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2FB" w:rsidRPr="00E37738" w:rsidRDefault="006C42FB" w:rsidP="006C42FB">
      <w:pPr>
        <w:shd w:val="clear" w:color="auto" w:fill="FFFFFF"/>
        <w:spacing w:line="234" w:lineRule="atLeast"/>
        <w:jc w:val="center"/>
        <w:rPr>
          <w:color w:val="000000"/>
          <w:sz w:val="20"/>
          <w:szCs w:val="18"/>
        </w:rPr>
      </w:pPr>
      <w:r w:rsidRPr="00E37738">
        <w:rPr>
          <w:b/>
          <w:bCs/>
          <w:color w:val="000000"/>
          <w:sz w:val="20"/>
          <w:szCs w:val="18"/>
        </w:rPr>
        <w:t> </w:t>
      </w:r>
    </w:p>
    <w:p w:rsidR="006C42FB" w:rsidRPr="005445D2" w:rsidRDefault="000329C8" w:rsidP="005445D2">
      <w:pPr>
        <w:shd w:val="clear" w:color="auto" w:fill="FFFFFF"/>
        <w:spacing w:before="120" w:line="234" w:lineRule="atLeast"/>
        <w:ind w:left="720" w:firstLine="720"/>
        <w:rPr>
          <w:color w:val="000000"/>
          <w:szCs w:val="18"/>
        </w:rPr>
      </w:pPr>
      <w:r w:rsidRPr="005445D2">
        <w:rPr>
          <w:color w:val="000000"/>
          <w:szCs w:val="18"/>
        </w:rPr>
        <w:t>SỞ GD&amp;ĐT HÒA BÌNH</w:t>
      </w:r>
    </w:p>
    <w:p w:rsidR="006C42FB" w:rsidRDefault="000329C8" w:rsidP="006C42FB">
      <w:pPr>
        <w:shd w:val="clear" w:color="auto" w:fill="FFFFFF"/>
        <w:spacing w:before="120" w:line="234" w:lineRule="atLeast"/>
        <w:rPr>
          <w:b/>
          <w:color w:val="000000"/>
          <w:szCs w:val="18"/>
        </w:rPr>
      </w:pPr>
      <w:r w:rsidRPr="005445D2">
        <w:rPr>
          <w:b/>
          <w:color w:val="000000"/>
          <w:szCs w:val="18"/>
        </w:rPr>
        <w:t>TRƯỜNG PT DTNT THCS&amp;THPT TÂN LẠC</w:t>
      </w:r>
    </w:p>
    <w:p w:rsidR="005445D2" w:rsidRPr="005445D2" w:rsidRDefault="005445D2" w:rsidP="006C42FB">
      <w:pPr>
        <w:shd w:val="clear" w:color="auto" w:fill="FFFFFF"/>
        <w:spacing w:before="120" w:line="234" w:lineRule="atLeast"/>
        <w:rPr>
          <w:b/>
          <w:color w:val="000000"/>
          <w:szCs w:val="18"/>
        </w:rPr>
      </w:pPr>
    </w:p>
    <w:p w:rsidR="006C42FB" w:rsidRPr="005445D2" w:rsidRDefault="006C42FB" w:rsidP="006C42FB">
      <w:pPr>
        <w:shd w:val="clear" w:color="auto" w:fill="FFFFFF"/>
        <w:spacing w:line="234" w:lineRule="atLeast"/>
        <w:jc w:val="center"/>
        <w:rPr>
          <w:color w:val="000000"/>
          <w:szCs w:val="18"/>
        </w:rPr>
      </w:pPr>
      <w:bookmarkStart w:id="0" w:name="chuong_pl_9_name"/>
      <w:r w:rsidRPr="005445D2">
        <w:rPr>
          <w:b/>
          <w:bCs/>
          <w:color w:val="000000"/>
          <w:szCs w:val="18"/>
          <w:lang w:val="vi-VN"/>
        </w:rPr>
        <w:t>THÔNG BÁO</w:t>
      </w:r>
      <w:bookmarkEnd w:id="0"/>
    </w:p>
    <w:p w:rsidR="006C42FB" w:rsidRPr="005445D2" w:rsidRDefault="006C42FB" w:rsidP="000329C8">
      <w:pPr>
        <w:shd w:val="clear" w:color="auto" w:fill="FFFFFF"/>
        <w:spacing w:after="120" w:line="234" w:lineRule="atLeast"/>
        <w:jc w:val="center"/>
        <w:rPr>
          <w:color w:val="000000"/>
          <w:szCs w:val="18"/>
        </w:rPr>
      </w:pPr>
      <w:bookmarkStart w:id="1" w:name="chuong_pl_9_name_name"/>
      <w:r w:rsidRPr="005445D2">
        <w:rPr>
          <w:b/>
          <w:bCs/>
          <w:color w:val="000000"/>
          <w:szCs w:val="18"/>
          <w:lang w:val="vi-VN"/>
        </w:rPr>
        <w:t>Cam kết chất lượng giáo dục năm học</w:t>
      </w:r>
      <w:bookmarkEnd w:id="1"/>
      <w:r w:rsidR="00711080" w:rsidRPr="005445D2">
        <w:rPr>
          <w:b/>
          <w:bCs/>
          <w:color w:val="000000"/>
          <w:szCs w:val="18"/>
        </w:rPr>
        <w:t xml:space="preserve"> 2021-2022</w:t>
      </w:r>
    </w:p>
    <w:tbl>
      <w:tblPr>
        <w:tblW w:w="5204" w:type="pct"/>
        <w:tblCellSpacing w:w="0" w:type="dxa"/>
        <w:shd w:val="clear" w:color="auto" w:fill="FFFFFF"/>
        <w:tblCellMar>
          <w:left w:w="0" w:type="dxa"/>
          <w:right w:w="0" w:type="dxa"/>
        </w:tblCellMar>
        <w:tblLook w:val="0000" w:firstRow="0" w:lastRow="0" w:firstColumn="0" w:lastColumn="0" w:noHBand="0" w:noVBand="0"/>
      </w:tblPr>
      <w:tblGrid>
        <w:gridCol w:w="376"/>
        <w:gridCol w:w="1392"/>
        <w:gridCol w:w="1389"/>
        <w:gridCol w:w="1389"/>
        <w:gridCol w:w="1256"/>
        <w:gridCol w:w="1399"/>
        <w:gridCol w:w="1279"/>
        <w:gridCol w:w="1189"/>
        <w:gridCol w:w="1266"/>
      </w:tblGrid>
      <w:tr w:rsidR="00201008" w:rsidRPr="00E37738" w:rsidTr="00201008">
        <w:trPr>
          <w:tblCellSpacing w:w="0" w:type="dxa"/>
        </w:trPr>
        <w:tc>
          <w:tcPr>
            <w:tcW w:w="172" w:type="pct"/>
            <w:vMerge w:val="restart"/>
            <w:tcBorders>
              <w:top w:val="single" w:sz="8" w:space="0" w:color="auto"/>
              <w:left w:val="single" w:sz="8" w:space="0" w:color="auto"/>
              <w:bottom w:val="nil"/>
              <w:right w:val="nil"/>
            </w:tcBorders>
            <w:shd w:val="clear" w:color="auto" w:fill="FFFFFF"/>
            <w:vAlign w:val="center"/>
          </w:tcPr>
          <w:p w:rsidR="00711080" w:rsidRPr="00E37738" w:rsidRDefault="00711080" w:rsidP="0062030C">
            <w:pPr>
              <w:spacing w:before="120" w:line="234" w:lineRule="atLeast"/>
              <w:jc w:val="center"/>
              <w:rPr>
                <w:color w:val="000000"/>
                <w:sz w:val="20"/>
                <w:szCs w:val="18"/>
              </w:rPr>
            </w:pPr>
            <w:r w:rsidRPr="00E37738">
              <w:rPr>
                <w:color w:val="000000"/>
                <w:sz w:val="20"/>
                <w:szCs w:val="18"/>
                <w:lang w:val="vi-VN"/>
              </w:rPr>
              <w:t>STT</w:t>
            </w:r>
          </w:p>
        </w:tc>
        <w:tc>
          <w:tcPr>
            <w:tcW w:w="755" w:type="pct"/>
            <w:vMerge w:val="restart"/>
            <w:tcBorders>
              <w:top w:val="single" w:sz="8" w:space="0" w:color="auto"/>
              <w:left w:val="single" w:sz="8" w:space="0" w:color="auto"/>
              <w:bottom w:val="nil"/>
              <w:right w:val="nil"/>
            </w:tcBorders>
            <w:shd w:val="clear" w:color="auto" w:fill="FFFFFF"/>
            <w:vAlign w:val="center"/>
          </w:tcPr>
          <w:p w:rsidR="00711080" w:rsidRPr="00E37738" w:rsidRDefault="00711080" w:rsidP="0062030C">
            <w:pPr>
              <w:spacing w:before="120" w:line="234" w:lineRule="atLeast"/>
              <w:jc w:val="center"/>
              <w:rPr>
                <w:color w:val="000000"/>
                <w:sz w:val="20"/>
                <w:szCs w:val="18"/>
              </w:rPr>
            </w:pPr>
            <w:r w:rsidRPr="00E37738">
              <w:rPr>
                <w:color w:val="000000"/>
                <w:sz w:val="20"/>
                <w:szCs w:val="18"/>
                <w:lang w:val="vi-VN"/>
              </w:rPr>
              <w:t>N</w:t>
            </w:r>
            <w:r w:rsidRPr="00E37738">
              <w:rPr>
                <w:color w:val="000000"/>
                <w:sz w:val="20"/>
                <w:szCs w:val="18"/>
              </w:rPr>
              <w:t>ộ</w:t>
            </w:r>
            <w:r w:rsidRPr="00E37738">
              <w:rPr>
                <w:color w:val="000000"/>
                <w:sz w:val="20"/>
                <w:szCs w:val="18"/>
                <w:lang w:val="vi-VN"/>
              </w:rPr>
              <w:t>i dung</w:t>
            </w:r>
          </w:p>
        </w:tc>
        <w:tc>
          <w:tcPr>
            <w:tcW w:w="4073" w:type="pct"/>
            <w:gridSpan w:val="7"/>
            <w:tcBorders>
              <w:top w:val="single" w:sz="8" w:space="0" w:color="auto"/>
              <w:left w:val="single" w:sz="8" w:space="0" w:color="auto"/>
              <w:bottom w:val="nil"/>
              <w:right w:val="single" w:sz="8" w:space="0" w:color="auto"/>
            </w:tcBorders>
            <w:shd w:val="clear" w:color="auto" w:fill="FFFFFF"/>
          </w:tcPr>
          <w:p w:rsidR="00711080" w:rsidRPr="00E37738" w:rsidRDefault="00711080" w:rsidP="0062030C">
            <w:pPr>
              <w:spacing w:before="120" w:line="234" w:lineRule="atLeast"/>
              <w:jc w:val="center"/>
              <w:rPr>
                <w:color w:val="000000"/>
                <w:sz w:val="20"/>
                <w:szCs w:val="18"/>
              </w:rPr>
            </w:pPr>
            <w:r w:rsidRPr="00E37738">
              <w:rPr>
                <w:color w:val="000000"/>
                <w:sz w:val="20"/>
                <w:szCs w:val="18"/>
                <w:lang w:val="vi-VN"/>
              </w:rPr>
              <w:t>Chia theo khối lớp</w:t>
            </w:r>
          </w:p>
        </w:tc>
      </w:tr>
      <w:tr w:rsidR="00201008" w:rsidRPr="00E37738" w:rsidTr="007239D3">
        <w:trPr>
          <w:tblCellSpacing w:w="0" w:type="dxa"/>
        </w:trPr>
        <w:tc>
          <w:tcPr>
            <w:tcW w:w="172" w:type="pct"/>
            <w:vMerge/>
            <w:tcBorders>
              <w:top w:val="single" w:sz="8" w:space="0" w:color="auto"/>
              <w:left w:val="single" w:sz="8" w:space="0" w:color="auto"/>
              <w:bottom w:val="nil"/>
              <w:right w:val="nil"/>
            </w:tcBorders>
            <w:shd w:val="clear" w:color="auto" w:fill="FFFFFF"/>
            <w:vAlign w:val="center"/>
          </w:tcPr>
          <w:p w:rsidR="00711080" w:rsidRPr="00E37738" w:rsidRDefault="00711080" w:rsidP="0062030C">
            <w:pPr>
              <w:rPr>
                <w:color w:val="000000"/>
                <w:sz w:val="20"/>
                <w:szCs w:val="18"/>
              </w:rPr>
            </w:pPr>
          </w:p>
        </w:tc>
        <w:tc>
          <w:tcPr>
            <w:tcW w:w="755" w:type="pct"/>
            <w:vMerge/>
            <w:tcBorders>
              <w:top w:val="single" w:sz="8" w:space="0" w:color="auto"/>
              <w:left w:val="single" w:sz="8" w:space="0" w:color="auto"/>
              <w:bottom w:val="nil"/>
              <w:right w:val="nil"/>
            </w:tcBorders>
            <w:shd w:val="clear" w:color="auto" w:fill="FFFFFF"/>
            <w:vAlign w:val="center"/>
          </w:tcPr>
          <w:p w:rsidR="00711080" w:rsidRPr="00E37738" w:rsidRDefault="00711080" w:rsidP="0062030C">
            <w:pPr>
              <w:rPr>
                <w:color w:val="000000"/>
                <w:sz w:val="20"/>
                <w:szCs w:val="18"/>
              </w:rPr>
            </w:pPr>
          </w:p>
        </w:tc>
        <w:tc>
          <w:tcPr>
            <w:tcW w:w="566" w:type="pct"/>
            <w:tcBorders>
              <w:top w:val="single" w:sz="8" w:space="0" w:color="auto"/>
              <w:left w:val="single" w:sz="8" w:space="0" w:color="auto"/>
              <w:bottom w:val="nil"/>
              <w:right w:val="nil"/>
            </w:tcBorders>
            <w:shd w:val="clear" w:color="auto" w:fill="FFFFFF"/>
            <w:vAlign w:val="center"/>
          </w:tcPr>
          <w:p w:rsidR="00711080" w:rsidRPr="000E6D12" w:rsidRDefault="00711080" w:rsidP="00711080">
            <w:pPr>
              <w:spacing w:before="120" w:line="234" w:lineRule="atLeast"/>
              <w:jc w:val="center"/>
              <w:rPr>
                <w:color w:val="000000"/>
                <w:sz w:val="26"/>
                <w:szCs w:val="26"/>
              </w:rPr>
            </w:pPr>
            <w:r w:rsidRPr="000E6D12">
              <w:rPr>
                <w:color w:val="000000"/>
                <w:sz w:val="26"/>
                <w:szCs w:val="26"/>
                <w:lang w:val="vi-VN"/>
              </w:rPr>
              <w:t>Lớp</w:t>
            </w:r>
            <w:r w:rsidRPr="000E6D12">
              <w:rPr>
                <w:color w:val="000000"/>
                <w:sz w:val="26"/>
                <w:szCs w:val="26"/>
              </w:rPr>
              <w:t xml:space="preserve"> 6</w:t>
            </w:r>
          </w:p>
        </w:tc>
        <w:tc>
          <w:tcPr>
            <w:tcW w:w="581" w:type="pct"/>
            <w:tcBorders>
              <w:top w:val="single" w:sz="8" w:space="0" w:color="auto"/>
              <w:left w:val="single" w:sz="8" w:space="0" w:color="auto"/>
              <w:bottom w:val="nil"/>
              <w:right w:val="nil"/>
            </w:tcBorders>
            <w:shd w:val="clear" w:color="auto" w:fill="FFFFFF"/>
            <w:vAlign w:val="center"/>
          </w:tcPr>
          <w:p w:rsidR="00711080" w:rsidRPr="000E6D12" w:rsidRDefault="00711080" w:rsidP="00711080">
            <w:pPr>
              <w:spacing w:before="120" w:line="234" w:lineRule="atLeast"/>
              <w:jc w:val="center"/>
              <w:rPr>
                <w:color w:val="000000"/>
                <w:sz w:val="26"/>
                <w:szCs w:val="26"/>
              </w:rPr>
            </w:pPr>
            <w:r w:rsidRPr="000E6D12">
              <w:rPr>
                <w:color w:val="000000"/>
                <w:sz w:val="26"/>
                <w:szCs w:val="26"/>
                <w:lang w:val="vi-VN"/>
              </w:rPr>
              <w:t>Lớp</w:t>
            </w:r>
            <w:r w:rsidRPr="000E6D12">
              <w:rPr>
                <w:color w:val="000000"/>
                <w:sz w:val="26"/>
                <w:szCs w:val="26"/>
              </w:rPr>
              <w:t xml:space="preserve"> 7</w:t>
            </w:r>
          </w:p>
        </w:tc>
        <w:tc>
          <w:tcPr>
            <w:tcW w:w="581" w:type="pct"/>
            <w:tcBorders>
              <w:top w:val="single" w:sz="8" w:space="0" w:color="auto"/>
              <w:left w:val="single" w:sz="8" w:space="0" w:color="auto"/>
              <w:bottom w:val="nil"/>
              <w:right w:val="nil"/>
            </w:tcBorders>
            <w:shd w:val="clear" w:color="auto" w:fill="FFFFFF"/>
            <w:vAlign w:val="center"/>
          </w:tcPr>
          <w:p w:rsidR="00711080" w:rsidRPr="000E6D12" w:rsidRDefault="00711080" w:rsidP="0062030C">
            <w:pPr>
              <w:spacing w:before="120" w:line="234" w:lineRule="atLeast"/>
              <w:jc w:val="center"/>
              <w:rPr>
                <w:color w:val="000000"/>
                <w:sz w:val="26"/>
                <w:szCs w:val="26"/>
              </w:rPr>
            </w:pPr>
            <w:r w:rsidRPr="000E6D12">
              <w:rPr>
                <w:color w:val="000000"/>
                <w:sz w:val="26"/>
                <w:szCs w:val="26"/>
                <w:lang w:val="vi-VN"/>
              </w:rPr>
              <w:t>Lớp</w:t>
            </w:r>
            <w:r w:rsidRPr="000E6D12">
              <w:rPr>
                <w:color w:val="000000"/>
                <w:sz w:val="26"/>
                <w:szCs w:val="26"/>
              </w:rPr>
              <w:t xml:space="preserve"> 8</w:t>
            </w:r>
          </w:p>
        </w:tc>
        <w:tc>
          <w:tcPr>
            <w:tcW w:w="593" w:type="pct"/>
            <w:tcBorders>
              <w:top w:val="single" w:sz="8" w:space="0" w:color="auto"/>
              <w:left w:val="single" w:sz="8" w:space="0" w:color="auto"/>
              <w:bottom w:val="nil"/>
              <w:right w:val="single" w:sz="8" w:space="0" w:color="auto"/>
            </w:tcBorders>
            <w:shd w:val="clear" w:color="auto" w:fill="FFFFFF"/>
          </w:tcPr>
          <w:p w:rsidR="00711080" w:rsidRPr="000E6D12" w:rsidRDefault="00711080" w:rsidP="0062030C">
            <w:pPr>
              <w:spacing w:before="120" w:line="234" w:lineRule="atLeast"/>
              <w:jc w:val="center"/>
              <w:rPr>
                <w:color w:val="000000"/>
                <w:sz w:val="26"/>
                <w:szCs w:val="26"/>
                <w:lang w:val="vi-VN"/>
              </w:rPr>
            </w:pPr>
            <w:r w:rsidRPr="000E6D12">
              <w:rPr>
                <w:color w:val="000000"/>
                <w:sz w:val="26"/>
                <w:szCs w:val="26"/>
                <w:lang w:val="vi-VN"/>
              </w:rPr>
              <w:t>Lớp</w:t>
            </w:r>
            <w:r w:rsidRPr="000E6D12">
              <w:rPr>
                <w:color w:val="000000"/>
                <w:sz w:val="26"/>
                <w:szCs w:val="26"/>
              </w:rPr>
              <w:t xml:space="preserve"> 9</w:t>
            </w:r>
          </w:p>
        </w:tc>
        <w:tc>
          <w:tcPr>
            <w:tcW w:w="584" w:type="pct"/>
            <w:tcBorders>
              <w:top w:val="single" w:sz="8" w:space="0" w:color="auto"/>
              <w:left w:val="single" w:sz="4" w:space="0" w:color="auto"/>
              <w:bottom w:val="nil"/>
              <w:right w:val="single" w:sz="4" w:space="0" w:color="auto"/>
            </w:tcBorders>
            <w:shd w:val="clear" w:color="auto" w:fill="FFFFFF"/>
          </w:tcPr>
          <w:p w:rsidR="00711080" w:rsidRPr="000E6D12" w:rsidRDefault="00711080" w:rsidP="0062030C">
            <w:pPr>
              <w:spacing w:before="120" w:line="234" w:lineRule="atLeast"/>
              <w:jc w:val="center"/>
              <w:rPr>
                <w:color w:val="000000"/>
                <w:sz w:val="26"/>
                <w:szCs w:val="26"/>
                <w:lang w:val="vi-VN"/>
              </w:rPr>
            </w:pPr>
            <w:r w:rsidRPr="000E6D12">
              <w:rPr>
                <w:color w:val="000000"/>
                <w:sz w:val="26"/>
                <w:szCs w:val="26"/>
                <w:lang w:val="vi-VN"/>
              </w:rPr>
              <w:t>Lớp</w:t>
            </w:r>
            <w:r w:rsidRPr="000E6D12">
              <w:rPr>
                <w:color w:val="000000"/>
                <w:sz w:val="26"/>
                <w:szCs w:val="26"/>
              </w:rPr>
              <w:t xml:space="preserve"> 10</w:t>
            </w:r>
          </w:p>
        </w:tc>
        <w:tc>
          <w:tcPr>
            <w:tcW w:w="583" w:type="pct"/>
            <w:tcBorders>
              <w:top w:val="single" w:sz="8" w:space="0" w:color="auto"/>
              <w:left w:val="single" w:sz="8" w:space="0" w:color="auto"/>
              <w:bottom w:val="nil"/>
              <w:right w:val="single" w:sz="4" w:space="0" w:color="auto"/>
            </w:tcBorders>
            <w:shd w:val="clear" w:color="auto" w:fill="FFFFFF"/>
          </w:tcPr>
          <w:p w:rsidR="00711080" w:rsidRPr="000E6D12" w:rsidRDefault="00711080" w:rsidP="0062030C">
            <w:pPr>
              <w:spacing w:before="120" w:line="234" w:lineRule="atLeast"/>
              <w:jc w:val="center"/>
              <w:rPr>
                <w:color w:val="000000"/>
                <w:sz w:val="26"/>
                <w:szCs w:val="26"/>
              </w:rPr>
            </w:pPr>
            <w:r w:rsidRPr="000E6D12">
              <w:rPr>
                <w:color w:val="000000"/>
                <w:sz w:val="26"/>
                <w:szCs w:val="26"/>
              </w:rPr>
              <w:t>11</w:t>
            </w:r>
          </w:p>
        </w:tc>
        <w:tc>
          <w:tcPr>
            <w:tcW w:w="585" w:type="pct"/>
            <w:tcBorders>
              <w:top w:val="single" w:sz="8" w:space="0" w:color="auto"/>
              <w:left w:val="single" w:sz="4" w:space="0" w:color="auto"/>
              <w:bottom w:val="nil"/>
              <w:right w:val="single" w:sz="8" w:space="0" w:color="auto"/>
            </w:tcBorders>
            <w:shd w:val="clear" w:color="auto" w:fill="FFFFFF"/>
            <w:vAlign w:val="center"/>
          </w:tcPr>
          <w:p w:rsidR="00711080" w:rsidRPr="000E6D12" w:rsidRDefault="00711080" w:rsidP="0062030C">
            <w:pPr>
              <w:spacing w:before="120" w:line="234" w:lineRule="atLeast"/>
              <w:jc w:val="center"/>
              <w:rPr>
                <w:color w:val="000000"/>
                <w:sz w:val="26"/>
                <w:szCs w:val="26"/>
              </w:rPr>
            </w:pPr>
            <w:r w:rsidRPr="000E6D12">
              <w:rPr>
                <w:color w:val="000000"/>
                <w:sz w:val="26"/>
                <w:szCs w:val="26"/>
              </w:rPr>
              <w:t>12</w:t>
            </w:r>
          </w:p>
        </w:tc>
      </w:tr>
      <w:tr w:rsidR="00201008" w:rsidRPr="00E37738" w:rsidTr="007239D3">
        <w:trPr>
          <w:tblCellSpacing w:w="0" w:type="dxa"/>
        </w:trPr>
        <w:tc>
          <w:tcPr>
            <w:tcW w:w="172" w:type="pct"/>
            <w:tcBorders>
              <w:top w:val="single" w:sz="8" w:space="0" w:color="auto"/>
              <w:left w:val="single" w:sz="8" w:space="0" w:color="auto"/>
              <w:bottom w:val="nil"/>
              <w:right w:val="nil"/>
            </w:tcBorders>
            <w:shd w:val="clear" w:color="auto" w:fill="FFFFFF"/>
            <w:vAlign w:val="center"/>
          </w:tcPr>
          <w:p w:rsidR="00711080" w:rsidRPr="00E37738" w:rsidRDefault="00711080" w:rsidP="0062030C">
            <w:pPr>
              <w:spacing w:before="120" w:line="234" w:lineRule="atLeast"/>
              <w:jc w:val="center"/>
              <w:rPr>
                <w:color w:val="000000"/>
                <w:sz w:val="20"/>
                <w:szCs w:val="18"/>
              </w:rPr>
            </w:pPr>
            <w:r w:rsidRPr="00E37738">
              <w:rPr>
                <w:color w:val="000000"/>
                <w:sz w:val="20"/>
                <w:szCs w:val="18"/>
                <w:lang w:val="vi-VN"/>
              </w:rPr>
              <w:t>I</w:t>
            </w:r>
          </w:p>
        </w:tc>
        <w:tc>
          <w:tcPr>
            <w:tcW w:w="755" w:type="pct"/>
            <w:tcBorders>
              <w:top w:val="single" w:sz="8" w:space="0" w:color="auto"/>
              <w:left w:val="single" w:sz="8" w:space="0" w:color="auto"/>
              <w:bottom w:val="nil"/>
              <w:right w:val="nil"/>
            </w:tcBorders>
            <w:shd w:val="clear" w:color="auto" w:fill="FFFFFF"/>
            <w:vAlign w:val="center"/>
          </w:tcPr>
          <w:p w:rsidR="00711080" w:rsidRPr="00E37738" w:rsidRDefault="00711080" w:rsidP="0062030C">
            <w:pPr>
              <w:spacing w:before="120" w:line="234" w:lineRule="atLeast"/>
              <w:rPr>
                <w:color w:val="000000"/>
                <w:sz w:val="20"/>
                <w:szCs w:val="18"/>
              </w:rPr>
            </w:pPr>
            <w:r w:rsidRPr="00E37738">
              <w:rPr>
                <w:color w:val="000000"/>
                <w:sz w:val="20"/>
                <w:szCs w:val="18"/>
                <w:lang w:val="vi-VN"/>
              </w:rPr>
              <w:t>Điều kiện tuy</w:t>
            </w:r>
            <w:r w:rsidRPr="00E37738">
              <w:rPr>
                <w:color w:val="000000"/>
                <w:sz w:val="20"/>
                <w:szCs w:val="18"/>
              </w:rPr>
              <w:t>ể</w:t>
            </w:r>
            <w:r w:rsidRPr="00E37738">
              <w:rPr>
                <w:color w:val="000000"/>
                <w:sz w:val="20"/>
                <w:szCs w:val="18"/>
                <w:lang w:val="vi-VN"/>
              </w:rPr>
              <w:t>n sinh</w:t>
            </w:r>
          </w:p>
        </w:tc>
        <w:tc>
          <w:tcPr>
            <w:tcW w:w="566" w:type="pct"/>
            <w:tcBorders>
              <w:top w:val="single" w:sz="8" w:space="0" w:color="auto"/>
              <w:left w:val="single" w:sz="8" w:space="0" w:color="auto"/>
              <w:bottom w:val="nil"/>
              <w:right w:val="nil"/>
            </w:tcBorders>
            <w:shd w:val="clear" w:color="auto" w:fill="FFFFFF"/>
            <w:vAlign w:val="center"/>
          </w:tcPr>
          <w:p w:rsidR="00711080" w:rsidRPr="000E6D12" w:rsidRDefault="00711080" w:rsidP="00711080">
            <w:pPr>
              <w:spacing w:before="120" w:line="234" w:lineRule="atLeast"/>
              <w:jc w:val="center"/>
              <w:rPr>
                <w:color w:val="000000"/>
                <w:sz w:val="26"/>
                <w:szCs w:val="26"/>
              </w:rPr>
            </w:pPr>
            <w:r w:rsidRPr="000E6D12">
              <w:rPr>
                <w:color w:val="000000"/>
                <w:sz w:val="26"/>
                <w:szCs w:val="26"/>
              </w:rPr>
              <w:t>60</w:t>
            </w:r>
            <w:r w:rsidR="004913AA" w:rsidRPr="000E6D12">
              <w:rPr>
                <w:color w:val="000000"/>
                <w:sz w:val="26"/>
                <w:szCs w:val="26"/>
              </w:rPr>
              <w:t xml:space="preserve"> HS</w:t>
            </w:r>
          </w:p>
        </w:tc>
        <w:tc>
          <w:tcPr>
            <w:tcW w:w="581" w:type="pct"/>
            <w:tcBorders>
              <w:top w:val="single" w:sz="8" w:space="0" w:color="auto"/>
              <w:left w:val="single" w:sz="8" w:space="0" w:color="auto"/>
              <w:bottom w:val="nil"/>
              <w:right w:val="nil"/>
            </w:tcBorders>
            <w:shd w:val="clear" w:color="auto" w:fill="FFFFFF"/>
            <w:vAlign w:val="center"/>
          </w:tcPr>
          <w:p w:rsidR="00711080" w:rsidRPr="000E6D12" w:rsidRDefault="00711080" w:rsidP="00711080">
            <w:pPr>
              <w:spacing w:before="120" w:line="234" w:lineRule="atLeast"/>
              <w:jc w:val="center"/>
              <w:rPr>
                <w:color w:val="000000"/>
                <w:sz w:val="26"/>
                <w:szCs w:val="26"/>
              </w:rPr>
            </w:pPr>
            <w:r w:rsidRPr="000E6D12">
              <w:rPr>
                <w:color w:val="000000"/>
                <w:sz w:val="26"/>
                <w:szCs w:val="26"/>
              </w:rPr>
              <w:t>60</w:t>
            </w:r>
            <w:r w:rsidR="004913AA" w:rsidRPr="000E6D12">
              <w:rPr>
                <w:color w:val="000000"/>
                <w:sz w:val="26"/>
                <w:szCs w:val="26"/>
              </w:rPr>
              <w:t xml:space="preserve"> HS</w:t>
            </w:r>
          </w:p>
        </w:tc>
        <w:tc>
          <w:tcPr>
            <w:tcW w:w="581" w:type="pct"/>
            <w:tcBorders>
              <w:top w:val="single" w:sz="8" w:space="0" w:color="auto"/>
              <w:left w:val="single" w:sz="8" w:space="0" w:color="auto"/>
              <w:bottom w:val="nil"/>
              <w:right w:val="nil"/>
            </w:tcBorders>
            <w:shd w:val="clear" w:color="auto" w:fill="FFFFFF"/>
            <w:vAlign w:val="center"/>
          </w:tcPr>
          <w:p w:rsidR="00711080" w:rsidRPr="000E6D12" w:rsidRDefault="00711080" w:rsidP="00711080">
            <w:pPr>
              <w:spacing w:before="120" w:line="234" w:lineRule="atLeast"/>
              <w:jc w:val="center"/>
              <w:rPr>
                <w:color w:val="000000"/>
                <w:sz w:val="26"/>
                <w:szCs w:val="26"/>
              </w:rPr>
            </w:pPr>
            <w:r w:rsidRPr="000E6D12">
              <w:rPr>
                <w:color w:val="000000"/>
                <w:sz w:val="26"/>
                <w:szCs w:val="26"/>
              </w:rPr>
              <w:t>60</w:t>
            </w:r>
            <w:r w:rsidR="004913AA" w:rsidRPr="000E6D12">
              <w:rPr>
                <w:color w:val="000000"/>
                <w:sz w:val="26"/>
                <w:szCs w:val="26"/>
              </w:rPr>
              <w:t xml:space="preserve"> HS</w:t>
            </w:r>
          </w:p>
        </w:tc>
        <w:tc>
          <w:tcPr>
            <w:tcW w:w="593" w:type="pct"/>
            <w:tcBorders>
              <w:top w:val="single" w:sz="8" w:space="0" w:color="auto"/>
              <w:left w:val="single" w:sz="8" w:space="0" w:color="auto"/>
              <w:bottom w:val="nil"/>
              <w:right w:val="single" w:sz="4" w:space="0" w:color="auto"/>
            </w:tcBorders>
            <w:shd w:val="clear" w:color="auto" w:fill="FFFFFF"/>
            <w:vAlign w:val="center"/>
          </w:tcPr>
          <w:p w:rsidR="00711080" w:rsidRPr="000E6D12" w:rsidRDefault="00711080" w:rsidP="00711080">
            <w:pPr>
              <w:spacing w:before="120" w:line="234" w:lineRule="atLeast"/>
              <w:jc w:val="center"/>
              <w:rPr>
                <w:color w:val="000000"/>
                <w:sz w:val="26"/>
                <w:szCs w:val="26"/>
                <w:lang w:val="vi-VN"/>
              </w:rPr>
            </w:pPr>
            <w:r w:rsidRPr="000E6D12">
              <w:rPr>
                <w:color w:val="000000"/>
                <w:sz w:val="26"/>
                <w:szCs w:val="26"/>
              </w:rPr>
              <w:t>60</w:t>
            </w:r>
            <w:r w:rsidR="004913AA" w:rsidRPr="000E6D12">
              <w:rPr>
                <w:color w:val="000000"/>
                <w:sz w:val="26"/>
                <w:szCs w:val="26"/>
              </w:rPr>
              <w:t xml:space="preserve"> HS</w:t>
            </w:r>
          </w:p>
        </w:tc>
        <w:tc>
          <w:tcPr>
            <w:tcW w:w="584" w:type="pct"/>
            <w:tcBorders>
              <w:top w:val="single" w:sz="8" w:space="0" w:color="auto"/>
              <w:left w:val="single" w:sz="8" w:space="0" w:color="auto"/>
              <w:bottom w:val="nil"/>
              <w:right w:val="single" w:sz="4" w:space="0" w:color="auto"/>
            </w:tcBorders>
            <w:shd w:val="clear" w:color="auto" w:fill="FFFFFF"/>
            <w:vAlign w:val="center"/>
          </w:tcPr>
          <w:p w:rsidR="00711080" w:rsidRPr="000E6D12" w:rsidRDefault="00711080" w:rsidP="00711080">
            <w:pPr>
              <w:spacing w:before="120" w:line="234" w:lineRule="atLeast"/>
              <w:jc w:val="center"/>
              <w:rPr>
                <w:color w:val="000000"/>
                <w:sz w:val="26"/>
                <w:szCs w:val="26"/>
                <w:lang w:val="vi-VN"/>
              </w:rPr>
            </w:pPr>
            <w:r w:rsidRPr="000E6D12">
              <w:rPr>
                <w:color w:val="000000"/>
                <w:sz w:val="26"/>
                <w:szCs w:val="26"/>
              </w:rPr>
              <w:t>30</w:t>
            </w:r>
            <w:r w:rsidR="004913AA" w:rsidRPr="000E6D12">
              <w:rPr>
                <w:color w:val="000000"/>
                <w:sz w:val="26"/>
                <w:szCs w:val="26"/>
              </w:rPr>
              <w:t xml:space="preserve"> HS</w:t>
            </w:r>
          </w:p>
        </w:tc>
        <w:tc>
          <w:tcPr>
            <w:tcW w:w="583" w:type="pct"/>
            <w:tcBorders>
              <w:top w:val="single" w:sz="8" w:space="0" w:color="auto"/>
              <w:left w:val="single" w:sz="8" w:space="0" w:color="auto"/>
              <w:bottom w:val="nil"/>
              <w:right w:val="single" w:sz="8" w:space="0" w:color="auto"/>
            </w:tcBorders>
            <w:shd w:val="clear" w:color="auto" w:fill="FFFFFF"/>
            <w:vAlign w:val="center"/>
          </w:tcPr>
          <w:p w:rsidR="00711080" w:rsidRPr="000E6D12" w:rsidRDefault="00711080" w:rsidP="00711080">
            <w:pPr>
              <w:spacing w:before="120" w:line="234" w:lineRule="atLeast"/>
              <w:jc w:val="center"/>
              <w:rPr>
                <w:color w:val="000000"/>
                <w:sz w:val="26"/>
                <w:szCs w:val="26"/>
                <w:lang w:val="vi-VN"/>
              </w:rPr>
            </w:pPr>
            <w:r w:rsidRPr="000E6D12">
              <w:rPr>
                <w:color w:val="000000"/>
                <w:sz w:val="26"/>
                <w:szCs w:val="26"/>
              </w:rPr>
              <w:t>30</w:t>
            </w:r>
            <w:r w:rsidR="004913AA" w:rsidRPr="000E6D12">
              <w:rPr>
                <w:color w:val="000000"/>
                <w:sz w:val="26"/>
                <w:szCs w:val="26"/>
              </w:rPr>
              <w:t xml:space="preserve"> HS</w:t>
            </w:r>
          </w:p>
        </w:tc>
        <w:tc>
          <w:tcPr>
            <w:tcW w:w="585" w:type="pct"/>
            <w:tcBorders>
              <w:top w:val="single" w:sz="8" w:space="0" w:color="auto"/>
              <w:left w:val="single" w:sz="4" w:space="0" w:color="auto"/>
              <w:bottom w:val="nil"/>
              <w:right w:val="single" w:sz="8" w:space="0" w:color="auto"/>
            </w:tcBorders>
            <w:shd w:val="clear" w:color="auto" w:fill="FFFFFF"/>
            <w:vAlign w:val="center"/>
          </w:tcPr>
          <w:p w:rsidR="00711080" w:rsidRPr="000E6D12" w:rsidRDefault="00711080" w:rsidP="00711080">
            <w:pPr>
              <w:spacing w:before="120" w:line="234" w:lineRule="atLeast"/>
              <w:jc w:val="center"/>
              <w:rPr>
                <w:color w:val="000000"/>
                <w:sz w:val="26"/>
                <w:szCs w:val="26"/>
              </w:rPr>
            </w:pPr>
            <w:r w:rsidRPr="000E6D12">
              <w:rPr>
                <w:color w:val="000000"/>
                <w:sz w:val="26"/>
                <w:szCs w:val="26"/>
              </w:rPr>
              <w:t>30</w:t>
            </w:r>
            <w:r w:rsidR="004913AA" w:rsidRPr="000E6D12">
              <w:rPr>
                <w:color w:val="000000"/>
                <w:sz w:val="26"/>
                <w:szCs w:val="26"/>
              </w:rPr>
              <w:t xml:space="preserve"> HS</w:t>
            </w:r>
          </w:p>
        </w:tc>
      </w:tr>
      <w:tr w:rsidR="00201008" w:rsidRPr="00E37738" w:rsidTr="007239D3">
        <w:trPr>
          <w:tblCellSpacing w:w="0" w:type="dxa"/>
        </w:trPr>
        <w:tc>
          <w:tcPr>
            <w:tcW w:w="172" w:type="pct"/>
            <w:tcBorders>
              <w:top w:val="single" w:sz="8" w:space="0" w:color="auto"/>
              <w:left w:val="single" w:sz="8" w:space="0" w:color="auto"/>
              <w:bottom w:val="nil"/>
              <w:right w:val="nil"/>
            </w:tcBorders>
            <w:shd w:val="clear" w:color="auto" w:fill="FFFFFF"/>
            <w:vAlign w:val="center"/>
          </w:tcPr>
          <w:p w:rsidR="00711080" w:rsidRPr="00E37738" w:rsidRDefault="00711080" w:rsidP="0062030C">
            <w:pPr>
              <w:spacing w:before="120" w:line="234" w:lineRule="atLeast"/>
              <w:jc w:val="center"/>
              <w:rPr>
                <w:color w:val="000000"/>
                <w:sz w:val="20"/>
                <w:szCs w:val="18"/>
              </w:rPr>
            </w:pPr>
            <w:r w:rsidRPr="00E37738">
              <w:rPr>
                <w:color w:val="000000"/>
                <w:sz w:val="20"/>
                <w:szCs w:val="18"/>
                <w:lang w:val="vi-VN"/>
              </w:rPr>
              <w:t>II</w:t>
            </w:r>
          </w:p>
        </w:tc>
        <w:tc>
          <w:tcPr>
            <w:tcW w:w="755" w:type="pct"/>
            <w:tcBorders>
              <w:top w:val="single" w:sz="8" w:space="0" w:color="auto"/>
              <w:left w:val="single" w:sz="8" w:space="0" w:color="auto"/>
              <w:bottom w:val="nil"/>
              <w:right w:val="nil"/>
            </w:tcBorders>
            <w:shd w:val="clear" w:color="auto" w:fill="FFFFFF"/>
            <w:vAlign w:val="center"/>
          </w:tcPr>
          <w:p w:rsidR="00711080" w:rsidRPr="00E37738" w:rsidRDefault="00711080" w:rsidP="0062030C">
            <w:pPr>
              <w:spacing w:before="120" w:line="234" w:lineRule="atLeast"/>
              <w:rPr>
                <w:color w:val="000000"/>
                <w:sz w:val="20"/>
                <w:szCs w:val="18"/>
              </w:rPr>
            </w:pPr>
            <w:r w:rsidRPr="00E37738">
              <w:rPr>
                <w:color w:val="000000"/>
                <w:sz w:val="20"/>
                <w:szCs w:val="18"/>
                <w:lang w:val="vi-VN"/>
              </w:rPr>
              <w:t>Chương trình giáo dục mà cơ sở giáo d</w:t>
            </w:r>
            <w:r w:rsidRPr="00E37738">
              <w:rPr>
                <w:color w:val="000000"/>
                <w:sz w:val="20"/>
                <w:szCs w:val="18"/>
              </w:rPr>
              <w:t>ục</w:t>
            </w:r>
            <w:r w:rsidRPr="00E37738">
              <w:rPr>
                <w:color w:val="000000"/>
                <w:sz w:val="20"/>
              </w:rPr>
              <w:t> </w:t>
            </w:r>
            <w:r w:rsidRPr="00E37738">
              <w:rPr>
                <w:color w:val="000000"/>
                <w:sz w:val="20"/>
                <w:szCs w:val="18"/>
                <w:lang w:val="vi-VN"/>
              </w:rPr>
              <w:t>thực hiện</w:t>
            </w:r>
          </w:p>
        </w:tc>
        <w:tc>
          <w:tcPr>
            <w:tcW w:w="566" w:type="pct"/>
            <w:tcBorders>
              <w:top w:val="single" w:sz="8" w:space="0" w:color="auto"/>
              <w:left w:val="single" w:sz="8" w:space="0" w:color="auto"/>
              <w:bottom w:val="nil"/>
              <w:right w:val="nil"/>
            </w:tcBorders>
            <w:shd w:val="clear" w:color="auto" w:fill="FFFFFF"/>
            <w:vAlign w:val="center"/>
          </w:tcPr>
          <w:p w:rsidR="004913AA" w:rsidRPr="000E6D12" w:rsidRDefault="004913AA" w:rsidP="004913AA">
            <w:pPr>
              <w:spacing w:before="120" w:line="234" w:lineRule="atLeast"/>
              <w:jc w:val="center"/>
              <w:rPr>
                <w:color w:val="000000"/>
                <w:sz w:val="26"/>
                <w:szCs w:val="26"/>
              </w:rPr>
            </w:pPr>
            <w:r w:rsidRPr="000E6D12">
              <w:rPr>
                <w:color w:val="000000"/>
                <w:sz w:val="26"/>
                <w:szCs w:val="26"/>
              </w:rPr>
              <w:t>CT GDPT</w:t>
            </w:r>
          </w:p>
          <w:p w:rsidR="00711080" w:rsidRPr="000E6D12" w:rsidRDefault="004913AA" w:rsidP="004913AA">
            <w:pPr>
              <w:spacing w:before="120" w:line="234" w:lineRule="atLeast"/>
              <w:jc w:val="center"/>
              <w:rPr>
                <w:color w:val="000000"/>
                <w:sz w:val="26"/>
                <w:szCs w:val="26"/>
              </w:rPr>
            </w:pPr>
            <w:r w:rsidRPr="000E6D12">
              <w:rPr>
                <w:color w:val="000000"/>
                <w:sz w:val="26"/>
                <w:szCs w:val="26"/>
              </w:rPr>
              <w:t xml:space="preserve"> </w:t>
            </w:r>
            <w:r w:rsidR="00711080" w:rsidRPr="000E6D12">
              <w:rPr>
                <w:color w:val="000000"/>
                <w:sz w:val="26"/>
                <w:szCs w:val="26"/>
              </w:rPr>
              <w:t>20</w:t>
            </w:r>
            <w:r w:rsidR="00430E5E">
              <w:rPr>
                <w:color w:val="000000"/>
                <w:sz w:val="26"/>
                <w:szCs w:val="26"/>
              </w:rPr>
              <w:t>18</w:t>
            </w:r>
          </w:p>
        </w:tc>
        <w:tc>
          <w:tcPr>
            <w:tcW w:w="581" w:type="pct"/>
            <w:tcBorders>
              <w:top w:val="single" w:sz="8" w:space="0" w:color="auto"/>
              <w:left w:val="single" w:sz="8" w:space="0" w:color="auto"/>
              <w:bottom w:val="nil"/>
              <w:right w:val="nil"/>
            </w:tcBorders>
            <w:shd w:val="clear" w:color="auto" w:fill="FFFFFF"/>
            <w:vAlign w:val="center"/>
          </w:tcPr>
          <w:p w:rsidR="004913AA" w:rsidRPr="000E6D12" w:rsidRDefault="004913AA" w:rsidP="00711080">
            <w:pPr>
              <w:spacing w:before="120" w:line="234" w:lineRule="atLeast"/>
              <w:jc w:val="center"/>
              <w:rPr>
                <w:color w:val="000000"/>
                <w:sz w:val="26"/>
                <w:szCs w:val="26"/>
              </w:rPr>
            </w:pPr>
            <w:r w:rsidRPr="000E6D12">
              <w:rPr>
                <w:color w:val="000000"/>
                <w:sz w:val="26"/>
                <w:szCs w:val="26"/>
              </w:rPr>
              <w:t>CT GDPT</w:t>
            </w:r>
          </w:p>
          <w:p w:rsidR="00711080" w:rsidRPr="000E6D12" w:rsidRDefault="00711080" w:rsidP="00711080">
            <w:pPr>
              <w:spacing w:before="120" w:line="234" w:lineRule="atLeast"/>
              <w:jc w:val="center"/>
              <w:rPr>
                <w:color w:val="000000"/>
                <w:sz w:val="26"/>
                <w:szCs w:val="26"/>
              </w:rPr>
            </w:pPr>
            <w:r w:rsidRPr="000E6D12">
              <w:rPr>
                <w:color w:val="000000"/>
                <w:sz w:val="26"/>
                <w:szCs w:val="26"/>
              </w:rPr>
              <w:t>2006</w:t>
            </w:r>
          </w:p>
        </w:tc>
        <w:tc>
          <w:tcPr>
            <w:tcW w:w="581" w:type="pct"/>
            <w:tcBorders>
              <w:top w:val="single" w:sz="8" w:space="0" w:color="auto"/>
              <w:left w:val="single" w:sz="8" w:space="0" w:color="auto"/>
              <w:bottom w:val="nil"/>
              <w:right w:val="nil"/>
            </w:tcBorders>
            <w:shd w:val="clear" w:color="auto" w:fill="FFFFFF"/>
            <w:vAlign w:val="center"/>
          </w:tcPr>
          <w:p w:rsidR="004913AA" w:rsidRPr="000E6D12" w:rsidRDefault="004913AA" w:rsidP="00711080">
            <w:pPr>
              <w:spacing w:before="120" w:line="234" w:lineRule="atLeast"/>
              <w:jc w:val="center"/>
              <w:rPr>
                <w:color w:val="000000"/>
                <w:sz w:val="26"/>
                <w:szCs w:val="26"/>
              </w:rPr>
            </w:pPr>
            <w:r w:rsidRPr="000E6D12">
              <w:rPr>
                <w:color w:val="000000"/>
                <w:sz w:val="26"/>
                <w:szCs w:val="26"/>
              </w:rPr>
              <w:t>CT GDPT</w:t>
            </w:r>
          </w:p>
          <w:p w:rsidR="00711080" w:rsidRPr="000E6D12" w:rsidRDefault="00711080" w:rsidP="00711080">
            <w:pPr>
              <w:spacing w:before="120" w:line="234" w:lineRule="atLeast"/>
              <w:jc w:val="center"/>
              <w:rPr>
                <w:color w:val="000000"/>
                <w:sz w:val="26"/>
                <w:szCs w:val="26"/>
              </w:rPr>
            </w:pPr>
            <w:r w:rsidRPr="000E6D12">
              <w:rPr>
                <w:color w:val="000000"/>
                <w:sz w:val="26"/>
                <w:szCs w:val="26"/>
              </w:rPr>
              <w:t>2006</w:t>
            </w:r>
          </w:p>
        </w:tc>
        <w:tc>
          <w:tcPr>
            <w:tcW w:w="593" w:type="pct"/>
            <w:tcBorders>
              <w:top w:val="single" w:sz="8" w:space="0" w:color="auto"/>
              <w:left w:val="single" w:sz="8" w:space="0" w:color="auto"/>
              <w:bottom w:val="nil"/>
              <w:right w:val="single" w:sz="4" w:space="0" w:color="auto"/>
            </w:tcBorders>
            <w:shd w:val="clear" w:color="auto" w:fill="FFFFFF"/>
            <w:vAlign w:val="center"/>
          </w:tcPr>
          <w:p w:rsidR="004913AA" w:rsidRPr="000E6D12" w:rsidRDefault="004913AA" w:rsidP="00711080">
            <w:pPr>
              <w:spacing w:before="120" w:line="234" w:lineRule="atLeast"/>
              <w:jc w:val="center"/>
              <w:rPr>
                <w:color w:val="000000"/>
                <w:sz w:val="26"/>
                <w:szCs w:val="26"/>
              </w:rPr>
            </w:pPr>
            <w:r w:rsidRPr="000E6D12">
              <w:rPr>
                <w:color w:val="000000"/>
                <w:sz w:val="26"/>
                <w:szCs w:val="26"/>
              </w:rPr>
              <w:t>CT GDPT</w:t>
            </w:r>
          </w:p>
          <w:p w:rsidR="00711080" w:rsidRPr="000E6D12" w:rsidRDefault="00711080" w:rsidP="00711080">
            <w:pPr>
              <w:spacing w:before="120" w:line="234" w:lineRule="atLeast"/>
              <w:jc w:val="center"/>
              <w:rPr>
                <w:color w:val="000000"/>
                <w:sz w:val="26"/>
                <w:szCs w:val="26"/>
                <w:lang w:val="vi-VN"/>
              </w:rPr>
            </w:pPr>
            <w:r w:rsidRPr="000E6D12">
              <w:rPr>
                <w:color w:val="000000"/>
                <w:sz w:val="26"/>
                <w:szCs w:val="26"/>
              </w:rPr>
              <w:t>2006</w:t>
            </w:r>
          </w:p>
        </w:tc>
        <w:tc>
          <w:tcPr>
            <w:tcW w:w="584" w:type="pct"/>
            <w:tcBorders>
              <w:top w:val="single" w:sz="8" w:space="0" w:color="auto"/>
              <w:left w:val="single" w:sz="8" w:space="0" w:color="auto"/>
              <w:bottom w:val="nil"/>
              <w:right w:val="single" w:sz="4" w:space="0" w:color="auto"/>
            </w:tcBorders>
            <w:shd w:val="clear" w:color="auto" w:fill="FFFFFF"/>
            <w:vAlign w:val="center"/>
          </w:tcPr>
          <w:p w:rsidR="004913AA" w:rsidRPr="000E6D12" w:rsidRDefault="004913AA" w:rsidP="00711080">
            <w:pPr>
              <w:spacing w:before="120" w:line="234" w:lineRule="atLeast"/>
              <w:jc w:val="center"/>
              <w:rPr>
                <w:color w:val="000000"/>
                <w:sz w:val="26"/>
                <w:szCs w:val="26"/>
              </w:rPr>
            </w:pPr>
            <w:r w:rsidRPr="000E6D12">
              <w:rPr>
                <w:color w:val="000000"/>
                <w:sz w:val="26"/>
                <w:szCs w:val="26"/>
              </w:rPr>
              <w:t>CT GDPT</w:t>
            </w:r>
          </w:p>
          <w:p w:rsidR="00711080" w:rsidRPr="000E6D12" w:rsidRDefault="00711080" w:rsidP="00711080">
            <w:pPr>
              <w:spacing w:before="120" w:line="234" w:lineRule="atLeast"/>
              <w:jc w:val="center"/>
              <w:rPr>
                <w:color w:val="000000"/>
                <w:sz w:val="26"/>
                <w:szCs w:val="26"/>
                <w:lang w:val="vi-VN"/>
              </w:rPr>
            </w:pPr>
            <w:r w:rsidRPr="000E6D12">
              <w:rPr>
                <w:color w:val="000000"/>
                <w:sz w:val="26"/>
                <w:szCs w:val="26"/>
              </w:rPr>
              <w:t>2006</w:t>
            </w:r>
          </w:p>
        </w:tc>
        <w:tc>
          <w:tcPr>
            <w:tcW w:w="583" w:type="pct"/>
            <w:tcBorders>
              <w:top w:val="single" w:sz="8" w:space="0" w:color="auto"/>
              <w:left w:val="single" w:sz="8" w:space="0" w:color="auto"/>
              <w:bottom w:val="nil"/>
              <w:right w:val="single" w:sz="8" w:space="0" w:color="auto"/>
            </w:tcBorders>
            <w:shd w:val="clear" w:color="auto" w:fill="FFFFFF"/>
            <w:vAlign w:val="center"/>
          </w:tcPr>
          <w:p w:rsidR="004913AA" w:rsidRPr="000E6D12" w:rsidRDefault="004913AA" w:rsidP="00711080">
            <w:pPr>
              <w:spacing w:before="120" w:line="234" w:lineRule="atLeast"/>
              <w:jc w:val="center"/>
              <w:rPr>
                <w:color w:val="000000"/>
                <w:sz w:val="26"/>
                <w:szCs w:val="26"/>
              </w:rPr>
            </w:pPr>
            <w:r w:rsidRPr="000E6D12">
              <w:rPr>
                <w:color w:val="000000"/>
                <w:sz w:val="26"/>
                <w:szCs w:val="26"/>
              </w:rPr>
              <w:t>CT GDPT</w:t>
            </w:r>
          </w:p>
          <w:p w:rsidR="00711080" w:rsidRPr="000E6D12" w:rsidRDefault="00711080" w:rsidP="00711080">
            <w:pPr>
              <w:spacing w:before="120" w:line="234" w:lineRule="atLeast"/>
              <w:jc w:val="center"/>
              <w:rPr>
                <w:color w:val="000000"/>
                <w:sz w:val="26"/>
                <w:szCs w:val="26"/>
                <w:lang w:val="vi-VN"/>
              </w:rPr>
            </w:pPr>
            <w:r w:rsidRPr="000E6D12">
              <w:rPr>
                <w:color w:val="000000"/>
                <w:sz w:val="26"/>
                <w:szCs w:val="26"/>
              </w:rPr>
              <w:t>2006</w:t>
            </w:r>
          </w:p>
        </w:tc>
        <w:tc>
          <w:tcPr>
            <w:tcW w:w="585" w:type="pct"/>
            <w:tcBorders>
              <w:top w:val="single" w:sz="8" w:space="0" w:color="auto"/>
              <w:left w:val="single" w:sz="4" w:space="0" w:color="auto"/>
              <w:bottom w:val="nil"/>
              <w:right w:val="single" w:sz="8" w:space="0" w:color="auto"/>
            </w:tcBorders>
            <w:shd w:val="clear" w:color="auto" w:fill="FFFFFF"/>
            <w:vAlign w:val="center"/>
          </w:tcPr>
          <w:p w:rsidR="004913AA" w:rsidRPr="000E6D12" w:rsidRDefault="004913AA" w:rsidP="00711080">
            <w:pPr>
              <w:spacing w:before="120" w:line="234" w:lineRule="atLeast"/>
              <w:jc w:val="center"/>
              <w:rPr>
                <w:color w:val="000000"/>
                <w:sz w:val="26"/>
                <w:szCs w:val="26"/>
              </w:rPr>
            </w:pPr>
            <w:r w:rsidRPr="000E6D12">
              <w:rPr>
                <w:color w:val="000000"/>
                <w:sz w:val="26"/>
                <w:szCs w:val="26"/>
              </w:rPr>
              <w:t>CT GDPT</w:t>
            </w:r>
          </w:p>
          <w:p w:rsidR="00711080" w:rsidRPr="000E6D12" w:rsidRDefault="00711080" w:rsidP="00711080">
            <w:pPr>
              <w:spacing w:before="120" w:line="234" w:lineRule="atLeast"/>
              <w:jc w:val="center"/>
              <w:rPr>
                <w:color w:val="000000"/>
                <w:sz w:val="26"/>
                <w:szCs w:val="26"/>
              </w:rPr>
            </w:pPr>
            <w:r w:rsidRPr="000E6D12">
              <w:rPr>
                <w:color w:val="000000"/>
                <w:sz w:val="26"/>
                <w:szCs w:val="26"/>
              </w:rPr>
              <w:t>2006</w:t>
            </w:r>
          </w:p>
        </w:tc>
      </w:tr>
      <w:tr w:rsidR="007239D3" w:rsidRPr="00E37738" w:rsidTr="007239D3">
        <w:trPr>
          <w:tblCellSpacing w:w="0" w:type="dxa"/>
        </w:trPr>
        <w:tc>
          <w:tcPr>
            <w:tcW w:w="172" w:type="pct"/>
            <w:tcBorders>
              <w:top w:val="single" w:sz="8" w:space="0" w:color="auto"/>
              <w:left w:val="single" w:sz="8" w:space="0" w:color="auto"/>
              <w:bottom w:val="nil"/>
              <w:right w:val="nil"/>
            </w:tcBorders>
            <w:shd w:val="clear" w:color="auto" w:fill="FFFFFF"/>
            <w:vAlign w:val="center"/>
          </w:tcPr>
          <w:p w:rsidR="007239D3" w:rsidRPr="00E37738" w:rsidRDefault="007239D3" w:rsidP="0062030C">
            <w:pPr>
              <w:spacing w:before="120" w:line="234" w:lineRule="atLeast"/>
              <w:jc w:val="center"/>
              <w:rPr>
                <w:color w:val="000000"/>
                <w:sz w:val="20"/>
                <w:szCs w:val="18"/>
              </w:rPr>
            </w:pPr>
            <w:r w:rsidRPr="00E37738">
              <w:rPr>
                <w:color w:val="000000"/>
                <w:sz w:val="20"/>
                <w:szCs w:val="18"/>
                <w:lang w:val="vi-VN"/>
              </w:rPr>
              <w:t>III</w:t>
            </w:r>
          </w:p>
        </w:tc>
        <w:tc>
          <w:tcPr>
            <w:tcW w:w="755" w:type="pct"/>
            <w:tcBorders>
              <w:top w:val="single" w:sz="8" w:space="0" w:color="auto"/>
              <w:left w:val="single" w:sz="8" w:space="0" w:color="auto"/>
              <w:bottom w:val="nil"/>
              <w:right w:val="nil"/>
            </w:tcBorders>
            <w:shd w:val="clear" w:color="auto" w:fill="FFFFFF"/>
            <w:vAlign w:val="center"/>
          </w:tcPr>
          <w:p w:rsidR="007239D3" w:rsidRPr="00E37738" w:rsidRDefault="007239D3" w:rsidP="0062030C">
            <w:pPr>
              <w:spacing w:before="120" w:line="234" w:lineRule="atLeast"/>
              <w:rPr>
                <w:color w:val="000000"/>
                <w:sz w:val="20"/>
                <w:szCs w:val="18"/>
              </w:rPr>
            </w:pPr>
            <w:r w:rsidRPr="00E37738">
              <w:rPr>
                <w:color w:val="000000"/>
                <w:sz w:val="20"/>
                <w:szCs w:val="18"/>
                <w:lang w:val="vi-VN"/>
              </w:rPr>
              <w:t>Yêu cầu về phối hợp giữa cơ sở giáo dục và gia đình; Yêu cầu về thái độ h</w:t>
            </w:r>
            <w:r w:rsidRPr="00E37738">
              <w:rPr>
                <w:color w:val="000000"/>
                <w:sz w:val="20"/>
                <w:szCs w:val="18"/>
              </w:rPr>
              <w:t>ọc</w:t>
            </w:r>
            <w:r>
              <w:rPr>
                <w:color w:val="000000"/>
                <w:sz w:val="20"/>
                <w:szCs w:val="18"/>
              </w:rPr>
              <w:t xml:space="preserve"> </w:t>
            </w:r>
            <w:r w:rsidRPr="00E37738">
              <w:rPr>
                <w:color w:val="000000"/>
                <w:sz w:val="20"/>
                <w:szCs w:val="18"/>
                <w:lang w:val="vi-VN"/>
              </w:rPr>
              <w:t>tập của h</w:t>
            </w:r>
            <w:r w:rsidRPr="00E37738">
              <w:rPr>
                <w:color w:val="000000"/>
                <w:sz w:val="20"/>
                <w:szCs w:val="18"/>
              </w:rPr>
              <w:t>ọc</w:t>
            </w:r>
            <w:r w:rsidRPr="00E37738">
              <w:rPr>
                <w:color w:val="000000"/>
                <w:sz w:val="20"/>
                <w:lang w:val="vi-VN"/>
              </w:rPr>
              <w:t> </w:t>
            </w:r>
            <w:r w:rsidRPr="00E37738">
              <w:rPr>
                <w:color w:val="000000"/>
                <w:sz w:val="20"/>
                <w:szCs w:val="18"/>
                <w:lang w:val="vi-VN"/>
              </w:rPr>
              <w:t>sinh</w:t>
            </w:r>
          </w:p>
        </w:tc>
        <w:tc>
          <w:tcPr>
            <w:tcW w:w="4073" w:type="pct"/>
            <w:gridSpan w:val="7"/>
            <w:tcBorders>
              <w:top w:val="single" w:sz="8" w:space="0" w:color="auto"/>
              <w:left w:val="single" w:sz="8" w:space="0" w:color="auto"/>
              <w:bottom w:val="nil"/>
              <w:right w:val="single" w:sz="8" w:space="0" w:color="auto"/>
            </w:tcBorders>
            <w:shd w:val="clear" w:color="auto" w:fill="FFFFFF"/>
            <w:vAlign w:val="center"/>
          </w:tcPr>
          <w:p w:rsidR="007239D3" w:rsidRPr="000E4DDC" w:rsidRDefault="007239D3" w:rsidP="007239D3">
            <w:pPr>
              <w:spacing w:line="300" w:lineRule="auto"/>
              <w:jc w:val="both"/>
              <w:rPr>
                <w:sz w:val="26"/>
                <w:szCs w:val="26"/>
                <w:lang w:eastAsia="vi-VN"/>
              </w:rPr>
            </w:pPr>
            <w:r>
              <w:rPr>
                <w:sz w:val="26"/>
                <w:szCs w:val="26"/>
                <w:lang w:eastAsia="vi-VN"/>
              </w:rPr>
              <w:t>- Phối hợp chặc chẽ</w:t>
            </w:r>
            <w:r w:rsidRPr="000E4DDC">
              <w:rPr>
                <w:sz w:val="26"/>
                <w:szCs w:val="26"/>
                <w:lang w:eastAsia="vi-VN"/>
              </w:rPr>
              <w:t>, thường xuyên và kịp thời giữa nhà trường và gia đình.</w:t>
            </w:r>
          </w:p>
          <w:p w:rsidR="007239D3" w:rsidRPr="00E37738" w:rsidRDefault="007239D3" w:rsidP="007239D3">
            <w:pPr>
              <w:spacing w:before="120" w:line="234" w:lineRule="atLeast"/>
              <w:jc w:val="both"/>
              <w:rPr>
                <w:color w:val="000000"/>
                <w:sz w:val="20"/>
                <w:szCs w:val="18"/>
              </w:rPr>
            </w:pPr>
            <w:r w:rsidRPr="000E4DDC">
              <w:rPr>
                <w:sz w:val="26"/>
                <w:szCs w:val="26"/>
                <w:lang w:eastAsia="vi-VN"/>
              </w:rPr>
              <w:t>- Học sinh có ý thức tự giác học tập, tu dưỡng đạo đức, lễ phép văn minh trong ứng xử, chấp hành tốt luật pháp và tích cực tham gia các hoạt động đoàn thể.</w:t>
            </w:r>
          </w:p>
        </w:tc>
      </w:tr>
      <w:tr w:rsidR="00201008" w:rsidRPr="00A909D5" w:rsidTr="00201008">
        <w:trPr>
          <w:tblCellSpacing w:w="0" w:type="dxa"/>
        </w:trPr>
        <w:tc>
          <w:tcPr>
            <w:tcW w:w="172" w:type="pct"/>
            <w:tcBorders>
              <w:top w:val="single" w:sz="8" w:space="0" w:color="auto"/>
              <w:left w:val="single" w:sz="8" w:space="0" w:color="auto"/>
              <w:bottom w:val="nil"/>
              <w:right w:val="nil"/>
            </w:tcBorders>
            <w:shd w:val="clear" w:color="auto" w:fill="FFFFFF"/>
            <w:vAlign w:val="center"/>
          </w:tcPr>
          <w:p w:rsidR="0004004C" w:rsidRPr="00E37738" w:rsidRDefault="0004004C" w:rsidP="0062030C">
            <w:pPr>
              <w:spacing w:before="120" w:line="234" w:lineRule="atLeast"/>
              <w:jc w:val="center"/>
              <w:rPr>
                <w:color w:val="000000"/>
                <w:sz w:val="20"/>
                <w:szCs w:val="18"/>
              </w:rPr>
            </w:pPr>
            <w:r w:rsidRPr="00E37738">
              <w:rPr>
                <w:color w:val="000000"/>
                <w:sz w:val="20"/>
                <w:szCs w:val="18"/>
                <w:lang w:val="vi-VN"/>
              </w:rPr>
              <w:t>IV</w:t>
            </w:r>
          </w:p>
        </w:tc>
        <w:tc>
          <w:tcPr>
            <w:tcW w:w="755" w:type="pct"/>
            <w:tcBorders>
              <w:top w:val="single" w:sz="8" w:space="0" w:color="auto"/>
              <w:left w:val="single" w:sz="8" w:space="0" w:color="auto"/>
              <w:bottom w:val="nil"/>
              <w:right w:val="nil"/>
            </w:tcBorders>
            <w:shd w:val="clear" w:color="auto" w:fill="FFFFFF"/>
            <w:vAlign w:val="center"/>
          </w:tcPr>
          <w:p w:rsidR="0004004C" w:rsidRPr="00E37738" w:rsidRDefault="0004004C" w:rsidP="0062030C">
            <w:pPr>
              <w:spacing w:before="120" w:line="234" w:lineRule="atLeast"/>
              <w:rPr>
                <w:color w:val="000000"/>
                <w:sz w:val="20"/>
                <w:szCs w:val="18"/>
              </w:rPr>
            </w:pPr>
            <w:r w:rsidRPr="00E37738">
              <w:rPr>
                <w:color w:val="000000"/>
                <w:sz w:val="20"/>
                <w:szCs w:val="18"/>
                <w:lang w:val="vi-VN"/>
              </w:rPr>
              <w:t>Các hoạt động hỗ trợ học tập, sinh hoạt của học sinh ở cơ sở giáo dục</w:t>
            </w:r>
          </w:p>
        </w:tc>
        <w:tc>
          <w:tcPr>
            <w:tcW w:w="4073" w:type="pct"/>
            <w:gridSpan w:val="7"/>
            <w:tcBorders>
              <w:top w:val="single" w:sz="8" w:space="0" w:color="auto"/>
              <w:left w:val="single" w:sz="8" w:space="0" w:color="auto"/>
              <w:bottom w:val="nil"/>
              <w:right w:val="single" w:sz="8" w:space="0" w:color="auto"/>
            </w:tcBorders>
            <w:shd w:val="clear" w:color="auto" w:fill="FFFFFF"/>
            <w:vAlign w:val="center"/>
          </w:tcPr>
          <w:p w:rsidR="0004004C" w:rsidRPr="000E6D12" w:rsidRDefault="0004004C" w:rsidP="0062030C">
            <w:pPr>
              <w:spacing w:before="120" w:line="234" w:lineRule="atLeast"/>
              <w:rPr>
                <w:color w:val="000000"/>
                <w:sz w:val="26"/>
                <w:szCs w:val="26"/>
                <w:lang w:val="vi-VN"/>
              </w:rPr>
            </w:pPr>
            <w:r w:rsidRPr="000E6D12">
              <w:rPr>
                <w:color w:val="000000"/>
                <w:sz w:val="26"/>
                <w:szCs w:val="26"/>
                <w:lang w:val="vi-VN"/>
              </w:rPr>
              <w:t> </w:t>
            </w:r>
            <w:r w:rsidR="000E6D12" w:rsidRPr="00A909D5">
              <w:rPr>
                <w:color w:val="000000"/>
                <w:sz w:val="26"/>
                <w:szCs w:val="26"/>
                <w:lang w:val="vi-VN"/>
              </w:rPr>
              <w:t xml:space="preserve">- </w:t>
            </w:r>
            <w:r w:rsidRPr="000E6D12">
              <w:rPr>
                <w:color w:val="000000"/>
                <w:sz w:val="26"/>
                <w:szCs w:val="26"/>
                <w:lang w:val="vi-VN"/>
              </w:rPr>
              <w:t>HS được học 2 buổi/ngày; được cung cấp SGK,</w:t>
            </w:r>
            <w:r w:rsidR="00020B4A" w:rsidRPr="000E6D12">
              <w:rPr>
                <w:color w:val="000000"/>
                <w:sz w:val="26"/>
                <w:szCs w:val="26"/>
                <w:lang w:val="vi-VN"/>
              </w:rPr>
              <w:t xml:space="preserve"> vở viết, bút viết và các loại </w:t>
            </w:r>
            <w:r w:rsidRPr="000E6D12">
              <w:rPr>
                <w:color w:val="000000"/>
                <w:sz w:val="26"/>
                <w:szCs w:val="26"/>
                <w:lang w:val="vi-VN"/>
              </w:rPr>
              <w:t xml:space="preserve">đồ dùng học tập; </w:t>
            </w:r>
          </w:p>
          <w:p w:rsidR="0004004C" w:rsidRPr="000E6D12" w:rsidRDefault="000E6D12" w:rsidP="0062030C">
            <w:pPr>
              <w:spacing w:before="120" w:line="234" w:lineRule="atLeast"/>
              <w:rPr>
                <w:color w:val="000000"/>
                <w:sz w:val="26"/>
                <w:szCs w:val="26"/>
                <w:lang w:val="vi-VN"/>
              </w:rPr>
            </w:pPr>
            <w:r w:rsidRPr="000E6D12">
              <w:rPr>
                <w:color w:val="000000"/>
                <w:sz w:val="26"/>
                <w:szCs w:val="26"/>
                <w:lang w:val="vi-VN"/>
              </w:rPr>
              <w:t xml:space="preserve">- </w:t>
            </w:r>
            <w:r w:rsidR="0004004C" w:rsidRPr="000E6D12">
              <w:rPr>
                <w:color w:val="000000"/>
                <w:sz w:val="26"/>
                <w:szCs w:val="26"/>
                <w:lang w:val="vi-VN"/>
              </w:rPr>
              <w:t>Được nuôi ăn,  ở, được phát chăn, màn và được tạo điều kiện sinh hoạt hàng ngày</w:t>
            </w:r>
            <w:r w:rsidR="00020B4A" w:rsidRPr="000E6D12">
              <w:rPr>
                <w:color w:val="000000"/>
                <w:sz w:val="26"/>
                <w:szCs w:val="26"/>
                <w:lang w:val="vi-VN"/>
              </w:rPr>
              <w:t>;</w:t>
            </w:r>
          </w:p>
          <w:p w:rsidR="0004004C" w:rsidRPr="007239D3" w:rsidRDefault="000E6D12" w:rsidP="0062030C">
            <w:pPr>
              <w:spacing w:before="120" w:line="234" w:lineRule="atLeast"/>
              <w:rPr>
                <w:color w:val="000000"/>
                <w:sz w:val="20"/>
                <w:szCs w:val="18"/>
                <w:lang w:val="vi-VN"/>
              </w:rPr>
            </w:pPr>
            <w:r w:rsidRPr="000E6D12">
              <w:rPr>
                <w:color w:val="000000"/>
                <w:sz w:val="26"/>
                <w:szCs w:val="26"/>
                <w:lang w:val="vi-VN"/>
              </w:rPr>
              <w:t>-</w:t>
            </w:r>
            <w:r w:rsidR="0004004C" w:rsidRPr="000E6D12">
              <w:rPr>
                <w:color w:val="000000"/>
                <w:sz w:val="26"/>
                <w:szCs w:val="26"/>
                <w:lang w:val="vi-VN"/>
              </w:rPr>
              <w:t> Đảm bảo chế độ theo Thông tư 109.</w:t>
            </w:r>
          </w:p>
        </w:tc>
      </w:tr>
      <w:tr w:rsidR="00201008" w:rsidRPr="00E37738" w:rsidTr="000E6D12">
        <w:trPr>
          <w:tblCellSpacing w:w="0" w:type="dxa"/>
        </w:trPr>
        <w:tc>
          <w:tcPr>
            <w:tcW w:w="172" w:type="pct"/>
            <w:tcBorders>
              <w:top w:val="single" w:sz="8" w:space="0" w:color="auto"/>
              <w:left w:val="single" w:sz="8" w:space="0" w:color="auto"/>
              <w:bottom w:val="nil"/>
              <w:right w:val="nil"/>
            </w:tcBorders>
            <w:shd w:val="clear" w:color="auto" w:fill="FFFFFF"/>
            <w:vAlign w:val="center"/>
          </w:tcPr>
          <w:p w:rsidR="00711080" w:rsidRPr="00E37738" w:rsidRDefault="00711080" w:rsidP="0062030C">
            <w:pPr>
              <w:spacing w:before="120" w:line="234" w:lineRule="atLeast"/>
              <w:jc w:val="center"/>
              <w:rPr>
                <w:color w:val="000000"/>
                <w:sz w:val="20"/>
                <w:szCs w:val="18"/>
              </w:rPr>
            </w:pPr>
            <w:r w:rsidRPr="00E37738">
              <w:rPr>
                <w:color w:val="000000"/>
                <w:sz w:val="20"/>
                <w:szCs w:val="18"/>
                <w:lang w:val="vi-VN"/>
              </w:rPr>
              <w:t>V</w:t>
            </w:r>
          </w:p>
        </w:tc>
        <w:tc>
          <w:tcPr>
            <w:tcW w:w="755" w:type="pct"/>
            <w:tcBorders>
              <w:top w:val="single" w:sz="8" w:space="0" w:color="auto"/>
              <w:left w:val="single" w:sz="8" w:space="0" w:color="auto"/>
              <w:bottom w:val="nil"/>
              <w:right w:val="nil"/>
            </w:tcBorders>
            <w:shd w:val="clear" w:color="auto" w:fill="FFFFFF"/>
            <w:vAlign w:val="center"/>
          </w:tcPr>
          <w:p w:rsidR="00711080" w:rsidRPr="00E37738" w:rsidRDefault="00711080" w:rsidP="0062030C">
            <w:pPr>
              <w:spacing w:before="120" w:line="234" w:lineRule="atLeast"/>
              <w:rPr>
                <w:color w:val="000000"/>
                <w:sz w:val="20"/>
                <w:szCs w:val="18"/>
              </w:rPr>
            </w:pPr>
            <w:r w:rsidRPr="00E37738">
              <w:rPr>
                <w:color w:val="000000"/>
                <w:sz w:val="20"/>
                <w:szCs w:val="18"/>
                <w:lang w:val="vi-VN"/>
              </w:rPr>
              <w:t>Kết quả năng lực, phẩm chất, học tập và sức khỏe của học sinh dự ki</w:t>
            </w:r>
            <w:r w:rsidRPr="00E37738">
              <w:rPr>
                <w:color w:val="000000"/>
                <w:sz w:val="20"/>
                <w:szCs w:val="18"/>
              </w:rPr>
              <w:t>ế</w:t>
            </w:r>
            <w:r w:rsidRPr="00E37738">
              <w:rPr>
                <w:color w:val="000000"/>
                <w:sz w:val="20"/>
                <w:szCs w:val="18"/>
                <w:lang w:val="vi-VN"/>
              </w:rPr>
              <w:t>n đ</w:t>
            </w:r>
            <w:r w:rsidRPr="00E37738">
              <w:rPr>
                <w:color w:val="000000"/>
                <w:sz w:val="20"/>
                <w:szCs w:val="18"/>
              </w:rPr>
              <w:t>ạ</w:t>
            </w:r>
            <w:r w:rsidRPr="00E37738">
              <w:rPr>
                <w:color w:val="000000"/>
                <w:sz w:val="20"/>
                <w:szCs w:val="18"/>
                <w:lang w:val="vi-VN"/>
              </w:rPr>
              <w:t>t được</w:t>
            </w:r>
          </w:p>
        </w:tc>
        <w:tc>
          <w:tcPr>
            <w:tcW w:w="566" w:type="pct"/>
            <w:tcBorders>
              <w:top w:val="single" w:sz="8" w:space="0" w:color="auto"/>
              <w:left w:val="single" w:sz="8" w:space="0" w:color="auto"/>
              <w:bottom w:val="nil"/>
              <w:right w:val="nil"/>
            </w:tcBorders>
            <w:shd w:val="clear" w:color="auto" w:fill="FFFFFF"/>
          </w:tcPr>
          <w:p w:rsidR="00711080" w:rsidRPr="009C566F" w:rsidRDefault="00201008" w:rsidP="000E6D12">
            <w:pPr>
              <w:rPr>
                <w:color w:val="000000"/>
                <w:szCs w:val="24"/>
              </w:rPr>
            </w:pPr>
            <w:r w:rsidRPr="009C566F">
              <w:rPr>
                <w:color w:val="000000"/>
                <w:szCs w:val="24"/>
              </w:rPr>
              <w:t>Học lực:</w:t>
            </w:r>
          </w:p>
          <w:p w:rsidR="00201008" w:rsidRPr="000E6D12" w:rsidRDefault="00201008" w:rsidP="000E6D12">
            <w:pPr>
              <w:rPr>
                <w:color w:val="000000"/>
                <w:sz w:val="24"/>
                <w:szCs w:val="24"/>
              </w:rPr>
            </w:pPr>
            <w:r w:rsidRPr="000E6D12">
              <w:rPr>
                <w:color w:val="000000"/>
                <w:sz w:val="24"/>
                <w:szCs w:val="24"/>
              </w:rPr>
              <w:t>G: 2=3,3%</w:t>
            </w:r>
          </w:p>
          <w:p w:rsidR="00201008" w:rsidRPr="000E6D12" w:rsidRDefault="00201008" w:rsidP="000E6D12">
            <w:pPr>
              <w:rPr>
                <w:color w:val="000000"/>
                <w:sz w:val="24"/>
                <w:szCs w:val="24"/>
              </w:rPr>
            </w:pPr>
            <w:r w:rsidRPr="000E6D12">
              <w:rPr>
                <w:color w:val="000000"/>
                <w:sz w:val="24"/>
                <w:szCs w:val="24"/>
              </w:rPr>
              <w:t>K: 21=35%</w:t>
            </w:r>
          </w:p>
          <w:p w:rsidR="00201008" w:rsidRPr="000E6D12" w:rsidRDefault="00201008" w:rsidP="000E6D12">
            <w:pPr>
              <w:rPr>
                <w:color w:val="000000"/>
                <w:sz w:val="24"/>
                <w:szCs w:val="24"/>
              </w:rPr>
            </w:pPr>
            <w:r w:rsidRPr="000E6D12">
              <w:rPr>
                <w:color w:val="000000"/>
                <w:sz w:val="24"/>
                <w:szCs w:val="24"/>
              </w:rPr>
              <w:t>TB:37=61,7%</w:t>
            </w:r>
          </w:p>
          <w:p w:rsidR="00006B00" w:rsidRPr="000E6D12" w:rsidRDefault="00006B00" w:rsidP="000E6D12">
            <w:pPr>
              <w:rPr>
                <w:color w:val="000000"/>
                <w:sz w:val="24"/>
                <w:szCs w:val="24"/>
              </w:rPr>
            </w:pPr>
          </w:p>
          <w:p w:rsidR="00201008" w:rsidRPr="009C566F" w:rsidRDefault="00201008" w:rsidP="000E6D12">
            <w:pPr>
              <w:rPr>
                <w:color w:val="000000"/>
                <w:szCs w:val="24"/>
              </w:rPr>
            </w:pPr>
            <w:r w:rsidRPr="009C566F">
              <w:rPr>
                <w:color w:val="000000"/>
                <w:szCs w:val="24"/>
              </w:rPr>
              <w:t>Hạnh kiểm:</w:t>
            </w:r>
          </w:p>
          <w:p w:rsidR="00201008" w:rsidRPr="000E6D12" w:rsidRDefault="00201008" w:rsidP="000E6D12">
            <w:pPr>
              <w:rPr>
                <w:color w:val="000000"/>
                <w:sz w:val="24"/>
                <w:szCs w:val="24"/>
              </w:rPr>
            </w:pPr>
            <w:r w:rsidRPr="000E6D12">
              <w:rPr>
                <w:color w:val="000000"/>
                <w:sz w:val="24"/>
                <w:szCs w:val="24"/>
              </w:rPr>
              <w:t>T: 50=83,3%</w:t>
            </w:r>
          </w:p>
          <w:p w:rsidR="00201008" w:rsidRPr="000E6D12" w:rsidRDefault="00201008" w:rsidP="000E6D12">
            <w:pPr>
              <w:rPr>
                <w:color w:val="000000"/>
                <w:sz w:val="24"/>
                <w:szCs w:val="24"/>
              </w:rPr>
            </w:pPr>
            <w:r w:rsidRPr="000E6D12">
              <w:rPr>
                <w:color w:val="000000"/>
                <w:sz w:val="24"/>
                <w:szCs w:val="24"/>
              </w:rPr>
              <w:t>K:10=16,7%</w:t>
            </w:r>
          </w:p>
        </w:tc>
        <w:tc>
          <w:tcPr>
            <w:tcW w:w="581" w:type="pct"/>
            <w:tcBorders>
              <w:top w:val="single" w:sz="8" w:space="0" w:color="auto"/>
              <w:left w:val="single" w:sz="8" w:space="0" w:color="auto"/>
              <w:bottom w:val="nil"/>
              <w:right w:val="nil"/>
            </w:tcBorders>
            <w:shd w:val="clear" w:color="auto" w:fill="FFFFFF"/>
          </w:tcPr>
          <w:p w:rsidR="00201008" w:rsidRPr="009C566F" w:rsidRDefault="00201008" w:rsidP="000E6D12">
            <w:pPr>
              <w:rPr>
                <w:color w:val="000000"/>
                <w:szCs w:val="24"/>
              </w:rPr>
            </w:pPr>
            <w:r w:rsidRPr="009C566F">
              <w:rPr>
                <w:color w:val="000000"/>
                <w:szCs w:val="24"/>
              </w:rPr>
              <w:t>Học lực:</w:t>
            </w:r>
          </w:p>
          <w:p w:rsidR="00201008" w:rsidRPr="000E6D12" w:rsidRDefault="00201008" w:rsidP="000E6D12">
            <w:pPr>
              <w:rPr>
                <w:color w:val="000000"/>
                <w:sz w:val="24"/>
                <w:szCs w:val="24"/>
              </w:rPr>
            </w:pPr>
            <w:r w:rsidRPr="000E6D12">
              <w:rPr>
                <w:color w:val="000000"/>
                <w:sz w:val="24"/>
                <w:szCs w:val="24"/>
              </w:rPr>
              <w:t>G: 2=3,3%</w:t>
            </w:r>
          </w:p>
          <w:p w:rsidR="00201008" w:rsidRPr="000E6D12" w:rsidRDefault="00201008" w:rsidP="000E6D12">
            <w:pPr>
              <w:rPr>
                <w:color w:val="000000"/>
                <w:sz w:val="24"/>
                <w:szCs w:val="24"/>
              </w:rPr>
            </w:pPr>
            <w:r w:rsidRPr="000E6D12">
              <w:rPr>
                <w:color w:val="000000"/>
                <w:sz w:val="24"/>
                <w:szCs w:val="24"/>
              </w:rPr>
              <w:t>K: 35=58,3%</w:t>
            </w:r>
          </w:p>
          <w:p w:rsidR="00201008" w:rsidRPr="000E6D12" w:rsidRDefault="00201008" w:rsidP="000E6D12">
            <w:pPr>
              <w:rPr>
                <w:color w:val="000000"/>
                <w:sz w:val="24"/>
                <w:szCs w:val="24"/>
              </w:rPr>
            </w:pPr>
            <w:r w:rsidRPr="000E6D12">
              <w:rPr>
                <w:color w:val="000000"/>
                <w:sz w:val="24"/>
                <w:szCs w:val="24"/>
              </w:rPr>
              <w:t>TB:23=38,3%</w:t>
            </w:r>
          </w:p>
          <w:p w:rsidR="00006B00" w:rsidRPr="000E6D12" w:rsidRDefault="00006B00" w:rsidP="000E6D12">
            <w:pPr>
              <w:rPr>
                <w:color w:val="000000"/>
                <w:sz w:val="24"/>
                <w:szCs w:val="24"/>
              </w:rPr>
            </w:pPr>
          </w:p>
          <w:p w:rsidR="009C566F" w:rsidRPr="009C566F" w:rsidRDefault="009C566F" w:rsidP="009C566F">
            <w:pPr>
              <w:rPr>
                <w:color w:val="000000"/>
                <w:szCs w:val="24"/>
              </w:rPr>
            </w:pPr>
            <w:r w:rsidRPr="009C566F">
              <w:rPr>
                <w:color w:val="000000"/>
                <w:szCs w:val="24"/>
              </w:rPr>
              <w:t>Hạnh kiểm:</w:t>
            </w:r>
          </w:p>
          <w:p w:rsidR="00201008" w:rsidRPr="000E6D12" w:rsidRDefault="00201008" w:rsidP="000E6D12">
            <w:pPr>
              <w:rPr>
                <w:color w:val="000000"/>
                <w:sz w:val="24"/>
                <w:szCs w:val="24"/>
              </w:rPr>
            </w:pPr>
            <w:r w:rsidRPr="000E6D12">
              <w:rPr>
                <w:color w:val="000000"/>
                <w:sz w:val="24"/>
                <w:szCs w:val="24"/>
              </w:rPr>
              <w:t>T: 50=83,3%</w:t>
            </w:r>
          </w:p>
          <w:p w:rsidR="00711080" w:rsidRPr="000E6D12" w:rsidRDefault="00201008" w:rsidP="000E6D12">
            <w:pPr>
              <w:rPr>
                <w:color w:val="000000"/>
                <w:sz w:val="24"/>
                <w:szCs w:val="24"/>
              </w:rPr>
            </w:pPr>
            <w:r w:rsidRPr="000E6D12">
              <w:rPr>
                <w:color w:val="000000"/>
                <w:sz w:val="24"/>
                <w:szCs w:val="24"/>
              </w:rPr>
              <w:t>K:10=16,7%</w:t>
            </w:r>
          </w:p>
        </w:tc>
        <w:tc>
          <w:tcPr>
            <w:tcW w:w="581" w:type="pct"/>
            <w:tcBorders>
              <w:top w:val="single" w:sz="8" w:space="0" w:color="auto"/>
              <w:left w:val="single" w:sz="8" w:space="0" w:color="auto"/>
              <w:bottom w:val="nil"/>
              <w:right w:val="nil"/>
            </w:tcBorders>
            <w:shd w:val="clear" w:color="auto" w:fill="FFFFFF"/>
          </w:tcPr>
          <w:p w:rsidR="009C566F" w:rsidRPr="009C566F" w:rsidRDefault="009C566F" w:rsidP="009C566F">
            <w:pPr>
              <w:rPr>
                <w:color w:val="000000"/>
                <w:szCs w:val="24"/>
              </w:rPr>
            </w:pPr>
            <w:r w:rsidRPr="009C566F">
              <w:rPr>
                <w:color w:val="000000"/>
                <w:szCs w:val="24"/>
              </w:rPr>
              <w:t>Học lực:</w:t>
            </w:r>
          </w:p>
          <w:p w:rsidR="00201008" w:rsidRPr="000E6D12" w:rsidRDefault="00201008" w:rsidP="000E6D12">
            <w:pPr>
              <w:rPr>
                <w:color w:val="000000"/>
                <w:sz w:val="24"/>
                <w:szCs w:val="24"/>
              </w:rPr>
            </w:pPr>
            <w:r w:rsidRPr="000E6D12">
              <w:rPr>
                <w:color w:val="000000"/>
                <w:sz w:val="24"/>
                <w:szCs w:val="24"/>
              </w:rPr>
              <w:t>G: 3=5%</w:t>
            </w:r>
          </w:p>
          <w:p w:rsidR="00201008" w:rsidRPr="000E6D12" w:rsidRDefault="00201008" w:rsidP="000E6D12">
            <w:pPr>
              <w:rPr>
                <w:color w:val="000000"/>
                <w:sz w:val="24"/>
                <w:szCs w:val="24"/>
              </w:rPr>
            </w:pPr>
            <w:r w:rsidRPr="000E6D12">
              <w:rPr>
                <w:color w:val="000000"/>
                <w:sz w:val="24"/>
                <w:szCs w:val="24"/>
              </w:rPr>
              <w:t>K: 30=50%</w:t>
            </w:r>
          </w:p>
          <w:p w:rsidR="00201008" w:rsidRPr="000E6D12" w:rsidRDefault="00201008" w:rsidP="000E6D12">
            <w:pPr>
              <w:rPr>
                <w:color w:val="000000"/>
                <w:sz w:val="24"/>
                <w:szCs w:val="24"/>
              </w:rPr>
            </w:pPr>
            <w:r w:rsidRPr="000E6D12">
              <w:rPr>
                <w:color w:val="000000"/>
                <w:sz w:val="24"/>
                <w:szCs w:val="24"/>
              </w:rPr>
              <w:t>TB:27=45%</w:t>
            </w:r>
          </w:p>
          <w:p w:rsidR="00006B00" w:rsidRPr="000E6D12" w:rsidRDefault="00006B00" w:rsidP="000E6D12">
            <w:pPr>
              <w:rPr>
                <w:color w:val="000000"/>
                <w:sz w:val="24"/>
                <w:szCs w:val="24"/>
              </w:rPr>
            </w:pPr>
          </w:p>
          <w:p w:rsidR="00201008" w:rsidRPr="009C566F" w:rsidRDefault="00201008" w:rsidP="000E6D12">
            <w:pPr>
              <w:rPr>
                <w:color w:val="000000"/>
                <w:sz w:val="26"/>
                <w:szCs w:val="24"/>
              </w:rPr>
            </w:pPr>
            <w:r w:rsidRPr="009C566F">
              <w:rPr>
                <w:color w:val="000000"/>
                <w:sz w:val="26"/>
                <w:szCs w:val="24"/>
              </w:rPr>
              <w:t>Hạnh kiểm:</w:t>
            </w:r>
          </w:p>
          <w:p w:rsidR="00201008" w:rsidRPr="000E6D12" w:rsidRDefault="000E6D12" w:rsidP="000E6D12">
            <w:pPr>
              <w:rPr>
                <w:color w:val="000000"/>
                <w:sz w:val="24"/>
                <w:szCs w:val="24"/>
              </w:rPr>
            </w:pPr>
            <w:r>
              <w:rPr>
                <w:color w:val="000000"/>
                <w:sz w:val="24"/>
                <w:szCs w:val="24"/>
              </w:rPr>
              <w:t>T:</w:t>
            </w:r>
            <w:r w:rsidR="00201008" w:rsidRPr="000E6D12">
              <w:rPr>
                <w:color w:val="000000"/>
                <w:sz w:val="24"/>
                <w:szCs w:val="24"/>
              </w:rPr>
              <w:t>50=83,3%</w:t>
            </w:r>
          </w:p>
          <w:p w:rsidR="00711080" w:rsidRPr="000E6D12" w:rsidRDefault="00201008" w:rsidP="000E6D12">
            <w:pPr>
              <w:rPr>
                <w:color w:val="000000"/>
                <w:sz w:val="24"/>
                <w:szCs w:val="24"/>
              </w:rPr>
            </w:pPr>
            <w:r w:rsidRPr="000E6D12">
              <w:rPr>
                <w:color w:val="000000"/>
                <w:sz w:val="24"/>
                <w:szCs w:val="24"/>
              </w:rPr>
              <w:t>K:10=16,7%</w:t>
            </w:r>
          </w:p>
        </w:tc>
        <w:tc>
          <w:tcPr>
            <w:tcW w:w="593" w:type="pct"/>
            <w:tcBorders>
              <w:top w:val="single" w:sz="8" w:space="0" w:color="auto"/>
              <w:left w:val="single" w:sz="8" w:space="0" w:color="auto"/>
              <w:bottom w:val="nil"/>
              <w:right w:val="single" w:sz="4" w:space="0" w:color="auto"/>
            </w:tcBorders>
            <w:shd w:val="clear" w:color="auto" w:fill="FFFFFF"/>
          </w:tcPr>
          <w:p w:rsidR="009C566F" w:rsidRPr="009C566F" w:rsidRDefault="009C566F" w:rsidP="009C566F">
            <w:pPr>
              <w:rPr>
                <w:color w:val="000000"/>
                <w:szCs w:val="24"/>
              </w:rPr>
            </w:pPr>
            <w:r w:rsidRPr="009C566F">
              <w:rPr>
                <w:color w:val="000000"/>
                <w:szCs w:val="24"/>
              </w:rPr>
              <w:t>Học lực:</w:t>
            </w:r>
          </w:p>
          <w:p w:rsidR="00201008" w:rsidRPr="000E6D12" w:rsidRDefault="00201008" w:rsidP="000E6D12">
            <w:pPr>
              <w:rPr>
                <w:color w:val="000000"/>
                <w:sz w:val="24"/>
                <w:szCs w:val="24"/>
              </w:rPr>
            </w:pPr>
            <w:r w:rsidRPr="000E6D12">
              <w:rPr>
                <w:color w:val="000000"/>
                <w:sz w:val="24"/>
                <w:szCs w:val="24"/>
              </w:rPr>
              <w:t>G: 5=7,8%</w:t>
            </w:r>
          </w:p>
          <w:p w:rsidR="00201008" w:rsidRPr="000E6D12" w:rsidRDefault="00201008" w:rsidP="000E6D12">
            <w:pPr>
              <w:rPr>
                <w:color w:val="000000"/>
                <w:sz w:val="24"/>
                <w:szCs w:val="24"/>
              </w:rPr>
            </w:pPr>
            <w:r w:rsidRPr="000E6D12">
              <w:rPr>
                <w:color w:val="000000"/>
                <w:sz w:val="24"/>
                <w:szCs w:val="24"/>
              </w:rPr>
              <w:t>K: 26=40,6%</w:t>
            </w:r>
          </w:p>
          <w:p w:rsidR="00201008" w:rsidRPr="000E6D12" w:rsidRDefault="00201008" w:rsidP="000E6D12">
            <w:pPr>
              <w:rPr>
                <w:color w:val="000000"/>
                <w:sz w:val="24"/>
                <w:szCs w:val="24"/>
              </w:rPr>
            </w:pPr>
            <w:r w:rsidRPr="000E6D12">
              <w:rPr>
                <w:color w:val="000000"/>
                <w:sz w:val="24"/>
                <w:szCs w:val="24"/>
              </w:rPr>
              <w:t>TB:33=51,6%</w:t>
            </w:r>
          </w:p>
          <w:p w:rsidR="00006B00" w:rsidRPr="000E6D12" w:rsidRDefault="00006B00" w:rsidP="000E6D12">
            <w:pPr>
              <w:rPr>
                <w:color w:val="000000"/>
                <w:sz w:val="24"/>
                <w:szCs w:val="24"/>
              </w:rPr>
            </w:pPr>
          </w:p>
          <w:p w:rsidR="009C566F" w:rsidRPr="009C566F" w:rsidRDefault="009C566F" w:rsidP="009C566F">
            <w:pPr>
              <w:rPr>
                <w:color w:val="000000"/>
                <w:szCs w:val="24"/>
              </w:rPr>
            </w:pPr>
            <w:r w:rsidRPr="009C566F">
              <w:rPr>
                <w:color w:val="000000"/>
                <w:szCs w:val="24"/>
              </w:rPr>
              <w:t>Hạnh kiểm:</w:t>
            </w:r>
          </w:p>
          <w:p w:rsidR="00201008" w:rsidRPr="000E6D12" w:rsidRDefault="000E6D12" w:rsidP="000E6D12">
            <w:pPr>
              <w:rPr>
                <w:color w:val="000000"/>
                <w:sz w:val="24"/>
                <w:szCs w:val="24"/>
              </w:rPr>
            </w:pPr>
            <w:r>
              <w:rPr>
                <w:color w:val="000000"/>
                <w:sz w:val="24"/>
                <w:szCs w:val="24"/>
              </w:rPr>
              <w:t>T:</w:t>
            </w:r>
            <w:r w:rsidR="00006B00" w:rsidRPr="000E6D12">
              <w:rPr>
                <w:color w:val="000000"/>
                <w:sz w:val="24"/>
                <w:szCs w:val="24"/>
              </w:rPr>
              <w:t>50=78</w:t>
            </w:r>
            <w:r w:rsidR="00201008" w:rsidRPr="000E6D12">
              <w:rPr>
                <w:color w:val="000000"/>
                <w:sz w:val="24"/>
                <w:szCs w:val="24"/>
              </w:rPr>
              <w:t>,</w:t>
            </w:r>
            <w:r w:rsidR="00006B00" w:rsidRPr="000E6D12">
              <w:rPr>
                <w:color w:val="000000"/>
                <w:sz w:val="24"/>
                <w:szCs w:val="24"/>
              </w:rPr>
              <w:t>1</w:t>
            </w:r>
            <w:r w:rsidR="00201008" w:rsidRPr="000E6D12">
              <w:rPr>
                <w:color w:val="000000"/>
                <w:sz w:val="24"/>
                <w:szCs w:val="24"/>
              </w:rPr>
              <w:t>3%</w:t>
            </w:r>
          </w:p>
          <w:p w:rsidR="00711080" w:rsidRPr="000E6D12" w:rsidRDefault="00201008" w:rsidP="000E6D12">
            <w:pPr>
              <w:rPr>
                <w:color w:val="000000"/>
                <w:sz w:val="24"/>
                <w:szCs w:val="24"/>
              </w:rPr>
            </w:pPr>
            <w:r w:rsidRPr="000E6D12">
              <w:rPr>
                <w:color w:val="000000"/>
                <w:sz w:val="24"/>
                <w:szCs w:val="24"/>
              </w:rPr>
              <w:t>K:1</w:t>
            </w:r>
            <w:r w:rsidR="00006B00" w:rsidRPr="000E6D12">
              <w:rPr>
                <w:color w:val="000000"/>
                <w:sz w:val="24"/>
                <w:szCs w:val="24"/>
              </w:rPr>
              <w:t>4</w:t>
            </w:r>
            <w:r w:rsidRPr="000E6D12">
              <w:rPr>
                <w:color w:val="000000"/>
                <w:sz w:val="24"/>
                <w:szCs w:val="24"/>
              </w:rPr>
              <w:t>=</w:t>
            </w:r>
            <w:r w:rsidR="00006B00" w:rsidRPr="000E6D12">
              <w:rPr>
                <w:color w:val="000000"/>
                <w:sz w:val="24"/>
                <w:szCs w:val="24"/>
              </w:rPr>
              <w:t>2</w:t>
            </w:r>
            <w:r w:rsidRPr="000E6D12">
              <w:rPr>
                <w:color w:val="000000"/>
                <w:sz w:val="24"/>
                <w:szCs w:val="24"/>
              </w:rPr>
              <w:t>1,</w:t>
            </w:r>
            <w:r w:rsidR="00006B00" w:rsidRPr="000E6D12">
              <w:rPr>
                <w:color w:val="000000"/>
                <w:sz w:val="24"/>
                <w:szCs w:val="24"/>
              </w:rPr>
              <w:t>8</w:t>
            </w:r>
            <w:r w:rsidRPr="000E6D12">
              <w:rPr>
                <w:color w:val="000000"/>
                <w:sz w:val="24"/>
                <w:szCs w:val="24"/>
              </w:rPr>
              <w:t>7%</w:t>
            </w:r>
          </w:p>
        </w:tc>
        <w:tc>
          <w:tcPr>
            <w:tcW w:w="584" w:type="pct"/>
            <w:tcBorders>
              <w:top w:val="single" w:sz="8" w:space="0" w:color="auto"/>
              <w:left w:val="single" w:sz="8" w:space="0" w:color="auto"/>
              <w:bottom w:val="nil"/>
              <w:right w:val="single" w:sz="4" w:space="0" w:color="auto"/>
            </w:tcBorders>
            <w:shd w:val="clear" w:color="auto" w:fill="FFFFFF"/>
          </w:tcPr>
          <w:p w:rsidR="009C566F" w:rsidRPr="009C566F" w:rsidRDefault="009C566F" w:rsidP="009C566F">
            <w:pPr>
              <w:rPr>
                <w:color w:val="000000"/>
                <w:szCs w:val="24"/>
              </w:rPr>
            </w:pPr>
            <w:r w:rsidRPr="009C566F">
              <w:rPr>
                <w:color w:val="000000"/>
                <w:szCs w:val="24"/>
              </w:rPr>
              <w:t>Học lực:</w:t>
            </w:r>
          </w:p>
          <w:p w:rsidR="00201008" w:rsidRPr="000E6D12" w:rsidRDefault="00201008" w:rsidP="000E6D12">
            <w:pPr>
              <w:rPr>
                <w:color w:val="000000"/>
                <w:sz w:val="24"/>
                <w:szCs w:val="24"/>
              </w:rPr>
            </w:pPr>
            <w:r w:rsidRPr="000E6D12">
              <w:rPr>
                <w:color w:val="000000"/>
                <w:sz w:val="24"/>
                <w:szCs w:val="24"/>
              </w:rPr>
              <w:t xml:space="preserve">G: </w:t>
            </w:r>
            <w:r w:rsidR="00006B00" w:rsidRPr="000E6D12">
              <w:rPr>
                <w:color w:val="000000"/>
                <w:sz w:val="24"/>
                <w:szCs w:val="24"/>
              </w:rPr>
              <w:t>4</w:t>
            </w:r>
            <w:r w:rsidRPr="000E6D12">
              <w:rPr>
                <w:color w:val="000000"/>
                <w:sz w:val="24"/>
                <w:szCs w:val="24"/>
              </w:rPr>
              <w:t>=</w:t>
            </w:r>
            <w:r w:rsidR="00006B00" w:rsidRPr="000E6D12">
              <w:rPr>
                <w:color w:val="000000"/>
                <w:sz w:val="24"/>
                <w:szCs w:val="24"/>
              </w:rPr>
              <w:t>1</w:t>
            </w:r>
            <w:r w:rsidRPr="000E6D12">
              <w:rPr>
                <w:color w:val="000000"/>
                <w:sz w:val="24"/>
                <w:szCs w:val="24"/>
              </w:rPr>
              <w:t>3,3%</w:t>
            </w:r>
          </w:p>
          <w:p w:rsidR="00201008" w:rsidRPr="000E6D12" w:rsidRDefault="000E6D12" w:rsidP="000E6D12">
            <w:pPr>
              <w:rPr>
                <w:color w:val="000000"/>
                <w:sz w:val="24"/>
                <w:szCs w:val="24"/>
              </w:rPr>
            </w:pPr>
            <w:r>
              <w:rPr>
                <w:color w:val="000000"/>
                <w:sz w:val="24"/>
                <w:szCs w:val="24"/>
              </w:rPr>
              <w:t>K:</w:t>
            </w:r>
            <w:r w:rsidR="00006B00" w:rsidRPr="000E6D12">
              <w:rPr>
                <w:color w:val="000000"/>
                <w:sz w:val="24"/>
                <w:szCs w:val="24"/>
              </w:rPr>
              <w:t>22</w:t>
            </w:r>
            <w:r w:rsidR="00201008" w:rsidRPr="000E6D12">
              <w:rPr>
                <w:color w:val="000000"/>
                <w:sz w:val="24"/>
                <w:szCs w:val="24"/>
              </w:rPr>
              <w:t>=</w:t>
            </w:r>
            <w:r w:rsidR="00006B00" w:rsidRPr="000E6D12">
              <w:rPr>
                <w:color w:val="000000"/>
                <w:sz w:val="24"/>
                <w:szCs w:val="24"/>
              </w:rPr>
              <w:t>7</w:t>
            </w:r>
            <w:r w:rsidR="00201008" w:rsidRPr="000E6D12">
              <w:rPr>
                <w:color w:val="000000"/>
                <w:sz w:val="24"/>
                <w:szCs w:val="24"/>
              </w:rPr>
              <w:t>3</w:t>
            </w:r>
            <w:r w:rsidR="00006B00" w:rsidRPr="000E6D12">
              <w:rPr>
                <w:color w:val="000000"/>
                <w:sz w:val="24"/>
                <w:szCs w:val="24"/>
              </w:rPr>
              <w:t>,4</w:t>
            </w:r>
            <w:r w:rsidR="00201008" w:rsidRPr="000E6D12">
              <w:rPr>
                <w:color w:val="000000"/>
                <w:sz w:val="24"/>
                <w:szCs w:val="24"/>
              </w:rPr>
              <w:t>%</w:t>
            </w:r>
          </w:p>
          <w:p w:rsidR="00201008" w:rsidRPr="000E6D12" w:rsidRDefault="00201008" w:rsidP="000E6D12">
            <w:pPr>
              <w:rPr>
                <w:color w:val="000000"/>
                <w:sz w:val="24"/>
                <w:szCs w:val="24"/>
              </w:rPr>
            </w:pPr>
            <w:r w:rsidRPr="000E6D12">
              <w:rPr>
                <w:color w:val="000000"/>
                <w:sz w:val="24"/>
                <w:szCs w:val="24"/>
              </w:rPr>
              <w:t>TB:</w:t>
            </w:r>
            <w:r w:rsidR="00006B00" w:rsidRPr="000E6D12">
              <w:rPr>
                <w:color w:val="000000"/>
                <w:sz w:val="24"/>
                <w:szCs w:val="24"/>
              </w:rPr>
              <w:t>4</w:t>
            </w:r>
            <w:r w:rsidRPr="000E6D12">
              <w:rPr>
                <w:color w:val="000000"/>
                <w:sz w:val="24"/>
                <w:szCs w:val="24"/>
              </w:rPr>
              <w:t>=1</w:t>
            </w:r>
            <w:r w:rsidR="00006B00" w:rsidRPr="000E6D12">
              <w:rPr>
                <w:color w:val="000000"/>
                <w:sz w:val="24"/>
                <w:szCs w:val="24"/>
              </w:rPr>
              <w:t>3</w:t>
            </w:r>
            <w:r w:rsidRPr="000E6D12">
              <w:rPr>
                <w:color w:val="000000"/>
                <w:sz w:val="24"/>
                <w:szCs w:val="24"/>
              </w:rPr>
              <w:t>,</w:t>
            </w:r>
            <w:r w:rsidR="00006B00" w:rsidRPr="000E6D12">
              <w:rPr>
                <w:color w:val="000000"/>
                <w:sz w:val="24"/>
                <w:szCs w:val="24"/>
              </w:rPr>
              <w:t>3</w:t>
            </w:r>
            <w:r w:rsidRPr="000E6D12">
              <w:rPr>
                <w:color w:val="000000"/>
                <w:sz w:val="24"/>
                <w:szCs w:val="24"/>
              </w:rPr>
              <w:t>%</w:t>
            </w:r>
          </w:p>
          <w:p w:rsidR="00006B00" w:rsidRPr="000E6D12" w:rsidRDefault="00006B00" w:rsidP="000E6D12">
            <w:pPr>
              <w:rPr>
                <w:color w:val="000000"/>
                <w:sz w:val="24"/>
                <w:szCs w:val="24"/>
              </w:rPr>
            </w:pPr>
          </w:p>
          <w:p w:rsidR="00201008" w:rsidRPr="009C566F" w:rsidRDefault="00201008" w:rsidP="000E6D12">
            <w:pPr>
              <w:rPr>
                <w:color w:val="000000"/>
                <w:sz w:val="26"/>
                <w:szCs w:val="24"/>
              </w:rPr>
            </w:pPr>
            <w:r w:rsidRPr="009C566F">
              <w:rPr>
                <w:color w:val="000000"/>
                <w:sz w:val="26"/>
                <w:szCs w:val="24"/>
              </w:rPr>
              <w:t>Hạnh kiểm:</w:t>
            </w:r>
          </w:p>
          <w:p w:rsidR="00201008" w:rsidRPr="000E6D12" w:rsidRDefault="00201008" w:rsidP="000E6D12">
            <w:pPr>
              <w:rPr>
                <w:color w:val="000000"/>
                <w:sz w:val="24"/>
                <w:szCs w:val="24"/>
              </w:rPr>
            </w:pPr>
            <w:r w:rsidRPr="000E6D12">
              <w:rPr>
                <w:color w:val="000000"/>
                <w:sz w:val="24"/>
                <w:szCs w:val="24"/>
              </w:rPr>
              <w:t xml:space="preserve">T: </w:t>
            </w:r>
            <w:r w:rsidR="00006B00" w:rsidRPr="000E6D12">
              <w:rPr>
                <w:color w:val="000000"/>
                <w:sz w:val="24"/>
                <w:szCs w:val="24"/>
              </w:rPr>
              <w:t>30=100</w:t>
            </w:r>
            <w:r w:rsidRPr="000E6D12">
              <w:rPr>
                <w:color w:val="000000"/>
                <w:sz w:val="24"/>
                <w:szCs w:val="24"/>
              </w:rPr>
              <w:t>%</w:t>
            </w:r>
          </w:p>
          <w:p w:rsidR="00711080" w:rsidRPr="000E6D12" w:rsidRDefault="00201008" w:rsidP="000E6D12">
            <w:pPr>
              <w:rPr>
                <w:color w:val="000000"/>
                <w:sz w:val="24"/>
                <w:szCs w:val="24"/>
              </w:rPr>
            </w:pPr>
            <w:r w:rsidRPr="000E6D12">
              <w:rPr>
                <w:color w:val="000000"/>
                <w:sz w:val="24"/>
                <w:szCs w:val="24"/>
              </w:rPr>
              <w:t>K:</w:t>
            </w:r>
            <w:r w:rsidR="00006B00" w:rsidRPr="000E6D12">
              <w:rPr>
                <w:color w:val="000000"/>
                <w:sz w:val="24"/>
                <w:szCs w:val="24"/>
              </w:rPr>
              <w:t xml:space="preserve"> 00</w:t>
            </w:r>
          </w:p>
        </w:tc>
        <w:tc>
          <w:tcPr>
            <w:tcW w:w="583" w:type="pct"/>
            <w:tcBorders>
              <w:top w:val="single" w:sz="8" w:space="0" w:color="auto"/>
              <w:left w:val="single" w:sz="8" w:space="0" w:color="auto"/>
              <w:bottom w:val="nil"/>
              <w:right w:val="single" w:sz="8" w:space="0" w:color="auto"/>
            </w:tcBorders>
            <w:shd w:val="clear" w:color="auto" w:fill="FFFFFF"/>
          </w:tcPr>
          <w:p w:rsidR="009C566F" w:rsidRPr="009C566F" w:rsidRDefault="009C566F" w:rsidP="009C566F">
            <w:pPr>
              <w:rPr>
                <w:color w:val="000000"/>
                <w:szCs w:val="24"/>
              </w:rPr>
            </w:pPr>
            <w:r w:rsidRPr="009C566F">
              <w:rPr>
                <w:color w:val="000000"/>
                <w:szCs w:val="24"/>
              </w:rPr>
              <w:t>Học lực:</w:t>
            </w:r>
          </w:p>
          <w:p w:rsidR="00201008" w:rsidRPr="000E6D12" w:rsidRDefault="000E6D12" w:rsidP="000E6D12">
            <w:pPr>
              <w:rPr>
                <w:color w:val="000000"/>
                <w:sz w:val="24"/>
                <w:szCs w:val="24"/>
              </w:rPr>
            </w:pPr>
            <w:r>
              <w:rPr>
                <w:color w:val="000000"/>
                <w:sz w:val="24"/>
                <w:szCs w:val="24"/>
              </w:rPr>
              <w:t>G:</w:t>
            </w:r>
            <w:r w:rsidR="00006B00" w:rsidRPr="000E6D12">
              <w:rPr>
                <w:color w:val="000000"/>
                <w:sz w:val="24"/>
                <w:szCs w:val="24"/>
              </w:rPr>
              <w:t>4</w:t>
            </w:r>
            <w:r w:rsidR="00201008" w:rsidRPr="000E6D12">
              <w:rPr>
                <w:color w:val="000000"/>
                <w:sz w:val="24"/>
                <w:szCs w:val="24"/>
              </w:rPr>
              <w:t>=</w:t>
            </w:r>
            <w:r w:rsidR="00006B00" w:rsidRPr="000E6D12">
              <w:rPr>
                <w:color w:val="000000"/>
                <w:sz w:val="24"/>
                <w:szCs w:val="24"/>
              </w:rPr>
              <w:t>1</w:t>
            </w:r>
            <w:r w:rsidR="00201008" w:rsidRPr="000E6D12">
              <w:rPr>
                <w:color w:val="000000"/>
                <w:sz w:val="24"/>
                <w:szCs w:val="24"/>
              </w:rPr>
              <w:t>3,3%</w:t>
            </w:r>
          </w:p>
          <w:p w:rsidR="00201008" w:rsidRPr="000E6D12" w:rsidRDefault="00201008" w:rsidP="000E6D12">
            <w:pPr>
              <w:rPr>
                <w:color w:val="000000"/>
                <w:sz w:val="24"/>
                <w:szCs w:val="24"/>
              </w:rPr>
            </w:pPr>
            <w:r w:rsidRPr="000E6D12">
              <w:rPr>
                <w:color w:val="000000"/>
                <w:sz w:val="24"/>
                <w:szCs w:val="24"/>
              </w:rPr>
              <w:t xml:space="preserve">K: </w:t>
            </w:r>
            <w:r w:rsidR="00006B00" w:rsidRPr="000E6D12">
              <w:rPr>
                <w:color w:val="000000"/>
                <w:sz w:val="24"/>
                <w:szCs w:val="24"/>
              </w:rPr>
              <w:t>24</w:t>
            </w:r>
            <w:r w:rsidRPr="000E6D12">
              <w:rPr>
                <w:color w:val="000000"/>
                <w:sz w:val="24"/>
                <w:szCs w:val="24"/>
              </w:rPr>
              <w:t>=</w:t>
            </w:r>
            <w:r w:rsidR="00006B00" w:rsidRPr="000E6D12">
              <w:rPr>
                <w:color w:val="000000"/>
                <w:sz w:val="24"/>
                <w:szCs w:val="24"/>
              </w:rPr>
              <w:t>80</w:t>
            </w:r>
            <w:r w:rsidRPr="000E6D12">
              <w:rPr>
                <w:color w:val="000000"/>
                <w:sz w:val="24"/>
                <w:szCs w:val="24"/>
              </w:rPr>
              <w:t>%</w:t>
            </w:r>
          </w:p>
          <w:p w:rsidR="00201008" w:rsidRPr="000E6D12" w:rsidRDefault="00201008" w:rsidP="000E6D12">
            <w:pPr>
              <w:rPr>
                <w:color w:val="000000"/>
                <w:sz w:val="24"/>
                <w:szCs w:val="24"/>
              </w:rPr>
            </w:pPr>
            <w:r w:rsidRPr="000E6D12">
              <w:rPr>
                <w:color w:val="000000"/>
                <w:sz w:val="24"/>
                <w:szCs w:val="24"/>
              </w:rPr>
              <w:t>TB:</w:t>
            </w:r>
            <w:r w:rsidR="00006B00" w:rsidRPr="000E6D12">
              <w:rPr>
                <w:color w:val="000000"/>
                <w:sz w:val="24"/>
                <w:szCs w:val="24"/>
              </w:rPr>
              <w:t>2</w:t>
            </w:r>
            <w:r w:rsidRPr="000E6D12">
              <w:rPr>
                <w:color w:val="000000"/>
                <w:sz w:val="24"/>
                <w:szCs w:val="24"/>
              </w:rPr>
              <w:t>=</w:t>
            </w:r>
            <w:r w:rsidR="00006B00" w:rsidRPr="000E6D12">
              <w:rPr>
                <w:color w:val="000000"/>
                <w:sz w:val="24"/>
                <w:szCs w:val="24"/>
              </w:rPr>
              <w:t>6</w:t>
            </w:r>
            <w:r w:rsidRPr="000E6D12">
              <w:rPr>
                <w:color w:val="000000"/>
                <w:sz w:val="24"/>
                <w:szCs w:val="24"/>
              </w:rPr>
              <w:t>,7%</w:t>
            </w:r>
          </w:p>
          <w:p w:rsidR="00006B00" w:rsidRPr="000E6D12" w:rsidRDefault="00006B00" w:rsidP="000E6D12">
            <w:pPr>
              <w:rPr>
                <w:color w:val="000000"/>
                <w:sz w:val="24"/>
                <w:szCs w:val="24"/>
              </w:rPr>
            </w:pPr>
          </w:p>
          <w:p w:rsidR="00201008" w:rsidRPr="000E6D12" w:rsidRDefault="00201008" w:rsidP="000E6D12">
            <w:pPr>
              <w:rPr>
                <w:color w:val="000000"/>
                <w:sz w:val="24"/>
                <w:szCs w:val="24"/>
              </w:rPr>
            </w:pPr>
            <w:r w:rsidRPr="000E6D12">
              <w:rPr>
                <w:color w:val="000000"/>
                <w:sz w:val="24"/>
                <w:szCs w:val="24"/>
              </w:rPr>
              <w:t>Hạnh kiểm:</w:t>
            </w:r>
          </w:p>
          <w:p w:rsidR="00006B00" w:rsidRPr="000E6D12" w:rsidRDefault="000E6D12" w:rsidP="000E6D12">
            <w:pPr>
              <w:rPr>
                <w:color w:val="000000"/>
                <w:sz w:val="24"/>
                <w:szCs w:val="24"/>
              </w:rPr>
            </w:pPr>
            <w:r>
              <w:rPr>
                <w:color w:val="000000"/>
                <w:sz w:val="24"/>
                <w:szCs w:val="24"/>
              </w:rPr>
              <w:t>T:</w:t>
            </w:r>
            <w:r w:rsidR="00006B00" w:rsidRPr="000E6D12">
              <w:rPr>
                <w:color w:val="000000"/>
                <w:sz w:val="24"/>
                <w:szCs w:val="24"/>
              </w:rPr>
              <w:t>30=100%</w:t>
            </w:r>
          </w:p>
          <w:p w:rsidR="00711080" w:rsidRPr="000E6D12" w:rsidRDefault="00006B00" w:rsidP="000E6D12">
            <w:pPr>
              <w:rPr>
                <w:color w:val="000000"/>
                <w:sz w:val="24"/>
                <w:szCs w:val="24"/>
              </w:rPr>
            </w:pPr>
            <w:r w:rsidRPr="000E6D12">
              <w:rPr>
                <w:color w:val="000000"/>
                <w:sz w:val="24"/>
                <w:szCs w:val="24"/>
              </w:rPr>
              <w:t>K: 00</w:t>
            </w:r>
          </w:p>
        </w:tc>
        <w:tc>
          <w:tcPr>
            <w:tcW w:w="585" w:type="pct"/>
            <w:tcBorders>
              <w:top w:val="single" w:sz="8" w:space="0" w:color="auto"/>
              <w:left w:val="single" w:sz="4" w:space="0" w:color="auto"/>
              <w:bottom w:val="nil"/>
              <w:right w:val="single" w:sz="8" w:space="0" w:color="auto"/>
            </w:tcBorders>
            <w:shd w:val="clear" w:color="auto" w:fill="FFFFFF"/>
          </w:tcPr>
          <w:p w:rsidR="009C566F" w:rsidRPr="009C566F" w:rsidRDefault="009C566F" w:rsidP="009C566F">
            <w:pPr>
              <w:rPr>
                <w:color w:val="000000"/>
                <w:szCs w:val="24"/>
              </w:rPr>
            </w:pPr>
            <w:r w:rsidRPr="009C566F">
              <w:rPr>
                <w:color w:val="000000"/>
                <w:szCs w:val="24"/>
              </w:rPr>
              <w:t>Học lực:</w:t>
            </w:r>
          </w:p>
          <w:p w:rsidR="00201008" w:rsidRPr="000E6D12" w:rsidRDefault="000E6D12" w:rsidP="000E6D12">
            <w:pPr>
              <w:rPr>
                <w:color w:val="000000"/>
                <w:sz w:val="24"/>
                <w:szCs w:val="24"/>
              </w:rPr>
            </w:pPr>
            <w:r>
              <w:rPr>
                <w:color w:val="000000"/>
                <w:sz w:val="24"/>
                <w:szCs w:val="24"/>
              </w:rPr>
              <w:t>G:</w:t>
            </w:r>
            <w:r w:rsidR="00006B00" w:rsidRPr="000E6D12">
              <w:rPr>
                <w:color w:val="000000"/>
                <w:sz w:val="24"/>
                <w:szCs w:val="24"/>
              </w:rPr>
              <w:t>8</w:t>
            </w:r>
            <w:r w:rsidR="00201008" w:rsidRPr="000E6D12">
              <w:rPr>
                <w:color w:val="000000"/>
                <w:sz w:val="24"/>
                <w:szCs w:val="24"/>
              </w:rPr>
              <w:t>=</w:t>
            </w:r>
            <w:r w:rsidR="00006B00" w:rsidRPr="000E6D12">
              <w:rPr>
                <w:color w:val="000000"/>
                <w:sz w:val="24"/>
                <w:szCs w:val="24"/>
              </w:rPr>
              <w:t>26</w:t>
            </w:r>
            <w:r w:rsidR="00201008" w:rsidRPr="000E6D12">
              <w:rPr>
                <w:color w:val="000000"/>
                <w:sz w:val="24"/>
                <w:szCs w:val="24"/>
              </w:rPr>
              <w:t>,</w:t>
            </w:r>
            <w:r w:rsidR="00006B00" w:rsidRPr="000E6D12">
              <w:rPr>
                <w:color w:val="000000"/>
                <w:sz w:val="24"/>
                <w:szCs w:val="24"/>
              </w:rPr>
              <w:t>7</w:t>
            </w:r>
            <w:r w:rsidR="00201008" w:rsidRPr="000E6D12">
              <w:rPr>
                <w:color w:val="000000"/>
                <w:sz w:val="24"/>
                <w:szCs w:val="24"/>
              </w:rPr>
              <w:t>%</w:t>
            </w:r>
          </w:p>
          <w:p w:rsidR="00201008" w:rsidRPr="000E6D12" w:rsidRDefault="000E6D12" w:rsidP="000E6D12">
            <w:pPr>
              <w:rPr>
                <w:color w:val="000000"/>
                <w:sz w:val="24"/>
                <w:szCs w:val="24"/>
              </w:rPr>
            </w:pPr>
            <w:r>
              <w:rPr>
                <w:color w:val="000000"/>
                <w:sz w:val="24"/>
                <w:szCs w:val="24"/>
              </w:rPr>
              <w:t>K:</w:t>
            </w:r>
            <w:r w:rsidR="00006B00" w:rsidRPr="000E6D12">
              <w:rPr>
                <w:color w:val="000000"/>
                <w:sz w:val="24"/>
                <w:szCs w:val="24"/>
              </w:rPr>
              <w:t>20</w:t>
            </w:r>
            <w:r w:rsidR="00201008" w:rsidRPr="000E6D12">
              <w:rPr>
                <w:color w:val="000000"/>
                <w:sz w:val="24"/>
                <w:szCs w:val="24"/>
              </w:rPr>
              <w:t>=</w:t>
            </w:r>
            <w:r w:rsidR="00006B00" w:rsidRPr="000E6D12">
              <w:rPr>
                <w:color w:val="000000"/>
                <w:sz w:val="24"/>
                <w:szCs w:val="24"/>
              </w:rPr>
              <w:t>66,7</w:t>
            </w:r>
            <w:r w:rsidR="00201008" w:rsidRPr="000E6D12">
              <w:rPr>
                <w:color w:val="000000"/>
                <w:sz w:val="24"/>
                <w:szCs w:val="24"/>
              </w:rPr>
              <w:t>%</w:t>
            </w:r>
          </w:p>
          <w:p w:rsidR="00201008" w:rsidRPr="000E6D12" w:rsidRDefault="00201008" w:rsidP="000E6D12">
            <w:pPr>
              <w:rPr>
                <w:color w:val="000000"/>
                <w:sz w:val="24"/>
                <w:szCs w:val="24"/>
              </w:rPr>
            </w:pPr>
            <w:r w:rsidRPr="000E6D12">
              <w:rPr>
                <w:color w:val="000000"/>
                <w:sz w:val="24"/>
                <w:szCs w:val="24"/>
              </w:rPr>
              <w:t>TB:</w:t>
            </w:r>
            <w:r w:rsidR="00006B00" w:rsidRPr="000E6D12">
              <w:rPr>
                <w:color w:val="000000"/>
                <w:sz w:val="24"/>
                <w:szCs w:val="24"/>
              </w:rPr>
              <w:t>2</w:t>
            </w:r>
            <w:r w:rsidRPr="000E6D12">
              <w:rPr>
                <w:color w:val="000000"/>
                <w:sz w:val="24"/>
                <w:szCs w:val="24"/>
              </w:rPr>
              <w:t>=</w:t>
            </w:r>
            <w:r w:rsidR="00006B00" w:rsidRPr="000E6D12">
              <w:rPr>
                <w:color w:val="000000"/>
                <w:sz w:val="24"/>
                <w:szCs w:val="24"/>
              </w:rPr>
              <w:t>6,6</w:t>
            </w:r>
            <w:r w:rsidRPr="000E6D12">
              <w:rPr>
                <w:color w:val="000000"/>
                <w:sz w:val="24"/>
                <w:szCs w:val="24"/>
              </w:rPr>
              <w:t>%</w:t>
            </w:r>
          </w:p>
          <w:p w:rsidR="00006B00" w:rsidRPr="000E6D12" w:rsidRDefault="00006B00" w:rsidP="000E6D12">
            <w:pPr>
              <w:rPr>
                <w:color w:val="000000"/>
                <w:sz w:val="24"/>
                <w:szCs w:val="24"/>
              </w:rPr>
            </w:pPr>
          </w:p>
          <w:p w:rsidR="00201008" w:rsidRPr="000E6D12" w:rsidRDefault="00201008" w:rsidP="000E6D12">
            <w:pPr>
              <w:rPr>
                <w:color w:val="000000"/>
                <w:sz w:val="24"/>
                <w:szCs w:val="24"/>
              </w:rPr>
            </w:pPr>
            <w:r w:rsidRPr="000E6D12">
              <w:rPr>
                <w:color w:val="000000"/>
                <w:sz w:val="24"/>
                <w:szCs w:val="24"/>
              </w:rPr>
              <w:t>Hạnh kiểm:</w:t>
            </w:r>
          </w:p>
          <w:p w:rsidR="00006B00" w:rsidRPr="000E6D12" w:rsidRDefault="00006B00" w:rsidP="000E6D12">
            <w:pPr>
              <w:rPr>
                <w:color w:val="000000"/>
                <w:sz w:val="24"/>
                <w:szCs w:val="24"/>
              </w:rPr>
            </w:pPr>
            <w:r w:rsidRPr="000E6D12">
              <w:rPr>
                <w:color w:val="000000"/>
                <w:sz w:val="24"/>
                <w:szCs w:val="24"/>
              </w:rPr>
              <w:t>T: 30=100%</w:t>
            </w:r>
          </w:p>
          <w:p w:rsidR="00711080" w:rsidRPr="000E6D12" w:rsidRDefault="00006B00" w:rsidP="000E6D12">
            <w:pPr>
              <w:rPr>
                <w:color w:val="000000"/>
                <w:sz w:val="24"/>
                <w:szCs w:val="24"/>
              </w:rPr>
            </w:pPr>
            <w:r w:rsidRPr="000E6D12">
              <w:rPr>
                <w:color w:val="000000"/>
                <w:sz w:val="24"/>
                <w:szCs w:val="24"/>
              </w:rPr>
              <w:t xml:space="preserve">K: 00 </w:t>
            </w:r>
          </w:p>
        </w:tc>
      </w:tr>
      <w:tr w:rsidR="00201008" w:rsidRPr="00E37738" w:rsidTr="007239D3">
        <w:trPr>
          <w:tblCellSpacing w:w="0" w:type="dxa"/>
        </w:trPr>
        <w:tc>
          <w:tcPr>
            <w:tcW w:w="172" w:type="pct"/>
            <w:tcBorders>
              <w:top w:val="single" w:sz="8" w:space="0" w:color="auto"/>
              <w:left w:val="single" w:sz="8" w:space="0" w:color="auto"/>
              <w:bottom w:val="single" w:sz="8" w:space="0" w:color="auto"/>
              <w:right w:val="nil"/>
            </w:tcBorders>
            <w:shd w:val="clear" w:color="auto" w:fill="FFFFFF"/>
            <w:vAlign w:val="center"/>
          </w:tcPr>
          <w:p w:rsidR="00711080" w:rsidRPr="00E37738" w:rsidRDefault="00711080" w:rsidP="0062030C">
            <w:pPr>
              <w:spacing w:before="120" w:line="234" w:lineRule="atLeast"/>
              <w:jc w:val="center"/>
              <w:rPr>
                <w:color w:val="000000"/>
                <w:sz w:val="20"/>
                <w:szCs w:val="18"/>
              </w:rPr>
            </w:pPr>
            <w:r w:rsidRPr="00E37738">
              <w:rPr>
                <w:color w:val="000000"/>
                <w:sz w:val="20"/>
                <w:szCs w:val="18"/>
                <w:lang w:val="vi-VN"/>
              </w:rPr>
              <w:t>VI</w:t>
            </w:r>
          </w:p>
        </w:tc>
        <w:tc>
          <w:tcPr>
            <w:tcW w:w="755" w:type="pct"/>
            <w:tcBorders>
              <w:top w:val="single" w:sz="8" w:space="0" w:color="auto"/>
              <w:left w:val="single" w:sz="8" w:space="0" w:color="auto"/>
              <w:bottom w:val="single" w:sz="8" w:space="0" w:color="auto"/>
              <w:right w:val="nil"/>
            </w:tcBorders>
            <w:shd w:val="clear" w:color="auto" w:fill="FFFFFF"/>
            <w:vAlign w:val="center"/>
          </w:tcPr>
          <w:p w:rsidR="00711080" w:rsidRPr="00E37738" w:rsidRDefault="00711080" w:rsidP="0062030C">
            <w:pPr>
              <w:spacing w:before="120" w:line="234" w:lineRule="atLeast"/>
              <w:rPr>
                <w:color w:val="000000"/>
                <w:sz w:val="20"/>
                <w:szCs w:val="18"/>
              </w:rPr>
            </w:pPr>
            <w:r w:rsidRPr="00E37738">
              <w:rPr>
                <w:color w:val="000000"/>
                <w:sz w:val="20"/>
                <w:szCs w:val="18"/>
                <w:lang w:val="vi-VN"/>
              </w:rPr>
              <w:t>Khả năng học tập tiếp tục của học sinh</w:t>
            </w:r>
          </w:p>
        </w:tc>
        <w:tc>
          <w:tcPr>
            <w:tcW w:w="566" w:type="pct"/>
            <w:tcBorders>
              <w:top w:val="single" w:sz="8" w:space="0" w:color="auto"/>
              <w:left w:val="single" w:sz="8" w:space="0" w:color="auto"/>
              <w:bottom w:val="single" w:sz="8" w:space="0" w:color="auto"/>
              <w:right w:val="nil"/>
            </w:tcBorders>
            <w:shd w:val="clear" w:color="auto" w:fill="FFFFFF"/>
            <w:vAlign w:val="center"/>
          </w:tcPr>
          <w:p w:rsidR="00711080" w:rsidRPr="000E6D12" w:rsidRDefault="00020B4A" w:rsidP="00020B4A">
            <w:pPr>
              <w:spacing w:before="120" w:line="234" w:lineRule="atLeast"/>
              <w:jc w:val="center"/>
              <w:rPr>
                <w:color w:val="000000"/>
                <w:sz w:val="26"/>
                <w:szCs w:val="26"/>
              </w:rPr>
            </w:pPr>
            <w:r w:rsidRPr="000E6D12">
              <w:rPr>
                <w:color w:val="000000"/>
                <w:sz w:val="26"/>
                <w:szCs w:val="26"/>
              </w:rPr>
              <w:t>Chuyển lên lớp 7 đạt 100%</w:t>
            </w:r>
          </w:p>
        </w:tc>
        <w:tc>
          <w:tcPr>
            <w:tcW w:w="581" w:type="pct"/>
            <w:tcBorders>
              <w:top w:val="single" w:sz="8" w:space="0" w:color="auto"/>
              <w:left w:val="single" w:sz="8" w:space="0" w:color="auto"/>
              <w:bottom w:val="single" w:sz="8" w:space="0" w:color="auto"/>
              <w:right w:val="nil"/>
            </w:tcBorders>
            <w:shd w:val="clear" w:color="auto" w:fill="FFFFFF"/>
            <w:vAlign w:val="center"/>
          </w:tcPr>
          <w:p w:rsidR="00711080" w:rsidRPr="000E6D12" w:rsidRDefault="00020B4A" w:rsidP="00020B4A">
            <w:pPr>
              <w:spacing w:before="120" w:line="234" w:lineRule="atLeast"/>
              <w:jc w:val="center"/>
              <w:rPr>
                <w:color w:val="000000"/>
                <w:sz w:val="26"/>
                <w:szCs w:val="26"/>
              </w:rPr>
            </w:pPr>
            <w:r w:rsidRPr="000E6D12">
              <w:rPr>
                <w:color w:val="000000"/>
                <w:sz w:val="26"/>
                <w:szCs w:val="26"/>
              </w:rPr>
              <w:t>Chuyển lên lớp 8 đạt 100%</w:t>
            </w:r>
          </w:p>
        </w:tc>
        <w:tc>
          <w:tcPr>
            <w:tcW w:w="581" w:type="pct"/>
            <w:tcBorders>
              <w:top w:val="single" w:sz="8" w:space="0" w:color="auto"/>
              <w:left w:val="single" w:sz="8" w:space="0" w:color="auto"/>
              <w:bottom w:val="single" w:sz="8" w:space="0" w:color="auto"/>
              <w:right w:val="nil"/>
            </w:tcBorders>
            <w:shd w:val="clear" w:color="auto" w:fill="FFFFFF"/>
            <w:vAlign w:val="center"/>
          </w:tcPr>
          <w:p w:rsidR="00711080" w:rsidRPr="000E6D12" w:rsidRDefault="00020B4A" w:rsidP="00020B4A">
            <w:pPr>
              <w:spacing w:before="120" w:line="234" w:lineRule="atLeast"/>
              <w:jc w:val="center"/>
              <w:rPr>
                <w:color w:val="000000"/>
                <w:sz w:val="26"/>
                <w:szCs w:val="26"/>
              </w:rPr>
            </w:pPr>
            <w:r w:rsidRPr="000E6D12">
              <w:rPr>
                <w:color w:val="000000"/>
                <w:sz w:val="26"/>
                <w:szCs w:val="26"/>
              </w:rPr>
              <w:t>Chuyển lên lớp 9 đạt 100%</w:t>
            </w:r>
          </w:p>
        </w:tc>
        <w:tc>
          <w:tcPr>
            <w:tcW w:w="593" w:type="pct"/>
            <w:tcBorders>
              <w:top w:val="single" w:sz="8" w:space="0" w:color="auto"/>
              <w:left w:val="single" w:sz="8" w:space="0" w:color="auto"/>
              <w:bottom w:val="single" w:sz="8" w:space="0" w:color="auto"/>
              <w:right w:val="single" w:sz="4" w:space="0" w:color="auto"/>
            </w:tcBorders>
            <w:shd w:val="clear" w:color="auto" w:fill="FFFFFF"/>
            <w:vAlign w:val="center"/>
          </w:tcPr>
          <w:p w:rsidR="00711080" w:rsidRPr="000E6D12" w:rsidRDefault="00020B4A" w:rsidP="00020B4A">
            <w:pPr>
              <w:spacing w:before="120" w:line="234" w:lineRule="atLeast"/>
              <w:jc w:val="center"/>
              <w:rPr>
                <w:color w:val="000000"/>
                <w:sz w:val="26"/>
                <w:szCs w:val="26"/>
              </w:rPr>
            </w:pPr>
            <w:r w:rsidRPr="000E6D12">
              <w:rPr>
                <w:color w:val="000000"/>
                <w:sz w:val="26"/>
                <w:szCs w:val="26"/>
              </w:rPr>
              <w:t>Tốt nghiệp THCS đạt 100%</w:t>
            </w:r>
          </w:p>
        </w:tc>
        <w:tc>
          <w:tcPr>
            <w:tcW w:w="584" w:type="pct"/>
            <w:tcBorders>
              <w:top w:val="single" w:sz="8" w:space="0" w:color="auto"/>
              <w:left w:val="single" w:sz="8" w:space="0" w:color="auto"/>
              <w:bottom w:val="single" w:sz="8" w:space="0" w:color="auto"/>
              <w:right w:val="single" w:sz="4" w:space="0" w:color="auto"/>
            </w:tcBorders>
            <w:shd w:val="clear" w:color="auto" w:fill="FFFFFF"/>
            <w:vAlign w:val="center"/>
          </w:tcPr>
          <w:p w:rsidR="00711080" w:rsidRPr="000E6D12" w:rsidRDefault="00020B4A" w:rsidP="00020B4A">
            <w:pPr>
              <w:spacing w:before="120" w:line="234" w:lineRule="atLeast"/>
              <w:jc w:val="center"/>
              <w:rPr>
                <w:color w:val="000000"/>
                <w:sz w:val="26"/>
                <w:szCs w:val="26"/>
                <w:lang w:val="vi-VN"/>
              </w:rPr>
            </w:pPr>
            <w:r w:rsidRPr="000E6D12">
              <w:rPr>
                <w:color w:val="000000"/>
                <w:sz w:val="26"/>
                <w:szCs w:val="26"/>
              </w:rPr>
              <w:t>Chuyển lên lớp 11 đạt 100%</w:t>
            </w:r>
          </w:p>
        </w:tc>
        <w:tc>
          <w:tcPr>
            <w:tcW w:w="583" w:type="pct"/>
            <w:tcBorders>
              <w:top w:val="single" w:sz="8" w:space="0" w:color="auto"/>
              <w:left w:val="single" w:sz="8" w:space="0" w:color="auto"/>
              <w:bottom w:val="single" w:sz="8" w:space="0" w:color="auto"/>
              <w:right w:val="single" w:sz="8" w:space="0" w:color="auto"/>
            </w:tcBorders>
            <w:shd w:val="clear" w:color="auto" w:fill="FFFFFF"/>
            <w:vAlign w:val="center"/>
          </w:tcPr>
          <w:p w:rsidR="00711080" w:rsidRPr="000E6D12" w:rsidRDefault="00020B4A" w:rsidP="00020B4A">
            <w:pPr>
              <w:spacing w:before="120" w:line="234" w:lineRule="atLeast"/>
              <w:jc w:val="center"/>
              <w:rPr>
                <w:color w:val="000000"/>
                <w:sz w:val="26"/>
                <w:szCs w:val="26"/>
                <w:lang w:val="vi-VN"/>
              </w:rPr>
            </w:pPr>
            <w:r w:rsidRPr="000E6D12">
              <w:rPr>
                <w:color w:val="000000"/>
                <w:sz w:val="26"/>
                <w:szCs w:val="26"/>
              </w:rPr>
              <w:t>Chuyển lên lớp 12 đạt 100%</w:t>
            </w:r>
          </w:p>
        </w:tc>
        <w:tc>
          <w:tcPr>
            <w:tcW w:w="585" w:type="pct"/>
            <w:tcBorders>
              <w:top w:val="single" w:sz="8" w:space="0" w:color="auto"/>
              <w:left w:val="single" w:sz="4" w:space="0" w:color="auto"/>
              <w:bottom w:val="single" w:sz="8" w:space="0" w:color="auto"/>
              <w:right w:val="single" w:sz="8" w:space="0" w:color="auto"/>
            </w:tcBorders>
            <w:shd w:val="clear" w:color="auto" w:fill="FFFFFF"/>
            <w:vAlign w:val="center"/>
          </w:tcPr>
          <w:p w:rsidR="00711080" w:rsidRPr="000E6D12" w:rsidRDefault="00020B4A" w:rsidP="00020B4A">
            <w:pPr>
              <w:spacing w:before="120" w:line="234" w:lineRule="atLeast"/>
              <w:jc w:val="center"/>
              <w:rPr>
                <w:color w:val="000000"/>
                <w:sz w:val="26"/>
                <w:szCs w:val="26"/>
              </w:rPr>
            </w:pPr>
            <w:r w:rsidRPr="000E6D12">
              <w:rPr>
                <w:color w:val="000000"/>
                <w:sz w:val="26"/>
                <w:szCs w:val="26"/>
              </w:rPr>
              <w:t>Tốt nghiệp THPT đạt 100%</w:t>
            </w:r>
          </w:p>
        </w:tc>
      </w:tr>
    </w:tbl>
    <w:p w:rsidR="006C42FB" w:rsidRPr="00E37738" w:rsidRDefault="006C42FB" w:rsidP="006C42FB">
      <w:pPr>
        <w:shd w:val="clear" w:color="auto" w:fill="FFFFFF"/>
        <w:spacing w:before="120" w:line="234" w:lineRule="atLeast"/>
        <w:rPr>
          <w:color w:val="000000"/>
          <w:sz w:val="20"/>
          <w:szCs w:val="18"/>
        </w:rPr>
      </w:pPr>
      <w:r w:rsidRPr="00E37738">
        <w:rPr>
          <w:color w:val="000000"/>
          <w:sz w:val="20"/>
          <w:szCs w:val="18"/>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5233"/>
        <w:gridCol w:w="5233"/>
      </w:tblGrid>
      <w:tr w:rsidR="006C42FB" w:rsidRPr="00E37738" w:rsidTr="0062030C">
        <w:trPr>
          <w:tblCellSpacing w:w="0" w:type="dxa"/>
        </w:trPr>
        <w:tc>
          <w:tcPr>
            <w:tcW w:w="2500" w:type="pct"/>
            <w:shd w:val="clear" w:color="auto" w:fill="FFFFFF"/>
          </w:tcPr>
          <w:p w:rsidR="006C42FB" w:rsidRPr="00E37738" w:rsidRDefault="006C42FB" w:rsidP="0062030C">
            <w:pPr>
              <w:spacing w:before="120" w:line="234" w:lineRule="atLeast"/>
              <w:rPr>
                <w:color w:val="000000"/>
                <w:sz w:val="20"/>
                <w:szCs w:val="18"/>
              </w:rPr>
            </w:pPr>
            <w:r w:rsidRPr="00E37738">
              <w:rPr>
                <w:color w:val="000000"/>
                <w:sz w:val="20"/>
                <w:szCs w:val="18"/>
                <w:lang w:val="vi-VN"/>
              </w:rPr>
              <w:t> </w:t>
            </w:r>
          </w:p>
        </w:tc>
        <w:tc>
          <w:tcPr>
            <w:tcW w:w="2500" w:type="pct"/>
            <w:shd w:val="clear" w:color="auto" w:fill="FFFFFF"/>
          </w:tcPr>
          <w:p w:rsidR="006C42FB" w:rsidRDefault="00006B00" w:rsidP="00006B00">
            <w:pPr>
              <w:spacing w:before="120" w:line="234" w:lineRule="atLeast"/>
              <w:jc w:val="center"/>
              <w:rPr>
                <w:color w:val="000000"/>
                <w:sz w:val="20"/>
                <w:szCs w:val="18"/>
              </w:rPr>
            </w:pPr>
            <w:r w:rsidRPr="007239D3">
              <w:rPr>
                <w:i/>
                <w:color w:val="000000"/>
                <w:sz w:val="24"/>
                <w:szCs w:val="24"/>
              </w:rPr>
              <w:t>Tân Lạc</w:t>
            </w:r>
            <w:r w:rsidR="006C42FB" w:rsidRPr="007239D3">
              <w:rPr>
                <w:i/>
                <w:color w:val="000000"/>
                <w:sz w:val="24"/>
                <w:szCs w:val="24"/>
                <w:lang w:val="vi-VN"/>
              </w:rPr>
              <w:t>, ngày </w:t>
            </w:r>
            <w:r w:rsidR="00A909D5">
              <w:rPr>
                <w:i/>
                <w:color w:val="000000"/>
                <w:sz w:val="24"/>
                <w:szCs w:val="24"/>
              </w:rPr>
              <w:t>17</w:t>
            </w:r>
            <w:bookmarkStart w:id="2" w:name="_GoBack"/>
            <w:bookmarkEnd w:id="2"/>
            <w:r w:rsidRPr="007239D3">
              <w:rPr>
                <w:i/>
                <w:color w:val="000000"/>
                <w:sz w:val="24"/>
                <w:szCs w:val="24"/>
              </w:rPr>
              <w:t xml:space="preserve"> </w:t>
            </w:r>
            <w:r w:rsidR="006C42FB" w:rsidRPr="007239D3">
              <w:rPr>
                <w:i/>
                <w:color w:val="000000"/>
                <w:sz w:val="24"/>
                <w:szCs w:val="24"/>
              </w:rPr>
              <w:t> </w:t>
            </w:r>
            <w:r w:rsidR="006C42FB" w:rsidRPr="007239D3">
              <w:rPr>
                <w:i/>
                <w:color w:val="000000"/>
                <w:sz w:val="24"/>
                <w:szCs w:val="24"/>
                <w:lang w:val="vi-VN"/>
              </w:rPr>
              <w:t>tháng </w:t>
            </w:r>
            <w:r w:rsidR="007239D3" w:rsidRPr="007239D3">
              <w:rPr>
                <w:i/>
                <w:color w:val="000000"/>
                <w:sz w:val="24"/>
                <w:szCs w:val="24"/>
              </w:rPr>
              <w:t>6</w:t>
            </w:r>
            <w:r w:rsidR="006C42FB" w:rsidRPr="007239D3">
              <w:rPr>
                <w:i/>
                <w:color w:val="000000"/>
                <w:sz w:val="24"/>
                <w:szCs w:val="24"/>
              </w:rPr>
              <w:t> </w:t>
            </w:r>
            <w:r w:rsidR="006C42FB" w:rsidRPr="007239D3">
              <w:rPr>
                <w:i/>
                <w:color w:val="000000"/>
                <w:sz w:val="24"/>
                <w:szCs w:val="24"/>
                <w:lang w:val="vi-VN"/>
              </w:rPr>
              <w:t>năm</w:t>
            </w:r>
            <w:r w:rsidR="006C42FB" w:rsidRPr="007239D3">
              <w:rPr>
                <w:i/>
                <w:color w:val="000000"/>
                <w:sz w:val="24"/>
                <w:szCs w:val="24"/>
              </w:rPr>
              <w:t> </w:t>
            </w:r>
            <w:r w:rsidR="007239D3" w:rsidRPr="007239D3">
              <w:rPr>
                <w:i/>
                <w:color w:val="000000"/>
                <w:sz w:val="24"/>
                <w:szCs w:val="24"/>
              </w:rPr>
              <w:t>2021</w:t>
            </w:r>
            <w:r w:rsidR="006C42FB" w:rsidRPr="00006B00">
              <w:rPr>
                <w:color w:val="000000"/>
                <w:sz w:val="24"/>
                <w:szCs w:val="24"/>
              </w:rPr>
              <w:br/>
            </w:r>
            <w:r w:rsidR="007239D3" w:rsidRPr="007239D3">
              <w:rPr>
                <w:b/>
                <w:color w:val="000000"/>
                <w:sz w:val="24"/>
                <w:szCs w:val="24"/>
              </w:rPr>
              <w:t>HIỆU TRƯỞNG</w:t>
            </w:r>
            <w:r w:rsidR="006C42FB" w:rsidRPr="00E37738">
              <w:rPr>
                <w:color w:val="000000"/>
                <w:sz w:val="20"/>
                <w:szCs w:val="18"/>
              </w:rPr>
              <w:br/>
            </w:r>
          </w:p>
          <w:p w:rsidR="00006B00" w:rsidRDefault="00006B00" w:rsidP="00006B00">
            <w:pPr>
              <w:spacing w:before="120" w:line="234" w:lineRule="atLeast"/>
              <w:jc w:val="center"/>
              <w:rPr>
                <w:color w:val="000000"/>
                <w:sz w:val="20"/>
                <w:szCs w:val="18"/>
              </w:rPr>
            </w:pPr>
          </w:p>
          <w:p w:rsidR="00006B00" w:rsidRDefault="00006B00" w:rsidP="00006B00">
            <w:pPr>
              <w:spacing w:before="120" w:line="234" w:lineRule="atLeast"/>
              <w:jc w:val="center"/>
              <w:rPr>
                <w:color w:val="000000"/>
                <w:sz w:val="20"/>
                <w:szCs w:val="18"/>
              </w:rPr>
            </w:pPr>
          </w:p>
          <w:p w:rsidR="00006B00" w:rsidRDefault="00006B00" w:rsidP="00006B00">
            <w:pPr>
              <w:spacing w:before="120" w:line="234" w:lineRule="atLeast"/>
              <w:jc w:val="center"/>
              <w:rPr>
                <w:color w:val="000000"/>
                <w:sz w:val="20"/>
                <w:szCs w:val="18"/>
              </w:rPr>
            </w:pPr>
          </w:p>
          <w:p w:rsidR="00006B00" w:rsidRDefault="00006B00" w:rsidP="00006B00">
            <w:pPr>
              <w:spacing w:before="120" w:line="234" w:lineRule="atLeast"/>
              <w:jc w:val="center"/>
              <w:rPr>
                <w:color w:val="000000"/>
                <w:sz w:val="20"/>
                <w:szCs w:val="18"/>
              </w:rPr>
            </w:pPr>
          </w:p>
          <w:p w:rsidR="00006B00" w:rsidRPr="00006B00" w:rsidRDefault="00006B00" w:rsidP="00006B00">
            <w:pPr>
              <w:spacing w:before="120" w:line="234" w:lineRule="atLeast"/>
              <w:jc w:val="center"/>
              <w:rPr>
                <w:b/>
                <w:color w:val="000000"/>
                <w:sz w:val="24"/>
                <w:szCs w:val="24"/>
              </w:rPr>
            </w:pPr>
            <w:r w:rsidRPr="00006B00">
              <w:rPr>
                <w:b/>
                <w:color w:val="000000"/>
                <w:sz w:val="24"/>
                <w:szCs w:val="24"/>
              </w:rPr>
              <w:t>Đào Tuấn Sơn</w:t>
            </w:r>
          </w:p>
        </w:tc>
      </w:tr>
    </w:tbl>
    <w:p w:rsidR="006C42FB" w:rsidRPr="00E37738" w:rsidRDefault="006C42FB" w:rsidP="006C42FB">
      <w:pPr>
        <w:shd w:val="clear" w:color="auto" w:fill="FFFFFF"/>
        <w:spacing w:before="120" w:line="234" w:lineRule="atLeast"/>
        <w:rPr>
          <w:color w:val="000000"/>
          <w:sz w:val="20"/>
          <w:szCs w:val="18"/>
        </w:rPr>
      </w:pPr>
      <w:r w:rsidRPr="00E37738">
        <w:rPr>
          <w:color w:val="000000"/>
          <w:sz w:val="20"/>
          <w:szCs w:val="18"/>
        </w:rPr>
        <w:t> </w:t>
      </w:r>
    </w:p>
    <w:p w:rsidR="003E1B80" w:rsidRDefault="00A909D5"/>
    <w:sectPr w:rsidR="003E1B80" w:rsidSect="00201008">
      <w:pgSz w:w="11906" w:h="16838" w:code="9"/>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2FB"/>
    <w:rsid w:val="00006B00"/>
    <w:rsid w:val="00020B4A"/>
    <w:rsid w:val="000329C8"/>
    <w:rsid w:val="0004004C"/>
    <w:rsid w:val="000E6D12"/>
    <w:rsid w:val="00201008"/>
    <w:rsid w:val="00353461"/>
    <w:rsid w:val="00430E5E"/>
    <w:rsid w:val="004913AA"/>
    <w:rsid w:val="005445D2"/>
    <w:rsid w:val="00574C2E"/>
    <w:rsid w:val="006C42FB"/>
    <w:rsid w:val="00711080"/>
    <w:rsid w:val="007239D3"/>
    <w:rsid w:val="009C566F"/>
    <w:rsid w:val="00A57EA8"/>
    <w:rsid w:val="00A909D5"/>
    <w:rsid w:val="00CD75E5"/>
    <w:rsid w:val="00D930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FB477"/>
  <w15:docId w15:val="{9AB7ED32-AE37-4F1B-89F8-63249CAC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2FB"/>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575</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12</cp:revision>
  <dcterms:created xsi:type="dcterms:W3CDTF">2021-06-11T01:59:00Z</dcterms:created>
  <dcterms:modified xsi:type="dcterms:W3CDTF">2021-06-18T14:07:00Z</dcterms:modified>
</cp:coreProperties>
</file>