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4" w:type="dxa"/>
        <w:tblInd w:w="-1212" w:type="dxa"/>
        <w:tblLayout w:type="fixed"/>
        <w:tblLook w:val="0000" w:firstRow="0" w:lastRow="0" w:firstColumn="0" w:lastColumn="0" w:noHBand="0" w:noVBand="0"/>
      </w:tblPr>
      <w:tblGrid>
        <w:gridCol w:w="4864"/>
        <w:gridCol w:w="6000"/>
      </w:tblGrid>
      <w:tr w:rsidR="009B11F4" w:rsidTr="002F713F">
        <w:trPr>
          <w:cantSplit/>
          <w:trHeight w:val="909"/>
        </w:trPr>
        <w:tc>
          <w:tcPr>
            <w:tcW w:w="4864" w:type="dxa"/>
          </w:tcPr>
          <w:p w:rsidR="009B11F4" w:rsidRDefault="009B11F4" w:rsidP="002F713F">
            <w:pPr>
              <w:pStyle w:val="Heading1"/>
              <w:jc w:val="center"/>
              <w:rPr>
                <w:rFonts w:ascii="Times New Roman" w:hAnsi="Times New Roman"/>
                <w:b w:val="0"/>
                <w:sz w:val="26"/>
                <w:szCs w:val="28"/>
              </w:rPr>
            </w:pPr>
            <w:r>
              <w:rPr>
                <w:rFonts w:ascii="Times New Roman" w:hAnsi="Times New Roman"/>
                <w:b w:val="0"/>
                <w:sz w:val="26"/>
                <w:szCs w:val="28"/>
              </w:rPr>
              <w:t>SỞ GD&amp;ĐT HÒA BÌNH</w:t>
            </w:r>
          </w:p>
          <w:p w:rsidR="009B11F4" w:rsidRPr="00772657" w:rsidRDefault="009B11F4" w:rsidP="002F713F">
            <w:pPr>
              <w:ind w:right="-112"/>
              <w:jc w:val="center"/>
              <w:rPr>
                <w:b/>
                <w:sz w:val="26"/>
                <w:szCs w:val="28"/>
              </w:rPr>
            </w:pPr>
            <w:r>
              <w:rPr>
                <w:b/>
                <w:sz w:val="26"/>
                <w:szCs w:val="28"/>
              </w:rPr>
              <w:t>TRƯỜNG PT DÂN TỘC NỘI TRÚ THCS&amp;THPT T</w:t>
            </w:r>
            <w:r w:rsidRPr="00772657">
              <w:rPr>
                <w:b/>
                <w:sz w:val="26"/>
                <w:szCs w:val="28"/>
              </w:rPr>
              <w:t>Â</w:t>
            </w:r>
            <w:r>
              <w:rPr>
                <w:b/>
                <w:sz w:val="26"/>
                <w:szCs w:val="28"/>
              </w:rPr>
              <w:t>N L</w:t>
            </w:r>
            <w:r w:rsidRPr="00772657">
              <w:rPr>
                <w:b/>
                <w:sz w:val="26"/>
                <w:szCs w:val="28"/>
              </w:rPr>
              <w:t>ẠC</w:t>
            </w:r>
          </w:p>
          <w:p w:rsidR="009B11F4" w:rsidRDefault="009B11F4" w:rsidP="002F713F">
            <w:pPr>
              <w:jc w:val="both"/>
              <w:rPr>
                <w:position w:val="8"/>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883920</wp:posOffset>
                      </wp:positionH>
                      <wp:positionV relativeFrom="paragraph">
                        <wp:posOffset>11430</wp:posOffset>
                      </wp:positionV>
                      <wp:extent cx="1306195" cy="0"/>
                      <wp:effectExtent l="13335" t="5715" r="1397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9pt" to="17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Q8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wm6Txbzj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"/>
                  </w:pict>
                </mc:Fallback>
              </mc:AlternateContent>
            </w:r>
            <w:r>
              <w:rPr>
                <w:position w:val="8"/>
                <w:sz w:val="28"/>
                <w:szCs w:val="28"/>
              </w:rPr>
              <w:t xml:space="preserve">          </w:t>
            </w:r>
          </w:p>
          <w:p w:rsidR="009B11F4" w:rsidRDefault="009B11F4" w:rsidP="002F713F">
            <w:pPr>
              <w:jc w:val="both"/>
              <w:rPr>
                <w:position w:val="8"/>
                <w:sz w:val="28"/>
                <w:szCs w:val="28"/>
              </w:rPr>
            </w:pPr>
            <w:r>
              <w:rPr>
                <w:position w:val="8"/>
                <w:sz w:val="28"/>
                <w:szCs w:val="28"/>
              </w:rPr>
              <w:t xml:space="preserve">           Số:</w:t>
            </w:r>
            <w:r w:rsidR="00FC7830">
              <w:rPr>
                <w:position w:val="8"/>
                <w:sz w:val="28"/>
                <w:szCs w:val="28"/>
              </w:rPr>
              <w:t xml:space="preserve"> 15</w:t>
            </w:r>
            <w:r>
              <w:rPr>
                <w:position w:val="8"/>
                <w:sz w:val="28"/>
                <w:szCs w:val="28"/>
              </w:rPr>
              <w:t xml:space="preserve"> /KHCM - DTNT</w:t>
            </w:r>
          </w:p>
        </w:tc>
        <w:tc>
          <w:tcPr>
            <w:tcW w:w="6000" w:type="dxa"/>
          </w:tcPr>
          <w:p w:rsidR="009B11F4" w:rsidRDefault="009B11F4" w:rsidP="002F713F">
            <w:pPr>
              <w:jc w:val="center"/>
              <w:rPr>
                <w:b/>
                <w:bCs/>
                <w:sz w:val="26"/>
                <w:szCs w:val="28"/>
              </w:rPr>
            </w:pPr>
            <w:r>
              <w:rPr>
                <w:b/>
                <w:bCs/>
                <w:sz w:val="26"/>
                <w:szCs w:val="28"/>
              </w:rPr>
              <w:t xml:space="preserve">CỘNG HÒA XÃ HỘI CHỦ NGHĨA VIỆT </w:t>
            </w:r>
            <w:smartTag w:uri="urn:schemas-microsoft-com:office:smarttags" w:element="place">
              <w:smartTag w:uri="urn:schemas-microsoft-com:office:smarttags" w:element="country-region">
                <w:r>
                  <w:rPr>
                    <w:b/>
                    <w:bCs/>
                    <w:sz w:val="26"/>
                    <w:szCs w:val="28"/>
                  </w:rPr>
                  <w:t>NAM</w:t>
                </w:r>
              </w:smartTag>
            </w:smartTag>
          </w:p>
          <w:p w:rsidR="009B11F4" w:rsidRDefault="009B11F4" w:rsidP="002F713F">
            <w:pPr>
              <w:jc w:val="center"/>
              <w:rPr>
                <w:sz w:val="28"/>
                <w:szCs w:val="28"/>
              </w:rPr>
            </w:pPr>
            <w:r>
              <w:rPr>
                <w:b/>
                <w:bCs/>
                <w:sz w:val="28"/>
                <w:szCs w:val="28"/>
              </w:rPr>
              <w:t>Độc lập – Tự do – Hạnh phúc</w:t>
            </w:r>
          </w:p>
          <w:p w:rsidR="009B11F4" w:rsidRDefault="009B11F4" w:rsidP="002F713F">
            <w:pPr>
              <w:tabs>
                <w:tab w:val="left" w:pos="4590"/>
              </w:tabs>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893445</wp:posOffset>
                      </wp:positionH>
                      <wp:positionV relativeFrom="paragraph">
                        <wp:posOffset>6350</wp:posOffset>
                      </wp:positionV>
                      <wp:extent cx="1899920" cy="0"/>
                      <wp:effectExtent l="6350" t="6350" r="825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5pt" to="21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"/>
                  </w:pict>
                </mc:Fallback>
              </mc:AlternateContent>
            </w:r>
          </w:p>
          <w:p w:rsidR="009B11F4" w:rsidRPr="00566927" w:rsidRDefault="009B11F4" w:rsidP="00FC7830">
            <w:pPr>
              <w:tabs>
                <w:tab w:val="left" w:pos="4590"/>
              </w:tabs>
              <w:jc w:val="both"/>
              <w:rPr>
                <w:i/>
                <w:sz w:val="28"/>
                <w:szCs w:val="28"/>
              </w:rPr>
            </w:pPr>
            <w:r>
              <w:rPr>
                <w:i/>
                <w:sz w:val="28"/>
                <w:szCs w:val="28"/>
              </w:rPr>
              <w:t xml:space="preserve">            </w:t>
            </w:r>
            <w:r w:rsidRPr="00566927">
              <w:rPr>
                <w:i/>
                <w:sz w:val="28"/>
                <w:szCs w:val="28"/>
              </w:rPr>
              <w:t>Tân Lạc</w:t>
            </w:r>
            <w:r>
              <w:rPr>
                <w:i/>
                <w:sz w:val="28"/>
                <w:szCs w:val="28"/>
              </w:rPr>
              <w:t xml:space="preserve">, ngày  </w:t>
            </w:r>
            <w:r w:rsidR="00FC7830">
              <w:rPr>
                <w:i/>
                <w:sz w:val="28"/>
                <w:szCs w:val="28"/>
              </w:rPr>
              <w:t>09</w:t>
            </w:r>
            <w:r>
              <w:rPr>
                <w:i/>
                <w:sz w:val="28"/>
                <w:szCs w:val="28"/>
              </w:rPr>
              <w:t xml:space="preserve"> tháng </w:t>
            </w:r>
            <w:r w:rsidRPr="00566927">
              <w:rPr>
                <w:i/>
                <w:sz w:val="28"/>
                <w:szCs w:val="28"/>
              </w:rPr>
              <w:t>9</w:t>
            </w:r>
            <w:r>
              <w:rPr>
                <w:i/>
                <w:sz w:val="28"/>
                <w:szCs w:val="28"/>
              </w:rPr>
              <w:t xml:space="preserve">  năm 2019</w:t>
            </w:r>
            <w:r w:rsidRPr="00566927">
              <w:rPr>
                <w:i/>
                <w:sz w:val="28"/>
                <w:szCs w:val="28"/>
              </w:rPr>
              <w:t xml:space="preserve">                    </w:t>
            </w:r>
          </w:p>
        </w:tc>
      </w:tr>
    </w:tbl>
    <w:p w:rsidR="009B11F4" w:rsidRDefault="009B11F4" w:rsidP="009B11F4">
      <w:pPr>
        <w:jc w:val="both"/>
        <w:rPr>
          <w:sz w:val="12"/>
          <w:szCs w:val="12"/>
        </w:rPr>
      </w:pPr>
    </w:p>
    <w:p w:rsidR="009B11F4" w:rsidRDefault="009B11F4" w:rsidP="009B11F4">
      <w:pPr>
        <w:jc w:val="both"/>
        <w:rPr>
          <w:sz w:val="12"/>
          <w:szCs w:val="12"/>
        </w:rPr>
      </w:pPr>
    </w:p>
    <w:p w:rsidR="009B11F4" w:rsidRPr="0038243E" w:rsidRDefault="009B11F4" w:rsidP="009B11F4">
      <w:pPr>
        <w:jc w:val="both"/>
        <w:rPr>
          <w:sz w:val="12"/>
          <w:szCs w:val="12"/>
        </w:rPr>
      </w:pPr>
    </w:p>
    <w:p w:rsidR="002F2E56" w:rsidRDefault="002F2E56" w:rsidP="009B11F4">
      <w:pPr>
        <w:jc w:val="center"/>
        <w:rPr>
          <w:b/>
          <w:sz w:val="28"/>
          <w:szCs w:val="28"/>
        </w:rPr>
      </w:pPr>
    </w:p>
    <w:p w:rsidR="009B11F4" w:rsidRDefault="009B11F4" w:rsidP="009B11F4">
      <w:pPr>
        <w:jc w:val="center"/>
        <w:rPr>
          <w:b/>
          <w:sz w:val="28"/>
          <w:szCs w:val="28"/>
        </w:rPr>
      </w:pPr>
      <w:r w:rsidRPr="008951EB">
        <w:rPr>
          <w:b/>
          <w:sz w:val="28"/>
          <w:szCs w:val="28"/>
        </w:rPr>
        <w:t xml:space="preserve">KẾ HOẠCH </w:t>
      </w:r>
      <w:r>
        <w:rPr>
          <w:b/>
          <w:sz w:val="28"/>
          <w:szCs w:val="28"/>
        </w:rPr>
        <w:t>TH</w:t>
      </w:r>
      <w:r w:rsidRPr="00343E99">
        <w:rPr>
          <w:b/>
          <w:sz w:val="28"/>
          <w:szCs w:val="28"/>
        </w:rPr>
        <w:t>ỰC</w:t>
      </w:r>
      <w:r>
        <w:rPr>
          <w:b/>
          <w:sz w:val="28"/>
          <w:szCs w:val="28"/>
        </w:rPr>
        <w:t xml:space="preserve"> HI</w:t>
      </w:r>
      <w:r w:rsidRPr="00343E99">
        <w:rPr>
          <w:b/>
          <w:sz w:val="28"/>
          <w:szCs w:val="28"/>
        </w:rPr>
        <w:t>ỆN</w:t>
      </w:r>
      <w:r>
        <w:rPr>
          <w:b/>
          <w:sz w:val="28"/>
          <w:szCs w:val="28"/>
        </w:rPr>
        <w:t xml:space="preserve"> C</w:t>
      </w:r>
      <w:r w:rsidRPr="00343E99">
        <w:rPr>
          <w:b/>
          <w:sz w:val="28"/>
          <w:szCs w:val="28"/>
        </w:rPr>
        <w:t>Ô</w:t>
      </w:r>
      <w:r>
        <w:rPr>
          <w:b/>
          <w:sz w:val="28"/>
          <w:szCs w:val="28"/>
        </w:rPr>
        <w:t>NG T</w:t>
      </w:r>
      <w:r w:rsidRPr="00343E99">
        <w:rPr>
          <w:b/>
          <w:sz w:val="28"/>
          <w:szCs w:val="28"/>
        </w:rPr>
        <w:t>ÁC</w:t>
      </w:r>
      <w:r>
        <w:rPr>
          <w:b/>
          <w:sz w:val="28"/>
          <w:szCs w:val="28"/>
        </w:rPr>
        <w:t xml:space="preserve"> CHUY</w:t>
      </w:r>
      <w:r w:rsidRPr="00343E99">
        <w:rPr>
          <w:b/>
          <w:sz w:val="28"/>
          <w:szCs w:val="28"/>
        </w:rPr>
        <w:t>Ê</w:t>
      </w:r>
      <w:r>
        <w:rPr>
          <w:b/>
          <w:sz w:val="28"/>
          <w:szCs w:val="28"/>
        </w:rPr>
        <w:t>N M</w:t>
      </w:r>
      <w:r w:rsidRPr="00343E99">
        <w:rPr>
          <w:b/>
          <w:sz w:val="28"/>
          <w:szCs w:val="28"/>
        </w:rPr>
        <w:t>Ô</w:t>
      </w:r>
      <w:r>
        <w:rPr>
          <w:b/>
          <w:sz w:val="28"/>
          <w:szCs w:val="28"/>
        </w:rPr>
        <w:t>N</w:t>
      </w:r>
    </w:p>
    <w:p w:rsidR="009B11F4" w:rsidRPr="00772657" w:rsidRDefault="009B11F4" w:rsidP="009B11F4">
      <w:pPr>
        <w:jc w:val="center"/>
        <w:rPr>
          <w:b/>
          <w:sz w:val="28"/>
          <w:szCs w:val="28"/>
        </w:rPr>
      </w:pPr>
      <w:r w:rsidRPr="00772657">
        <w:rPr>
          <w:b/>
          <w:sz w:val="28"/>
          <w:szCs w:val="28"/>
        </w:rPr>
        <w:t>Năm học 201</w:t>
      </w:r>
      <w:r>
        <w:rPr>
          <w:b/>
          <w:sz w:val="28"/>
          <w:szCs w:val="28"/>
        </w:rPr>
        <w:t>9</w:t>
      </w:r>
      <w:r w:rsidRPr="00772657">
        <w:rPr>
          <w:b/>
          <w:sz w:val="28"/>
          <w:szCs w:val="28"/>
        </w:rPr>
        <w:t xml:space="preserve"> </w:t>
      </w:r>
      <w:r>
        <w:rPr>
          <w:b/>
          <w:sz w:val="28"/>
          <w:szCs w:val="28"/>
        </w:rPr>
        <w:t>-</w:t>
      </w:r>
      <w:r w:rsidRPr="00772657">
        <w:rPr>
          <w:b/>
          <w:sz w:val="28"/>
          <w:szCs w:val="28"/>
        </w:rPr>
        <w:t xml:space="preserve"> 20</w:t>
      </w:r>
      <w:r>
        <w:rPr>
          <w:b/>
          <w:sz w:val="28"/>
          <w:szCs w:val="28"/>
        </w:rPr>
        <w:t>20</w:t>
      </w:r>
    </w:p>
    <w:p w:rsidR="009B11F4" w:rsidRDefault="009B11F4" w:rsidP="009B11F4">
      <w:pPr>
        <w:jc w:val="center"/>
        <w:rPr>
          <w:b/>
          <w:sz w:val="12"/>
          <w:szCs w:val="12"/>
          <w:u w:val="single"/>
        </w:rPr>
      </w:pPr>
      <w:r>
        <w:rPr>
          <w:b/>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10160</wp:posOffset>
                </wp:positionV>
                <wp:extent cx="1219200" cy="0"/>
                <wp:effectExtent l="1333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8pt" to="27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"/>
            </w:pict>
          </mc:Fallback>
        </mc:AlternateContent>
      </w:r>
    </w:p>
    <w:p w:rsidR="009B11F4" w:rsidRDefault="009B11F4" w:rsidP="009B11F4">
      <w:pPr>
        <w:ind w:firstLine="360"/>
        <w:jc w:val="both"/>
        <w:rPr>
          <w:b/>
          <w:sz w:val="28"/>
          <w:szCs w:val="28"/>
        </w:rPr>
      </w:pPr>
      <w:r>
        <w:rPr>
          <w:b/>
          <w:sz w:val="28"/>
          <w:szCs w:val="28"/>
        </w:rPr>
        <w:t xml:space="preserve">   </w:t>
      </w:r>
    </w:p>
    <w:p w:rsidR="009B11F4" w:rsidRPr="00BA23DF" w:rsidRDefault="009B11F4" w:rsidP="009B11F4">
      <w:pPr>
        <w:ind w:firstLine="360"/>
        <w:jc w:val="both"/>
        <w:rPr>
          <w:sz w:val="28"/>
          <w:szCs w:val="28"/>
        </w:rPr>
      </w:pPr>
      <w:r>
        <w:rPr>
          <w:b/>
          <w:sz w:val="28"/>
          <w:szCs w:val="28"/>
        </w:rPr>
        <w:t xml:space="preserve">  </w:t>
      </w:r>
      <w:r w:rsidRPr="00BA23DF">
        <w:rPr>
          <w:sz w:val="28"/>
          <w:szCs w:val="28"/>
        </w:rPr>
        <w:t>Căn cứ Chỉ th</w:t>
      </w:r>
      <w:r>
        <w:rPr>
          <w:sz w:val="28"/>
          <w:szCs w:val="28"/>
        </w:rPr>
        <w:t>ị số 2268/CT-BG&amp;ĐT ngày 08/8/2019 của Bộ Bộ Giáo dục và Đào tạo về nhiệm vụ chủ yếu năm học 2019-2020; Quyết định số 1514/QĐ-UBND ngày16/7/2019 của UBND tỉnh Hòa Bình Ban hành Kế hoạch thời gian năm học 2019-2020 của giáo dục mầm non, giáo dục phổ thông, giáo dục thường xuyên trên địa bàn tỉnh Hòa Bình</w:t>
      </w:r>
    </w:p>
    <w:p w:rsidR="009B11F4" w:rsidRPr="009B11F4" w:rsidRDefault="009B11F4" w:rsidP="009B11F4">
      <w:pPr>
        <w:spacing w:before="60"/>
        <w:ind w:firstLine="720"/>
        <w:jc w:val="both"/>
        <w:rPr>
          <w:sz w:val="28"/>
          <w:szCs w:val="28"/>
        </w:rPr>
      </w:pPr>
      <w:r w:rsidRPr="00BA23DF">
        <w:rPr>
          <w:color w:val="000000"/>
          <w:spacing w:val="-6"/>
          <w:sz w:val="28"/>
          <w:szCs w:val="28"/>
          <w:lang w:val="it-IT"/>
        </w:rPr>
        <w:t>Căn cứ Công văn hướng dẫn số</w:t>
      </w:r>
      <w:r>
        <w:rPr>
          <w:color w:val="000000"/>
          <w:spacing w:val="-6"/>
          <w:sz w:val="28"/>
          <w:szCs w:val="28"/>
          <w:lang w:val="it-IT"/>
        </w:rPr>
        <w:t xml:space="preserve"> 1901</w:t>
      </w:r>
      <w:r w:rsidRPr="00BA23DF">
        <w:rPr>
          <w:color w:val="000000"/>
          <w:spacing w:val="-6"/>
          <w:sz w:val="28"/>
          <w:szCs w:val="28"/>
          <w:lang w:val="it-IT"/>
        </w:rPr>
        <w:t xml:space="preserve">/SGD&amp;ĐT-TrH ngày </w:t>
      </w:r>
      <w:r>
        <w:rPr>
          <w:color w:val="000000"/>
          <w:spacing w:val="-6"/>
          <w:sz w:val="28"/>
          <w:szCs w:val="28"/>
          <w:lang w:val="it-IT"/>
        </w:rPr>
        <w:t>30/8/2019</w:t>
      </w:r>
      <w:r w:rsidRPr="00BA23DF">
        <w:rPr>
          <w:color w:val="000000"/>
          <w:spacing w:val="-6"/>
          <w:sz w:val="28"/>
          <w:szCs w:val="28"/>
          <w:lang w:val="it-IT"/>
        </w:rPr>
        <w:t xml:space="preserve"> của Sở GD&amp;ĐT về việc Hướng dẫn thực hiện nhiệm vụ Giáo dục Trung học năm học </w:t>
      </w:r>
      <w:r>
        <w:rPr>
          <w:sz w:val="28"/>
          <w:szCs w:val="28"/>
        </w:rPr>
        <w:t>2019-2020</w:t>
      </w:r>
    </w:p>
    <w:p w:rsidR="009B11F4" w:rsidRDefault="009B11F4" w:rsidP="009B11F4">
      <w:pPr>
        <w:ind w:firstLine="360"/>
        <w:jc w:val="both"/>
        <w:rPr>
          <w:sz w:val="28"/>
          <w:szCs w:val="28"/>
        </w:rPr>
      </w:pPr>
      <w:r>
        <w:rPr>
          <w:b/>
          <w:sz w:val="28"/>
          <w:szCs w:val="28"/>
        </w:rPr>
        <w:t xml:space="preserve">     </w:t>
      </w:r>
      <w:r>
        <w:rPr>
          <w:sz w:val="28"/>
          <w:szCs w:val="28"/>
        </w:rPr>
        <w:t>Căn cứ Thông tư số 12/2001/TT-BGDĐT ngày 28/3/2011 Ban hành</w:t>
      </w:r>
      <w:r w:rsidRPr="00BA23DF">
        <w:rPr>
          <w:sz w:val="28"/>
          <w:szCs w:val="28"/>
        </w:rPr>
        <w:t xml:space="preserve"> Điều lệ</w:t>
      </w:r>
      <w:r>
        <w:rPr>
          <w:sz w:val="28"/>
          <w:szCs w:val="28"/>
        </w:rPr>
        <w:t xml:space="preserve"> Trường Trung học cơ sở, Trung học Phổ thông và trường Phổ thông có nhiều cấp học;</w:t>
      </w:r>
    </w:p>
    <w:p w:rsidR="009B11F4" w:rsidRPr="00BA23DF" w:rsidRDefault="009B11F4" w:rsidP="009B11F4">
      <w:pPr>
        <w:ind w:firstLine="684"/>
        <w:jc w:val="both"/>
        <w:rPr>
          <w:color w:val="000000"/>
          <w:sz w:val="28"/>
          <w:szCs w:val="28"/>
          <w:lang w:val="it-IT"/>
        </w:rPr>
      </w:pPr>
      <w:r w:rsidRPr="00BA23DF">
        <w:rPr>
          <w:color w:val="000000"/>
          <w:sz w:val="28"/>
          <w:szCs w:val="28"/>
          <w:lang w:val="it-IT"/>
        </w:rPr>
        <w:t xml:space="preserve">Căn cứ </w:t>
      </w:r>
      <w:r>
        <w:rPr>
          <w:color w:val="000000"/>
          <w:sz w:val="28"/>
          <w:szCs w:val="28"/>
          <w:lang w:val="it-IT"/>
        </w:rPr>
        <w:t>K</w:t>
      </w:r>
      <w:r w:rsidRPr="00BA23DF">
        <w:rPr>
          <w:color w:val="000000"/>
          <w:sz w:val="28"/>
          <w:szCs w:val="28"/>
          <w:lang w:val="it-IT"/>
        </w:rPr>
        <w:t>ế hoạch</w:t>
      </w:r>
      <w:r>
        <w:rPr>
          <w:color w:val="000000"/>
          <w:sz w:val="28"/>
          <w:szCs w:val="28"/>
          <w:lang w:val="it-IT"/>
        </w:rPr>
        <w:t xml:space="preserve"> s</w:t>
      </w:r>
      <w:r w:rsidRPr="00343E99">
        <w:rPr>
          <w:color w:val="000000"/>
          <w:sz w:val="28"/>
          <w:szCs w:val="28"/>
          <w:lang w:val="it-IT"/>
        </w:rPr>
        <w:t>ố</w:t>
      </w:r>
      <w:r>
        <w:rPr>
          <w:color w:val="000000"/>
          <w:sz w:val="28"/>
          <w:szCs w:val="28"/>
          <w:lang w:val="it-IT"/>
        </w:rPr>
        <w:t xml:space="preserve"> 1</w:t>
      </w:r>
      <w:r w:rsidR="00306D88">
        <w:rPr>
          <w:color w:val="000000"/>
          <w:sz w:val="28"/>
          <w:szCs w:val="28"/>
          <w:lang w:val="it-IT"/>
        </w:rPr>
        <w:t>0</w:t>
      </w:r>
      <w:r>
        <w:rPr>
          <w:color w:val="000000"/>
          <w:sz w:val="28"/>
          <w:szCs w:val="28"/>
          <w:lang w:val="it-IT"/>
        </w:rPr>
        <w:t>/KH-DTNT ng</w:t>
      </w:r>
      <w:r w:rsidRPr="00343E99">
        <w:rPr>
          <w:color w:val="000000"/>
          <w:sz w:val="28"/>
          <w:szCs w:val="28"/>
          <w:lang w:val="it-IT"/>
        </w:rPr>
        <w:t>ày</w:t>
      </w:r>
      <w:r>
        <w:rPr>
          <w:color w:val="000000"/>
          <w:sz w:val="28"/>
          <w:szCs w:val="28"/>
          <w:lang w:val="it-IT"/>
        </w:rPr>
        <w:t xml:space="preserve"> 0</w:t>
      </w:r>
      <w:r w:rsidR="00306D88">
        <w:rPr>
          <w:color w:val="000000"/>
          <w:sz w:val="28"/>
          <w:szCs w:val="28"/>
          <w:lang w:val="it-IT"/>
        </w:rPr>
        <w:t>8</w:t>
      </w:r>
      <w:r>
        <w:rPr>
          <w:color w:val="000000"/>
          <w:sz w:val="28"/>
          <w:szCs w:val="28"/>
          <w:lang w:val="it-IT"/>
        </w:rPr>
        <w:t>/9/201</w:t>
      </w:r>
      <w:r w:rsidR="00306D88">
        <w:rPr>
          <w:color w:val="000000"/>
          <w:sz w:val="28"/>
          <w:szCs w:val="28"/>
          <w:lang w:val="it-IT"/>
        </w:rPr>
        <w:t>9</w:t>
      </w:r>
      <w:r>
        <w:rPr>
          <w:color w:val="000000"/>
          <w:sz w:val="28"/>
          <w:szCs w:val="28"/>
          <w:lang w:val="it-IT"/>
        </w:rPr>
        <w:t>, K</w:t>
      </w:r>
      <w:r w:rsidRPr="00343E99">
        <w:rPr>
          <w:color w:val="000000"/>
          <w:sz w:val="28"/>
          <w:szCs w:val="28"/>
          <w:lang w:val="it-IT"/>
        </w:rPr>
        <w:t>ế</w:t>
      </w:r>
      <w:r>
        <w:rPr>
          <w:color w:val="000000"/>
          <w:sz w:val="28"/>
          <w:szCs w:val="28"/>
          <w:lang w:val="it-IT"/>
        </w:rPr>
        <w:t xml:space="preserve"> ho</w:t>
      </w:r>
      <w:r w:rsidRPr="00343E99">
        <w:rPr>
          <w:color w:val="000000"/>
          <w:sz w:val="28"/>
          <w:szCs w:val="28"/>
          <w:lang w:val="it-IT"/>
        </w:rPr>
        <w:t>ạch</w:t>
      </w:r>
      <w:r w:rsidRPr="00BA23DF">
        <w:rPr>
          <w:color w:val="000000"/>
          <w:sz w:val="28"/>
          <w:szCs w:val="28"/>
          <w:lang w:val="it-IT"/>
        </w:rPr>
        <w:t xml:space="preserve"> </w:t>
      </w:r>
      <w:r>
        <w:rPr>
          <w:color w:val="000000"/>
          <w:sz w:val="28"/>
          <w:szCs w:val="28"/>
          <w:lang w:val="it-IT"/>
        </w:rPr>
        <w:t>thực hiện nhiệm vụ gi</w:t>
      </w:r>
      <w:r w:rsidRPr="00772657">
        <w:rPr>
          <w:color w:val="000000"/>
          <w:sz w:val="28"/>
          <w:szCs w:val="28"/>
          <w:lang w:val="it-IT"/>
        </w:rPr>
        <w:t>áo</w:t>
      </w:r>
      <w:r>
        <w:rPr>
          <w:color w:val="000000"/>
          <w:sz w:val="28"/>
          <w:szCs w:val="28"/>
          <w:lang w:val="it-IT"/>
        </w:rPr>
        <w:t xml:space="preserve"> d</w:t>
      </w:r>
      <w:r w:rsidRPr="00772657">
        <w:rPr>
          <w:color w:val="000000"/>
          <w:sz w:val="28"/>
          <w:szCs w:val="28"/>
          <w:lang w:val="it-IT"/>
        </w:rPr>
        <w:t>ục</w:t>
      </w:r>
      <w:r w:rsidRPr="00BA23DF">
        <w:rPr>
          <w:color w:val="000000"/>
          <w:sz w:val="28"/>
          <w:szCs w:val="28"/>
          <w:lang w:val="it-IT"/>
        </w:rPr>
        <w:t xml:space="preserve"> </w:t>
      </w:r>
      <w:r>
        <w:rPr>
          <w:color w:val="000000"/>
          <w:sz w:val="28"/>
          <w:szCs w:val="28"/>
          <w:lang w:val="it-IT"/>
        </w:rPr>
        <w:t xml:space="preserve">Trung học </w:t>
      </w:r>
      <w:r w:rsidRPr="00BA23DF">
        <w:rPr>
          <w:color w:val="000000"/>
          <w:sz w:val="28"/>
          <w:szCs w:val="28"/>
          <w:lang w:val="it-IT"/>
        </w:rPr>
        <w:t>của Hiệu tr</w:t>
      </w:r>
      <w:r>
        <w:rPr>
          <w:color w:val="000000"/>
          <w:sz w:val="28"/>
          <w:szCs w:val="28"/>
          <w:lang w:val="it-IT"/>
        </w:rPr>
        <w:t>ưởng trường Phổ thông DTNT</w:t>
      </w:r>
      <w:r w:rsidRPr="00BA23DF">
        <w:rPr>
          <w:color w:val="000000"/>
          <w:sz w:val="28"/>
          <w:szCs w:val="28"/>
          <w:lang w:val="it-IT"/>
        </w:rPr>
        <w:t xml:space="preserve"> THCS</w:t>
      </w:r>
      <w:r>
        <w:rPr>
          <w:color w:val="000000"/>
          <w:sz w:val="28"/>
          <w:szCs w:val="28"/>
          <w:lang w:val="it-IT"/>
        </w:rPr>
        <w:t>&amp;THPT</w:t>
      </w:r>
      <w:r w:rsidRPr="00BA23DF">
        <w:rPr>
          <w:color w:val="000000"/>
          <w:sz w:val="28"/>
          <w:szCs w:val="28"/>
          <w:lang w:val="it-IT"/>
        </w:rPr>
        <w:t xml:space="preserve"> huyện </w:t>
      </w:r>
      <w:r>
        <w:rPr>
          <w:color w:val="000000"/>
          <w:sz w:val="28"/>
          <w:szCs w:val="28"/>
          <w:lang w:val="it-IT"/>
        </w:rPr>
        <w:t>T</w:t>
      </w:r>
      <w:r w:rsidRPr="00772657">
        <w:rPr>
          <w:color w:val="000000"/>
          <w:sz w:val="28"/>
          <w:szCs w:val="28"/>
          <w:lang w:val="it-IT"/>
        </w:rPr>
        <w:t>â</w:t>
      </w:r>
      <w:r>
        <w:rPr>
          <w:color w:val="000000"/>
          <w:sz w:val="28"/>
          <w:szCs w:val="28"/>
          <w:lang w:val="it-IT"/>
        </w:rPr>
        <w:t>n L</w:t>
      </w:r>
      <w:r w:rsidRPr="00772657">
        <w:rPr>
          <w:color w:val="000000"/>
          <w:sz w:val="28"/>
          <w:szCs w:val="28"/>
          <w:lang w:val="it-IT"/>
        </w:rPr>
        <w:t>ạc</w:t>
      </w:r>
      <w:r w:rsidRPr="00BA23DF">
        <w:rPr>
          <w:color w:val="000000"/>
          <w:sz w:val="28"/>
          <w:szCs w:val="28"/>
          <w:lang w:val="it-IT"/>
        </w:rPr>
        <w:t>;</w:t>
      </w:r>
    </w:p>
    <w:p w:rsidR="00713447" w:rsidRDefault="009B11F4" w:rsidP="00713447">
      <w:pPr>
        <w:spacing w:before="120"/>
        <w:ind w:firstLine="686"/>
        <w:jc w:val="both"/>
        <w:rPr>
          <w:color w:val="000000"/>
          <w:sz w:val="28"/>
          <w:szCs w:val="28"/>
          <w:lang w:val="it-IT"/>
        </w:rPr>
      </w:pPr>
      <w:r w:rsidRPr="00BA23DF">
        <w:rPr>
          <w:color w:val="000000"/>
          <w:sz w:val="28"/>
          <w:szCs w:val="28"/>
          <w:lang w:val="it-IT"/>
        </w:rPr>
        <w:t>Căn cứ tình hình thực tế về đội ngũ</w:t>
      </w:r>
      <w:r>
        <w:rPr>
          <w:color w:val="000000"/>
          <w:sz w:val="28"/>
          <w:szCs w:val="28"/>
          <w:lang w:val="it-IT"/>
        </w:rPr>
        <w:t xml:space="preserve"> gi</w:t>
      </w:r>
      <w:r w:rsidRPr="00772657">
        <w:rPr>
          <w:color w:val="000000"/>
          <w:sz w:val="28"/>
          <w:szCs w:val="28"/>
          <w:lang w:val="it-IT"/>
        </w:rPr>
        <w:t>áo</w:t>
      </w:r>
      <w:r>
        <w:rPr>
          <w:color w:val="000000"/>
          <w:sz w:val="28"/>
          <w:szCs w:val="28"/>
          <w:lang w:val="it-IT"/>
        </w:rPr>
        <w:t xml:space="preserve"> vi</w:t>
      </w:r>
      <w:r w:rsidRPr="00772657">
        <w:rPr>
          <w:color w:val="000000"/>
          <w:sz w:val="28"/>
          <w:szCs w:val="28"/>
          <w:lang w:val="it-IT"/>
        </w:rPr>
        <w:t>ê</w:t>
      </w:r>
      <w:r>
        <w:rPr>
          <w:color w:val="000000"/>
          <w:sz w:val="28"/>
          <w:szCs w:val="28"/>
          <w:lang w:val="it-IT"/>
        </w:rPr>
        <w:t>n, h</w:t>
      </w:r>
      <w:r w:rsidRPr="00772657">
        <w:rPr>
          <w:color w:val="000000"/>
          <w:sz w:val="28"/>
          <w:szCs w:val="28"/>
          <w:lang w:val="it-IT"/>
        </w:rPr>
        <w:t>ọc</w:t>
      </w:r>
      <w:r>
        <w:rPr>
          <w:color w:val="000000"/>
          <w:sz w:val="28"/>
          <w:szCs w:val="28"/>
          <w:lang w:val="it-IT"/>
        </w:rPr>
        <w:t xml:space="preserve"> sinh, c</w:t>
      </w:r>
      <w:r w:rsidRPr="00772657">
        <w:rPr>
          <w:color w:val="000000"/>
          <w:sz w:val="28"/>
          <w:szCs w:val="28"/>
          <w:lang w:val="it-IT"/>
        </w:rPr>
        <w:t>ơ</w:t>
      </w:r>
      <w:r>
        <w:rPr>
          <w:color w:val="000000"/>
          <w:sz w:val="28"/>
          <w:szCs w:val="28"/>
          <w:lang w:val="it-IT"/>
        </w:rPr>
        <w:t xml:space="preserve"> s</w:t>
      </w:r>
      <w:r w:rsidRPr="00772657">
        <w:rPr>
          <w:color w:val="000000"/>
          <w:sz w:val="28"/>
          <w:szCs w:val="28"/>
          <w:lang w:val="it-IT"/>
        </w:rPr>
        <w:t>ở</w:t>
      </w:r>
      <w:r>
        <w:rPr>
          <w:color w:val="000000"/>
          <w:sz w:val="28"/>
          <w:szCs w:val="28"/>
          <w:lang w:val="it-IT"/>
        </w:rPr>
        <w:t xml:space="preserve"> v</w:t>
      </w:r>
      <w:r w:rsidRPr="00772657">
        <w:rPr>
          <w:color w:val="000000"/>
          <w:sz w:val="28"/>
          <w:szCs w:val="28"/>
          <w:lang w:val="it-IT"/>
        </w:rPr>
        <w:t>ật</w:t>
      </w:r>
      <w:r>
        <w:rPr>
          <w:color w:val="000000"/>
          <w:sz w:val="28"/>
          <w:szCs w:val="28"/>
          <w:lang w:val="it-IT"/>
        </w:rPr>
        <w:t xml:space="preserve"> ch</w:t>
      </w:r>
      <w:r w:rsidRPr="00772657">
        <w:rPr>
          <w:color w:val="000000"/>
          <w:sz w:val="28"/>
          <w:szCs w:val="28"/>
          <w:lang w:val="it-IT"/>
        </w:rPr>
        <w:t>ất</w:t>
      </w:r>
      <w:r w:rsidRPr="00BA23DF">
        <w:rPr>
          <w:color w:val="000000"/>
          <w:sz w:val="28"/>
          <w:szCs w:val="28"/>
          <w:lang w:val="it-IT"/>
        </w:rPr>
        <w:t>, những thuận lợi và khó khăn cơ bản trong</w:t>
      </w:r>
      <w:r>
        <w:rPr>
          <w:color w:val="000000"/>
          <w:sz w:val="28"/>
          <w:szCs w:val="28"/>
          <w:lang w:val="it-IT"/>
        </w:rPr>
        <w:t xml:space="preserve"> thực hiện nhiệm vụ chuyên môn. T</w:t>
      </w:r>
      <w:r w:rsidRPr="00BA23DF">
        <w:rPr>
          <w:color w:val="000000"/>
          <w:sz w:val="28"/>
          <w:szCs w:val="28"/>
          <w:lang w:val="it-IT"/>
        </w:rPr>
        <w:t xml:space="preserve">rường Phổ thông </w:t>
      </w:r>
      <w:r>
        <w:rPr>
          <w:color w:val="000000"/>
          <w:sz w:val="28"/>
          <w:szCs w:val="28"/>
          <w:lang w:val="it-IT"/>
        </w:rPr>
        <w:t>D</w:t>
      </w:r>
      <w:r w:rsidRPr="00772657">
        <w:rPr>
          <w:color w:val="000000"/>
          <w:sz w:val="28"/>
          <w:szCs w:val="28"/>
          <w:lang w:val="it-IT"/>
        </w:rPr>
        <w:t>â</w:t>
      </w:r>
      <w:r>
        <w:rPr>
          <w:color w:val="000000"/>
          <w:sz w:val="28"/>
          <w:szCs w:val="28"/>
          <w:lang w:val="it-IT"/>
        </w:rPr>
        <w:t>n t</w:t>
      </w:r>
      <w:r w:rsidRPr="00772657">
        <w:rPr>
          <w:color w:val="000000"/>
          <w:sz w:val="28"/>
          <w:szCs w:val="28"/>
          <w:lang w:val="it-IT"/>
        </w:rPr>
        <w:t>ộc</w:t>
      </w:r>
      <w:r w:rsidRPr="00BA23DF">
        <w:rPr>
          <w:color w:val="000000"/>
          <w:sz w:val="28"/>
          <w:szCs w:val="28"/>
          <w:lang w:val="it-IT"/>
        </w:rPr>
        <w:t xml:space="preserve"> nội trú THCS</w:t>
      </w:r>
      <w:r w:rsidR="00306D88">
        <w:rPr>
          <w:color w:val="000000"/>
          <w:sz w:val="28"/>
          <w:szCs w:val="28"/>
          <w:lang w:val="it-IT"/>
        </w:rPr>
        <w:t>-</w:t>
      </w:r>
      <w:r>
        <w:rPr>
          <w:color w:val="000000"/>
          <w:sz w:val="28"/>
          <w:szCs w:val="28"/>
          <w:lang w:val="it-IT"/>
        </w:rPr>
        <w:t>THPT</w:t>
      </w:r>
      <w:r w:rsidRPr="00BA23DF">
        <w:rPr>
          <w:color w:val="000000"/>
          <w:sz w:val="28"/>
          <w:szCs w:val="28"/>
          <w:lang w:val="it-IT"/>
        </w:rPr>
        <w:t xml:space="preserve"> huyện </w:t>
      </w:r>
      <w:r>
        <w:rPr>
          <w:color w:val="000000"/>
          <w:sz w:val="28"/>
          <w:szCs w:val="28"/>
          <w:lang w:val="it-IT"/>
        </w:rPr>
        <w:t>T</w:t>
      </w:r>
      <w:r w:rsidRPr="00772657">
        <w:rPr>
          <w:color w:val="000000"/>
          <w:sz w:val="28"/>
          <w:szCs w:val="28"/>
          <w:lang w:val="it-IT"/>
        </w:rPr>
        <w:t>â</w:t>
      </w:r>
      <w:r>
        <w:rPr>
          <w:color w:val="000000"/>
          <w:sz w:val="28"/>
          <w:szCs w:val="28"/>
          <w:lang w:val="it-IT"/>
        </w:rPr>
        <w:t>n L</w:t>
      </w:r>
      <w:r w:rsidRPr="00772657">
        <w:rPr>
          <w:color w:val="000000"/>
          <w:sz w:val="28"/>
          <w:szCs w:val="28"/>
          <w:lang w:val="it-IT"/>
        </w:rPr>
        <w:t>ạc</w:t>
      </w:r>
      <w:r w:rsidRPr="00BA23DF">
        <w:rPr>
          <w:color w:val="000000"/>
          <w:sz w:val="28"/>
          <w:szCs w:val="28"/>
          <w:lang w:val="it-IT"/>
        </w:rPr>
        <w:t xml:space="preserve"> xây dựng kế hoạch chỉ đạo việc thực hiện công tác chuyên môn </w:t>
      </w:r>
      <w:r>
        <w:rPr>
          <w:color w:val="000000"/>
          <w:sz w:val="28"/>
          <w:szCs w:val="28"/>
          <w:lang w:val="it-IT"/>
        </w:rPr>
        <w:t>n</w:t>
      </w:r>
      <w:r w:rsidRPr="00041D7B">
        <w:rPr>
          <w:color w:val="000000"/>
          <w:sz w:val="28"/>
          <w:szCs w:val="28"/>
          <w:lang w:val="it-IT"/>
        </w:rPr>
        <w:t>ă</w:t>
      </w:r>
      <w:r>
        <w:rPr>
          <w:color w:val="000000"/>
          <w:sz w:val="28"/>
          <w:szCs w:val="28"/>
          <w:lang w:val="it-IT"/>
        </w:rPr>
        <w:t>m h</w:t>
      </w:r>
      <w:r w:rsidRPr="00041D7B">
        <w:rPr>
          <w:color w:val="000000"/>
          <w:sz w:val="28"/>
          <w:szCs w:val="28"/>
          <w:lang w:val="it-IT"/>
        </w:rPr>
        <w:t>ọc</w:t>
      </w:r>
      <w:r>
        <w:rPr>
          <w:color w:val="000000"/>
          <w:sz w:val="28"/>
          <w:szCs w:val="28"/>
          <w:lang w:val="it-IT"/>
        </w:rPr>
        <w:t xml:space="preserve"> 201</w:t>
      </w:r>
      <w:r w:rsidR="00306D88">
        <w:rPr>
          <w:color w:val="000000"/>
          <w:sz w:val="28"/>
          <w:szCs w:val="28"/>
          <w:lang w:val="it-IT"/>
        </w:rPr>
        <w:t>9</w:t>
      </w:r>
      <w:r>
        <w:rPr>
          <w:color w:val="000000"/>
          <w:sz w:val="28"/>
          <w:szCs w:val="28"/>
          <w:lang w:val="it-IT"/>
        </w:rPr>
        <w:t xml:space="preserve"> - 20</w:t>
      </w:r>
      <w:r w:rsidR="00306D88">
        <w:rPr>
          <w:color w:val="000000"/>
          <w:sz w:val="28"/>
          <w:szCs w:val="28"/>
          <w:lang w:val="it-IT"/>
        </w:rPr>
        <w:t>20</w:t>
      </w:r>
      <w:r>
        <w:rPr>
          <w:color w:val="000000"/>
          <w:sz w:val="28"/>
          <w:szCs w:val="28"/>
          <w:lang w:val="it-IT"/>
        </w:rPr>
        <w:t xml:space="preserve"> </w:t>
      </w:r>
      <w:r w:rsidR="00713447">
        <w:rPr>
          <w:color w:val="000000"/>
          <w:sz w:val="28"/>
          <w:szCs w:val="28"/>
          <w:lang w:val="it-IT"/>
        </w:rPr>
        <w:t>như sau:</w:t>
      </w:r>
    </w:p>
    <w:p w:rsidR="009B11F4" w:rsidRPr="00713447" w:rsidRDefault="00713447" w:rsidP="00713447">
      <w:pPr>
        <w:spacing w:before="120" w:after="120"/>
        <w:ind w:firstLine="686"/>
        <w:jc w:val="both"/>
        <w:rPr>
          <w:color w:val="000000"/>
          <w:sz w:val="28"/>
          <w:szCs w:val="28"/>
          <w:lang w:val="it-IT"/>
        </w:rPr>
      </w:pPr>
      <w:r w:rsidRPr="00713447">
        <w:rPr>
          <w:b/>
          <w:color w:val="000000"/>
          <w:sz w:val="28"/>
          <w:szCs w:val="28"/>
          <w:lang w:val="it-IT"/>
        </w:rPr>
        <w:t>A.</w:t>
      </w:r>
      <w:r>
        <w:rPr>
          <w:color w:val="000000"/>
          <w:sz w:val="28"/>
          <w:szCs w:val="28"/>
          <w:lang w:val="it-IT"/>
        </w:rPr>
        <w:t xml:space="preserve"> </w:t>
      </w:r>
      <w:r w:rsidR="009B11F4" w:rsidRPr="00713447">
        <w:rPr>
          <w:b/>
          <w:sz w:val="28"/>
          <w:szCs w:val="28"/>
          <w:lang w:val="it-IT"/>
        </w:rPr>
        <w:t xml:space="preserve">QUY MÔ TRƯỜNG LỚP NĂM HỌC </w:t>
      </w:r>
      <w:r w:rsidR="009B11F4" w:rsidRPr="00713447">
        <w:rPr>
          <w:b/>
          <w:sz w:val="28"/>
          <w:szCs w:val="28"/>
        </w:rPr>
        <w:t xml:space="preserve">2019 </w:t>
      </w:r>
      <w:r>
        <w:rPr>
          <w:b/>
          <w:sz w:val="28"/>
          <w:szCs w:val="28"/>
        </w:rPr>
        <w:t>-</w:t>
      </w:r>
      <w:r w:rsidR="009B11F4" w:rsidRPr="00713447">
        <w:rPr>
          <w:b/>
          <w:sz w:val="28"/>
          <w:szCs w:val="28"/>
        </w:rPr>
        <w:t xml:space="preserve"> 2020</w:t>
      </w:r>
    </w:p>
    <w:tbl>
      <w:tblPr>
        <w:tblW w:w="91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840"/>
        <w:gridCol w:w="840"/>
        <w:gridCol w:w="1320"/>
        <w:gridCol w:w="960"/>
        <w:gridCol w:w="1320"/>
        <w:gridCol w:w="1200"/>
        <w:gridCol w:w="2040"/>
      </w:tblGrid>
      <w:tr w:rsidR="009B11F4" w:rsidRPr="00A90A24" w:rsidTr="009B11F4">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11F4" w:rsidRPr="00A90A24" w:rsidRDefault="009B11F4" w:rsidP="002F713F">
            <w:pPr>
              <w:jc w:val="center"/>
              <w:rPr>
                <w:b/>
                <w:sz w:val="28"/>
                <w:szCs w:val="28"/>
                <w:lang w:val="it-IT"/>
              </w:rPr>
            </w:pPr>
          </w:p>
          <w:p w:rsidR="009B11F4" w:rsidRPr="009B11F4" w:rsidRDefault="009B11F4" w:rsidP="002F713F">
            <w:pPr>
              <w:jc w:val="center"/>
              <w:rPr>
                <w:b/>
                <w:sz w:val="28"/>
                <w:szCs w:val="28"/>
                <w:lang w:val="it-IT"/>
              </w:rPr>
            </w:pPr>
            <w:r w:rsidRPr="009B11F4">
              <w:rPr>
                <w:b/>
                <w:sz w:val="28"/>
                <w:szCs w:val="28"/>
                <w:lang w:val="it-IT"/>
              </w:rPr>
              <w:t>TT</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11F4" w:rsidRPr="00A90A24" w:rsidRDefault="009B11F4" w:rsidP="002F713F">
            <w:pPr>
              <w:jc w:val="center"/>
              <w:rPr>
                <w:b/>
                <w:sz w:val="28"/>
                <w:szCs w:val="28"/>
              </w:rPr>
            </w:pPr>
          </w:p>
          <w:p w:rsidR="009B11F4" w:rsidRPr="00A90A24" w:rsidRDefault="009B11F4" w:rsidP="002F713F">
            <w:pPr>
              <w:jc w:val="center"/>
              <w:rPr>
                <w:b/>
                <w:sz w:val="28"/>
                <w:szCs w:val="28"/>
              </w:rPr>
            </w:pPr>
            <w:r w:rsidRPr="00A90A24">
              <w:rPr>
                <w:b/>
                <w:sz w:val="28"/>
                <w:szCs w:val="28"/>
              </w:rPr>
              <w:t>Khối</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11F4" w:rsidRPr="00A90A24" w:rsidRDefault="009B11F4" w:rsidP="002F713F">
            <w:pPr>
              <w:jc w:val="center"/>
              <w:rPr>
                <w:b/>
                <w:sz w:val="28"/>
                <w:szCs w:val="28"/>
              </w:rPr>
            </w:pPr>
            <w:r w:rsidRPr="00A90A24">
              <w:rPr>
                <w:b/>
                <w:sz w:val="28"/>
                <w:szCs w:val="28"/>
              </w:rPr>
              <w:t>Năm học</w:t>
            </w:r>
          </w:p>
          <w:p w:rsidR="009B11F4" w:rsidRPr="00A90A24" w:rsidRDefault="009B11F4" w:rsidP="002F713F">
            <w:pPr>
              <w:jc w:val="center"/>
              <w:rPr>
                <w:b/>
                <w:sz w:val="28"/>
                <w:szCs w:val="28"/>
              </w:rPr>
            </w:pPr>
            <w:r w:rsidRPr="00A90A24">
              <w:rPr>
                <w:b/>
                <w:sz w:val="28"/>
                <w:szCs w:val="28"/>
              </w:rPr>
              <w:t>2018 - 2019</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11F4" w:rsidRPr="00A90A24" w:rsidRDefault="009B11F4" w:rsidP="002F713F">
            <w:pPr>
              <w:jc w:val="center"/>
              <w:rPr>
                <w:b/>
                <w:sz w:val="28"/>
                <w:szCs w:val="28"/>
              </w:rPr>
            </w:pPr>
            <w:r w:rsidRPr="00A90A24">
              <w:rPr>
                <w:b/>
                <w:sz w:val="28"/>
                <w:szCs w:val="28"/>
              </w:rPr>
              <w:t>Năm học</w:t>
            </w:r>
          </w:p>
          <w:p w:rsidR="009B11F4" w:rsidRPr="00A90A24" w:rsidRDefault="009B11F4" w:rsidP="009B11F4">
            <w:pPr>
              <w:jc w:val="center"/>
              <w:rPr>
                <w:b/>
                <w:sz w:val="28"/>
                <w:szCs w:val="28"/>
              </w:rPr>
            </w:pPr>
            <w:r w:rsidRPr="00A90A24">
              <w:rPr>
                <w:b/>
                <w:sz w:val="28"/>
                <w:szCs w:val="28"/>
              </w:rPr>
              <w:t>201</w:t>
            </w:r>
            <w:r>
              <w:rPr>
                <w:b/>
                <w:sz w:val="28"/>
                <w:szCs w:val="28"/>
              </w:rPr>
              <w:t>9</w:t>
            </w:r>
            <w:r w:rsidRPr="00A90A24">
              <w:rPr>
                <w:b/>
                <w:sz w:val="28"/>
                <w:szCs w:val="28"/>
              </w:rPr>
              <w:t xml:space="preserve"> - 20</w:t>
            </w:r>
            <w:r>
              <w:rPr>
                <w:b/>
                <w:sz w:val="28"/>
                <w:szCs w:val="28"/>
              </w:rPr>
              <w:t>20</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9B11F4" w:rsidRPr="00A90A24" w:rsidRDefault="009B11F4" w:rsidP="002F713F">
            <w:pPr>
              <w:jc w:val="center"/>
              <w:rPr>
                <w:b/>
                <w:sz w:val="28"/>
                <w:szCs w:val="28"/>
              </w:rPr>
            </w:pPr>
            <w:r w:rsidRPr="00A90A24">
              <w:rPr>
                <w:b/>
                <w:sz w:val="28"/>
                <w:szCs w:val="28"/>
              </w:rPr>
              <w:t>Số lớp, HS tăng giảm</w:t>
            </w:r>
          </w:p>
          <w:p w:rsidR="009B11F4" w:rsidRPr="00A90A24" w:rsidRDefault="009B11F4" w:rsidP="009B11F4">
            <w:pPr>
              <w:jc w:val="center"/>
              <w:rPr>
                <w:b/>
                <w:sz w:val="28"/>
                <w:szCs w:val="28"/>
              </w:rPr>
            </w:pPr>
            <w:r w:rsidRPr="00A90A24">
              <w:rPr>
                <w:b/>
                <w:sz w:val="28"/>
                <w:szCs w:val="28"/>
              </w:rPr>
              <w:t>so với năm học</w:t>
            </w:r>
          </w:p>
          <w:p w:rsidR="009B11F4" w:rsidRPr="00A90A24" w:rsidRDefault="009B11F4" w:rsidP="009B11F4">
            <w:pPr>
              <w:jc w:val="center"/>
              <w:rPr>
                <w:b/>
                <w:sz w:val="28"/>
                <w:szCs w:val="28"/>
              </w:rPr>
            </w:pPr>
            <w:r w:rsidRPr="00A90A24">
              <w:rPr>
                <w:b/>
                <w:sz w:val="28"/>
                <w:szCs w:val="28"/>
              </w:rPr>
              <w:t>2018 - 2019</w:t>
            </w:r>
          </w:p>
        </w:tc>
      </w:tr>
      <w:tr w:rsidR="009B11F4" w:rsidRPr="00A90A24" w:rsidTr="002F713F">
        <w:tc>
          <w:tcPr>
            <w:tcW w:w="600" w:type="dxa"/>
            <w:vMerge/>
            <w:shd w:val="clear" w:color="auto" w:fill="auto"/>
          </w:tcPr>
          <w:p w:rsidR="009B11F4" w:rsidRPr="00A90A24" w:rsidRDefault="009B11F4" w:rsidP="002F713F">
            <w:pPr>
              <w:jc w:val="both"/>
              <w:rPr>
                <w:sz w:val="28"/>
                <w:szCs w:val="28"/>
              </w:rPr>
            </w:pPr>
          </w:p>
        </w:tc>
        <w:tc>
          <w:tcPr>
            <w:tcW w:w="840" w:type="dxa"/>
            <w:vMerge/>
            <w:shd w:val="clear" w:color="auto" w:fill="auto"/>
          </w:tcPr>
          <w:p w:rsidR="009B11F4" w:rsidRPr="00A90A24" w:rsidRDefault="009B11F4" w:rsidP="002F713F">
            <w:pPr>
              <w:jc w:val="both"/>
              <w:rPr>
                <w:sz w:val="28"/>
                <w:szCs w:val="28"/>
              </w:rPr>
            </w:pPr>
          </w:p>
        </w:tc>
        <w:tc>
          <w:tcPr>
            <w:tcW w:w="840" w:type="dxa"/>
            <w:shd w:val="clear" w:color="auto" w:fill="auto"/>
            <w:vAlign w:val="center"/>
          </w:tcPr>
          <w:p w:rsidR="009B11F4" w:rsidRPr="00A90A24" w:rsidRDefault="009B11F4" w:rsidP="002F713F">
            <w:pPr>
              <w:spacing w:after="120"/>
              <w:jc w:val="center"/>
              <w:rPr>
                <w:b/>
                <w:sz w:val="28"/>
                <w:szCs w:val="28"/>
              </w:rPr>
            </w:pPr>
            <w:r w:rsidRPr="00A90A24">
              <w:rPr>
                <w:b/>
                <w:sz w:val="28"/>
                <w:szCs w:val="28"/>
              </w:rPr>
              <w:t>Lớp</w:t>
            </w:r>
          </w:p>
        </w:tc>
        <w:tc>
          <w:tcPr>
            <w:tcW w:w="1320" w:type="dxa"/>
            <w:shd w:val="clear" w:color="auto" w:fill="auto"/>
            <w:vAlign w:val="center"/>
          </w:tcPr>
          <w:p w:rsidR="009B11F4" w:rsidRPr="00A90A24" w:rsidRDefault="009B11F4" w:rsidP="002F713F">
            <w:pPr>
              <w:spacing w:after="120"/>
              <w:jc w:val="center"/>
              <w:rPr>
                <w:b/>
                <w:sz w:val="28"/>
                <w:szCs w:val="28"/>
              </w:rPr>
            </w:pPr>
            <w:r w:rsidRPr="00A90A24">
              <w:rPr>
                <w:b/>
                <w:sz w:val="28"/>
                <w:szCs w:val="28"/>
              </w:rPr>
              <w:t>Học sinh</w:t>
            </w:r>
          </w:p>
        </w:tc>
        <w:tc>
          <w:tcPr>
            <w:tcW w:w="960" w:type="dxa"/>
            <w:shd w:val="clear" w:color="auto" w:fill="auto"/>
            <w:vAlign w:val="center"/>
          </w:tcPr>
          <w:p w:rsidR="009B11F4" w:rsidRPr="00A90A24" w:rsidRDefault="009B11F4" w:rsidP="002F713F">
            <w:pPr>
              <w:spacing w:after="120"/>
              <w:jc w:val="center"/>
              <w:rPr>
                <w:b/>
                <w:sz w:val="28"/>
                <w:szCs w:val="28"/>
              </w:rPr>
            </w:pPr>
            <w:r w:rsidRPr="00A90A24">
              <w:rPr>
                <w:b/>
                <w:sz w:val="28"/>
                <w:szCs w:val="28"/>
              </w:rPr>
              <w:t>Lớp</w:t>
            </w:r>
          </w:p>
        </w:tc>
        <w:tc>
          <w:tcPr>
            <w:tcW w:w="1320" w:type="dxa"/>
            <w:shd w:val="clear" w:color="auto" w:fill="auto"/>
            <w:vAlign w:val="center"/>
          </w:tcPr>
          <w:p w:rsidR="009B11F4" w:rsidRPr="00A90A24" w:rsidRDefault="009B11F4" w:rsidP="002F713F">
            <w:pPr>
              <w:spacing w:after="120"/>
              <w:jc w:val="center"/>
              <w:rPr>
                <w:b/>
                <w:sz w:val="28"/>
                <w:szCs w:val="28"/>
              </w:rPr>
            </w:pPr>
            <w:r w:rsidRPr="00A90A24">
              <w:rPr>
                <w:b/>
                <w:sz w:val="28"/>
                <w:szCs w:val="28"/>
              </w:rPr>
              <w:t>Học sinh</w:t>
            </w:r>
          </w:p>
        </w:tc>
        <w:tc>
          <w:tcPr>
            <w:tcW w:w="1200" w:type="dxa"/>
            <w:shd w:val="clear" w:color="auto" w:fill="auto"/>
            <w:vAlign w:val="center"/>
          </w:tcPr>
          <w:p w:rsidR="009B11F4" w:rsidRPr="00A90A24" w:rsidRDefault="009B11F4" w:rsidP="002F713F">
            <w:pPr>
              <w:spacing w:after="120"/>
              <w:jc w:val="center"/>
              <w:rPr>
                <w:b/>
                <w:sz w:val="28"/>
                <w:szCs w:val="28"/>
              </w:rPr>
            </w:pPr>
            <w:r w:rsidRPr="00A90A24">
              <w:rPr>
                <w:b/>
                <w:sz w:val="28"/>
                <w:szCs w:val="28"/>
              </w:rPr>
              <w:t>Lớp</w:t>
            </w:r>
          </w:p>
        </w:tc>
        <w:tc>
          <w:tcPr>
            <w:tcW w:w="2040" w:type="dxa"/>
            <w:shd w:val="clear" w:color="auto" w:fill="auto"/>
            <w:vAlign w:val="center"/>
          </w:tcPr>
          <w:p w:rsidR="009B11F4" w:rsidRPr="00A90A24" w:rsidRDefault="009B11F4" w:rsidP="002F713F">
            <w:pPr>
              <w:spacing w:after="120"/>
              <w:jc w:val="center"/>
              <w:rPr>
                <w:b/>
                <w:sz w:val="28"/>
                <w:szCs w:val="28"/>
              </w:rPr>
            </w:pPr>
            <w:r w:rsidRPr="00A90A24">
              <w:rPr>
                <w:b/>
                <w:sz w:val="28"/>
                <w:szCs w:val="28"/>
              </w:rPr>
              <w:t>Học sinh</w:t>
            </w:r>
          </w:p>
        </w:tc>
      </w:tr>
      <w:tr w:rsidR="009B11F4" w:rsidRPr="00A90A24" w:rsidTr="002F713F">
        <w:tc>
          <w:tcPr>
            <w:tcW w:w="600" w:type="dxa"/>
            <w:shd w:val="clear" w:color="auto" w:fill="auto"/>
          </w:tcPr>
          <w:p w:rsidR="009B11F4" w:rsidRPr="00A90A24" w:rsidRDefault="009B11F4" w:rsidP="00306D88">
            <w:pPr>
              <w:spacing w:before="60" w:after="60"/>
              <w:jc w:val="center"/>
              <w:rPr>
                <w:sz w:val="28"/>
                <w:szCs w:val="28"/>
              </w:rPr>
            </w:pPr>
            <w:r w:rsidRPr="00A90A24">
              <w:rPr>
                <w:sz w:val="28"/>
                <w:szCs w:val="28"/>
              </w:rPr>
              <w:t>1</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6</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6</w:t>
            </w:r>
            <w:r>
              <w:rPr>
                <w:sz w:val="28"/>
                <w:szCs w:val="28"/>
              </w:rPr>
              <w:t>0</w:t>
            </w:r>
          </w:p>
        </w:tc>
        <w:tc>
          <w:tcPr>
            <w:tcW w:w="96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60</w:t>
            </w:r>
          </w:p>
        </w:tc>
        <w:tc>
          <w:tcPr>
            <w:tcW w:w="1200" w:type="dxa"/>
            <w:shd w:val="clear" w:color="auto" w:fill="auto"/>
          </w:tcPr>
          <w:p w:rsidR="009B11F4" w:rsidRPr="00A90A24" w:rsidRDefault="009B11F4" w:rsidP="00306D88">
            <w:pPr>
              <w:spacing w:before="60" w:after="60"/>
              <w:jc w:val="center"/>
              <w:rPr>
                <w:sz w:val="28"/>
                <w:szCs w:val="28"/>
              </w:rPr>
            </w:pPr>
            <w:r w:rsidRPr="00A90A24">
              <w:rPr>
                <w:sz w:val="28"/>
                <w:szCs w:val="28"/>
              </w:rPr>
              <w:t>0</w:t>
            </w:r>
          </w:p>
        </w:tc>
        <w:tc>
          <w:tcPr>
            <w:tcW w:w="2040" w:type="dxa"/>
            <w:shd w:val="clear" w:color="auto" w:fill="auto"/>
          </w:tcPr>
          <w:p w:rsidR="009B11F4" w:rsidRPr="00A90A24" w:rsidRDefault="009B11F4" w:rsidP="00306D88">
            <w:pPr>
              <w:spacing w:before="60" w:after="60"/>
              <w:jc w:val="center"/>
              <w:rPr>
                <w:sz w:val="28"/>
                <w:szCs w:val="28"/>
              </w:rPr>
            </w:pPr>
            <w:r>
              <w:rPr>
                <w:sz w:val="28"/>
                <w:szCs w:val="28"/>
              </w:rPr>
              <w:t>Không thay đổi</w:t>
            </w:r>
          </w:p>
        </w:tc>
      </w:tr>
      <w:tr w:rsidR="009B11F4" w:rsidRPr="00A90A24" w:rsidTr="002F713F">
        <w:tc>
          <w:tcPr>
            <w:tcW w:w="60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7</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6</w:t>
            </w:r>
            <w:r>
              <w:rPr>
                <w:sz w:val="28"/>
                <w:szCs w:val="28"/>
              </w:rPr>
              <w:t>4</w:t>
            </w:r>
          </w:p>
        </w:tc>
        <w:tc>
          <w:tcPr>
            <w:tcW w:w="96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6</w:t>
            </w:r>
            <w:r>
              <w:rPr>
                <w:sz w:val="28"/>
                <w:szCs w:val="28"/>
              </w:rPr>
              <w:t>0</w:t>
            </w:r>
          </w:p>
        </w:tc>
        <w:tc>
          <w:tcPr>
            <w:tcW w:w="1200" w:type="dxa"/>
            <w:shd w:val="clear" w:color="auto" w:fill="auto"/>
          </w:tcPr>
          <w:p w:rsidR="009B11F4" w:rsidRPr="00A90A24" w:rsidRDefault="009B11F4" w:rsidP="00306D88">
            <w:pPr>
              <w:spacing w:before="60" w:after="60"/>
              <w:jc w:val="center"/>
              <w:rPr>
                <w:sz w:val="28"/>
                <w:szCs w:val="28"/>
              </w:rPr>
            </w:pPr>
            <w:r w:rsidRPr="00A90A24">
              <w:rPr>
                <w:sz w:val="28"/>
                <w:szCs w:val="28"/>
              </w:rPr>
              <w:t>0</w:t>
            </w:r>
          </w:p>
        </w:tc>
        <w:tc>
          <w:tcPr>
            <w:tcW w:w="2040" w:type="dxa"/>
            <w:shd w:val="clear" w:color="auto" w:fill="auto"/>
          </w:tcPr>
          <w:p w:rsidR="009B11F4" w:rsidRPr="00A90A24" w:rsidRDefault="009B11F4" w:rsidP="00306D88">
            <w:pPr>
              <w:spacing w:before="60" w:after="60"/>
              <w:jc w:val="center"/>
              <w:rPr>
                <w:sz w:val="28"/>
                <w:szCs w:val="28"/>
              </w:rPr>
            </w:pPr>
            <w:r w:rsidRPr="00A90A24">
              <w:rPr>
                <w:sz w:val="28"/>
                <w:szCs w:val="28"/>
              </w:rPr>
              <w:t>Giảm 4</w:t>
            </w:r>
          </w:p>
        </w:tc>
      </w:tr>
      <w:tr w:rsidR="009B11F4" w:rsidRPr="00A90A24" w:rsidTr="002F713F">
        <w:tc>
          <w:tcPr>
            <w:tcW w:w="600" w:type="dxa"/>
            <w:shd w:val="clear" w:color="auto" w:fill="auto"/>
          </w:tcPr>
          <w:p w:rsidR="009B11F4" w:rsidRPr="00A90A24" w:rsidRDefault="009B11F4" w:rsidP="00306D88">
            <w:pPr>
              <w:spacing w:before="60" w:after="60"/>
              <w:jc w:val="center"/>
              <w:rPr>
                <w:sz w:val="28"/>
                <w:szCs w:val="28"/>
              </w:rPr>
            </w:pPr>
            <w:r w:rsidRPr="00A90A24">
              <w:rPr>
                <w:sz w:val="28"/>
                <w:szCs w:val="28"/>
              </w:rPr>
              <w:t>3</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8</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Pr>
                <w:sz w:val="28"/>
                <w:szCs w:val="28"/>
              </w:rPr>
              <w:t>60</w:t>
            </w:r>
          </w:p>
        </w:tc>
        <w:tc>
          <w:tcPr>
            <w:tcW w:w="96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6</w:t>
            </w:r>
            <w:r>
              <w:rPr>
                <w:sz w:val="28"/>
                <w:szCs w:val="28"/>
              </w:rPr>
              <w:t>4</w:t>
            </w:r>
          </w:p>
        </w:tc>
        <w:tc>
          <w:tcPr>
            <w:tcW w:w="1200" w:type="dxa"/>
            <w:shd w:val="clear" w:color="auto" w:fill="auto"/>
          </w:tcPr>
          <w:p w:rsidR="009B11F4" w:rsidRPr="00A90A24" w:rsidRDefault="009B11F4" w:rsidP="00306D88">
            <w:pPr>
              <w:spacing w:before="60" w:after="60"/>
              <w:jc w:val="center"/>
              <w:rPr>
                <w:sz w:val="28"/>
                <w:szCs w:val="28"/>
              </w:rPr>
            </w:pPr>
            <w:r w:rsidRPr="00A90A24">
              <w:rPr>
                <w:sz w:val="28"/>
                <w:szCs w:val="28"/>
              </w:rPr>
              <w:t>0</w:t>
            </w:r>
          </w:p>
        </w:tc>
        <w:tc>
          <w:tcPr>
            <w:tcW w:w="2040" w:type="dxa"/>
            <w:shd w:val="clear" w:color="auto" w:fill="auto"/>
          </w:tcPr>
          <w:p w:rsidR="009B11F4" w:rsidRPr="00A90A24" w:rsidRDefault="009B11F4" w:rsidP="00306D88">
            <w:pPr>
              <w:spacing w:before="60" w:after="60"/>
              <w:jc w:val="center"/>
              <w:rPr>
                <w:sz w:val="28"/>
                <w:szCs w:val="28"/>
              </w:rPr>
            </w:pPr>
            <w:r w:rsidRPr="00A90A24">
              <w:rPr>
                <w:sz w:val="28"/>
                <w:szCs w:val="28"/>
              </w:rPr>
              <w:t>Tăng 4</w:t>
            </w:r>
          </w:p>
        </w:tc>
      </w:tr>
      <w:tr w:rsidR="009B11F4" w:rsidRPr="00A90A24" w:rsidTr="002F713F">
        <w:tc>
          <w:tcPr>
            <w:tcW w:w="600" w:type="dxa"/>
            <w:shd w:val="clear" w:color="auto" w:fill="auto"/>
          </w:tcPr>
          <w:p w:rsidR="009B11F4" w:rsidRPr="00A90A24" w:rsidRDefault="009B11F4" w:rsidP="00306D88">
            <w:pPr>
              <w:spacing w:before="60" w:after="60"/>
              <w:jc w:val="center"/>
              <w:rPr>
                <w:sz w:val="28"/>
                <w:szCs w:val="28"/>
              </w:rPr>
            </w:pPr>
            <w:r w:rsidRPr="00A90A24">
              <w:rPr>
                <w:sz w:val="28"/>
                <w:szCs w:val="28"/>
              </w:rPr>
              <w:t>4</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9</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Pr>
                <w:sz w:val="28"/>
                <w:szCs w:val="28"/>
              </w:rPr>
              <w:t>56</w:t>
            </w:r>
          </w:p>
        </w:tc>
        <w:tc>
          <w:tcPr>
            <w:tcW w:w="960" w:type="dxa"/>
            <w:shd w:val="clear" w:color="auto" w:fill="auto"/>
          </w:tcPr>
          <w:p w:rsidR="009B11F4" w:rsidRPr="00A90A24" w:rsidRDefault="009B11F4" w:rsidP="00306D88">
            <w:pPr>
              <w:spacing w:before="60" w:after="60"/>
              <w:jc w:val="center"/>
              <w:rPr>
                <w:sz w:val="28"/>
                <w:szCs w:val="28"/>
              </w:rPr>
            </w:pPr>
            <w:r w:rsidRPr="00A90A24">
              <w:rPr>
                <w:sz w:val="28"/>
                <w:szCs w:val="28"/>
              </w:rPr>
              <w:t>2</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6</w:t>
            </w:r>
            <w:r>
              <w:rPr>
                <w:sz w:val="28"/>
                <w:szCs w:val="28"/>
              </w:rPr>
              <w:t>0</w:t>
            </w:r>
          </w:p>
        </w:tc>
        <w:tc>
          <w:tcPr>
            <w:tcW w:w="1200" w:type="dxa"/>
            <w:shd w:val="clear" w:color="auto" w:fill="auto"/>
          </w:tcPr>
          <w:p w:rsidR="009B11F4" w:rsidRPr="00A90A24" w:rsidRDefault="009B11F4" w:rsidP="00306D88">
            <w:pPr>
              <w:spacing w:before="60" w:after="60"/>
              <w:jc w:val="center"/>
              <w:rPr>
                <w:sz w:val="28"/>
                <w:szCs w:val="28"/>
              </w:rPr>
            </w:pPr>
            <w:r w:rsidRPr="00A90A24">
              <w:rPr>
                <w:sz w:val="28"/>
                <w:szCs w:val="28"/>
              </w:rPr>
              <w:t>0</w:t>
            </w:r>
          </w:p>
        </w:tc>
        <w:tc>
          <w:tcPr>
            <w:tcW w:w="2040" w:type="dxa"/>
            <w:shd w:val="clear" w:color="auto" w:fill="auto"/>
            <w:vAlign w:val="center"/>
          </w:tcPr>
          <w:p w:rsidR="009B11F4" w:rsidRPr="00A90A24" w:rsidRDefault="009B11F4" w:rsidP="00306D88">
            <w:pPr>
              <w:spacing w:before="60" w:after="60"/>
              <w:jc w:val="center"/>
              <w:rPr>
                <w:sz w:val="28"/>
                <w:szCs w:val="28"/>
              </w:rPr>
            </w:pPr>
            <w:r w:rsidRPr="00A90A24">
              <w:rPr>
                <w:sz w:val="28"/>
                <w:szCs w:val="28"/>
              </w:rPr>
              <w:t>Tăng 4</w:t>
            </w:r>
          </w:p>
        </w:tc>
      </w:tr>
      <w:tr w:rsidR="009B11F4" w:rsidRPr="00A90A24" w:rsidTr="002F713F">
        <w:tc>
          <w:tcPr>
            <w:tcW w:w="600" w:type="dxa"/>
            <w:shd w:val="clear" w:color="auto" w:fill="auto"/>
          </w:tcPr>
          <w:p w:rsidR="009B11F4" w:rsidRPr="00A90A24" w:rsidRDefault="009B11F4" w:rsidP="00306D88">
            <w:pPr>
              <w:spacing w:before="60" w:after="60"/>
              <w:jc w:val="center"/>
              <w:rPr>
                <w:sz w:val="28"/>
                <w:szCs w:val="28"/>
              </w:rPr>
            </w:pPr>
            <w:r w:rsidRPr="00A90A24">
              <w:rPr>
                <w:sz w:val="28"/>
                <w:szCs w:val="28"/>
              </w:rPr>
              <w:t>5</w:t>
            </w:r>
          </w:p>
        </w:tc>
        <w:tc>
          <w:tcPr>
            <w:tcW w:w="840" w:type="dxa"/>
            <w:shd w:val="clear" w:color="auto" w:fill="auto"/>
          </w:tcPr>
          <w:p w:rsidR="009B11F4" w:rsidRPr="00A90A24" w:rsidRDefault="009B11F4" w:rsidP="00306D88">
            <w:pPr>
              <w:spacing w:before="60" w:after="60"/>
              <w:jc w:val="center"/>
              <w:rPr>
                <w:sz w:val="28"/>
                <w:szCs w:val="28"/>
              </w:rPr>
            </w:pPr>
            <w:r w:rsidRPr="00A90A24">
              <w:rPr>
                <w:sz w:val="28"/>
                <w:szCs w:val="28"/>
              </w:rPr>
              <w:t>10</w:t>
            </w:r>
          </w:p>
        </w:tc>
        <w:tc>
          <w:tcPr>
            <w:tcW w:w="840" w:type="dxa"/>
            <w:shd w:val="clear" w:color="auto" w:fill="auto"/>
          </w:tcPr>
          <w:p w:rsidR="009B11F4" w:rsidRPr="00A90A24" w:rsidRDefault="009B11F4" w:rsidP="00306D88">
            <w:pPr>
              <w:spacing w:before="60" w:after="60"/>
              <w:jc w:val="center"/>
              <w:rPr>
                <w:sz w:val="28"/>
                <w:szCs w:val="28"/>
              </w:rPr>
            </w:pPr>
            <w:r>
              <w:rPr>
                <w:sz w:val="28"/>
                <w:szCs w:val="28"/>
              </w:rPr>
              <w:t>1</w:t>
            </w:r>
          </w:p>
        </w:tc>
        <w:tc>
          <w:tcPr>
            <w:tcW w:w="1320" w:type="dxa"/>
            <w:shd w:val="clear" w:color="auto" w:fill="auto"/>
          </w:tcPr>
          <w:p w:rsidR="009B11F4" w:rsidRPr="00A90A24" w:rsidRDefault="009B11F4" w:rsidP="00306D88">
            <w:pPr>
              <w:spacing w:before="60" w:after="60"/>
              <w:jc w:val="center"/>
              <w:rPr>
                <w:sz w:val="28"/>
                <w:szCs w:val="28"/>
              </w:rPr>
            </w:pPr>
            <w:r>
              <w:rPr>
                <w:sz w:val="28"/>
                <w:szCs w:val="28"/>
              </w:rPr>
              <w:t>30</w:t>
            </w:r>
          </w:p>
        </w:tc>
        <w:tc>
          <w:tcPr>
            <w:tcW w:w="960" w:type="dxa"/>
            <w:shd w:val="clear" w:color="auto" w:fill="auto"/>
          </w:tcPr>
          <w:p w:rsidR="009B11F4" w:rsidRPr="00A90A24" w:rsidRDefault="009B11F4" w:rsidP="00306D88">
            <w:pPr>
              <w:spacing w:before="60" w:after="60"/>
              <w:jc w:val="center"/>
              <w:rPr>
                <w:sz w:val="28"/>
                <w:szCs w:val="28"/>
              </w:rPr>
            </w:pPr>
            <w:r w:rsidRPr="00A90A24">
              <w:rPr>
                <w:sz w:val="28"/>
                <w:szCs w:val="28"/>
              </w:rPr>
              <w:t>1</w:t>
            </w:r>
          </w:p>
        </w:tc>
        <w:tc>
          <w:tcPr>
            <w:tcW w:w="1320" w:type="dxa"/>
            <w:shd w:val="clear" w:color="auto" w:fill="auto"/>
          </w:tcPr>
          <w:p w:rsidR="009B11F4" w:rsidRPr="00A90A24" w:rsidRDefault="009B11F4" w:rsidP="00306D88">
            <w:pPr>
              <w:spacing w:before="60" w:after="60"/>
              <w:jc w:val="center"/>
              <w:rPr>
                <w:sz w:val="28"/>
                <w:szCs w:val="28"/>
              </w:rPr>
            </w:pPr>
            <w:r w:rsidRPr="00A90A24">
              <w:rPr>
                <w:sz w:val="28"/>
                <w:szCs w:val="28"/>
              </w:rPr>
              <w:t>30</w:t>
            </w:r>
          </w:p>
        </w:tc>
        <w:tc>
          <w:tcPr>
            <w:tcW w:w="1200" w:type="dxa"/>
            <w:shd w:val="clear" w:color="auto" w:fill="auto"/>
          </w:tcPr>
          <w:p w:rsidR="009B11F4" w:rsidRPr="00A90A24" w:rsidRDefault="009B11F4" w:rsidP="00306D88">
            <w:pPr>
              <w:spacing w:before="60" w:after="60"/>
              <w:jc w:val="center"/>
              <w:rPr>
                <w:sz w:val="28"/>
                <w:szCs w:val="28"/>
              </w:rPr>
            </w:pPr>
            <w:r>
              <w:rPr>
                <w:sz w:val="28"/>
                <w:szCs w:val="28"/>
              </w:rPr>
              <w:t>0</w:t>
            </w:r>
          </w:p>
        </w:tc>
        <w:tc>
          <w:tcPr>
            <w:tcW w:w="2040" w:type="dxa"/>
            <w:shd w:val="clear" w:color="auto" w:fill="auto"/>
            <w:vAlign w:val="center"/>
          </w:tcPr>
          <w:p w:rsidR="009B11F4" w:rsidRPr="00A90A24" w:rsidRDefault="009B11F4" w:rsidP="00306D88">
            <w:pPr>
              <w:spacing w:before="60" w:after="60"/>
              <w:jc w:val="center"/>
              <w:rPr>
                <w:sz w:val="28"/>
                <w:szCs w:val="28"/>
              </w:rPr>
            </w:pPr>
            <w:r>
              <w:rPr>
                <w:sz w:val="28"/>
                <w:szCs w:val="28"/>
              </w:rPr>
              <w:t>Không thay đổi</w:t>
            </w:r>
          </w:p>
        </w:tc>
      </w:tr>
      <w:tr w:rsidR="009B11F4" w:rsidRPr="00A90A24" w:rsidTr="002F713F">
        <w:tc>
          <w:tcPr>
            <w:tcW w:w="600" w:type="dxa"/>
            <w:shd w:val="clear" w:color="auto" w:fill="auto"/>
          </w:tcPr>
          <w:p w:rsidR="009B11F4" w:rsidRPr="00A90A24" w:rsidRDefault="009B11F4" w:rsidP="00306D88">
            <w:pPr>
              <w:spacing w:before="60" w:after="60"/>
              <w:jc w:val="center"/>
              <w:rPr>
                <w:sz w:val="28"/>
                <w:szCs w:val="28"/>
              </w:rPr>
            </w:pPr>
            <w:r>
              <w:rPr>
                <w:sz w:val="28"/>
                <w:szCs w:val="28"/>
              </w:rPr>
              <w:t>6</w:t>
            </w:r>
          </w:p>
        </w:tc>
        <w:tc>
          <w:tcPr>
            <w:tcW w:w="840" w:type="dxa"/>
            <w:shd w:val="clear" w:color="auto" w:fill="auto"/>
          </w:tcPr>
          <w:p w:rsidR="009B11F4" w:rsidRPr="00A90A24" w:rsidRDefault="009B11F4" w:rsidP="00306D88">
            <w:pPr>
              <w:spacing w:before="60" w:after="60"/>
              <w:jc w:val="center"/>
              <w:rPr>
                <w:sz w:val="28"/>
                <w:szCs w:val="28"/>
              </w:rPr>
            </w:pPr>
            <w:r>
              <w:rPr>
                <w:sz w:val="28"/>
                <w:szCs w:val="28"/>
              </w:rPr>
              <w:t>11</w:t>
            </w:r>
          </w:p>
        </w:tc>
        <w:tc>
          <w:tcPr>
            <w:tcW w:w="840" w:type="dxa"/>
            <w:shd w:val="clear" w:color="auto" w:fill="auto"/>
          </w:tcPr>
          <w:p w:rsidR="009B11F4" w:rsidRPr="00A90A24" w:rsidRDefault="009B11F4" w:rsidP="00306D88">
            <w:pPr>
              <w:spacing w:before="60" w:after="60"/>
              <w:jc w:val="center"/>
              <w:rPr>
                <w:sz w:val="28"/>
                <w:szCs w:val="28"/>
              </w:rPr>
            </w:pPr>
            <w:r>
              <w:rPr>
                <w:sz w:val="28"/>
                <w:szCs w:val="28"/>
              </w:rPr>
              <w:t>0</w:t>
            </w:r>
          </w:p>
        </w:tc>
        <w:tc>
          <w:tcPr>
            <w:tcW w:w="1320" w:type="dxa"/>
            <w:shd w:val="clear" w:color="auto" w:fill="auto"/>
          </w:tcPr>
          <w:p w:rsidR="009B11F4" w:rsidRDefault="009B11F4" w:rsidP="00306D88">
            <w:pPr>
              <w:spacing w:before="60" w:after="60"/>
              <w:jc w:val="center"/>
              <w:rPr>
                <w:sz w:val="28"/>
                <w:szCs w:val="28"/>
              </w:rPr>
            </w:pPr>
            <w:r>
              <w:rPr>
                <w:sz w:val="28"/>
                <w:szCs w:val="28"/>
              </w:rPr>
              <w:t>0</w:t>
            </w:r>
          </w:p>
        </w:tc>
        <w:tc>
          <w:tcPr>
            <w:tcW w:w="960" w:type="dxa"/>
            <w:shd w:val="clear" w:color="auto" w:fill="auto"/>
          </w:tcPr>
          <w:p w:rsidR="009B11F4" w:rsidRPr="00A90A24" w:rsidRDefault="009B11F4" w:rsidP="00306D88">
            <w:pPr>
              <w:spacing w:before="60" w:after="60"/>
              <w:jc w:val="center"/>
              <w:rPr>
                <w:sz w:val="28"/>
                <w:szCs w:val="28"/>
              </w:rPr>
            </w:pPr>
            <w:r>
              <w:rPr>
                <w:sz w:val="28"/>
                <w:szCs w:val="28"/>
              </w:rPr>
              <w:t>1</w:t>
            </w:r>
          </w:p>
        </w:tc>
        <w:tc>
          <w:tcPr>
            <w:tcW w:w="1320" w:type="dxa"/>
            <w:shd w:val="clear" w:color="auto" w:fill="auto"/>
          </w:tcPr>
          <w:p w:rsidR="009B11F4" w:rsidRPr="00A90A24" w:rsidRDefault="009B11F4" w:rsidP="00306D88">
            <w:pPr>
              <w:spacing w:before="60" w:after="60"/>
              <w:jc w:val="center"/>
              <w:rPr>
                <w:sz w:val="28"/>
                <w:szCs w:val="28"/>
              </w:rPr>
            </w:pPr>
            <w:r>
              <w:rPr>
                <w:sz w:val="28"/>
                <w:szCs w:val="28"/>
              </w:rPr>
              <w:t>30</w:t>
            </w:r>
          </w:p>
        </w:tc>
        <w:tc>
          <w:tcPr>
            <w:tcW w:w="1200" w:type="dxa"/>
            <w:shd w:val="clear" w:color="auto" w:fill="auto"/>
          </w:tcPr>
          <w:p w:rsidR="009B11F4" w:rsidRPr="00A90A24" w:rsidRDefault="009B11F4" w:rsidP="00306D88">
            <w:pPr>
              <w:spacing w:before="60" w:after="60"/>
              <w:jc w:val="center"/>
              <w:rPr>
                <w:sz w:val="28"/>
                <w:szCs w:val="28"/>
              </w:rPr>
            </w:pPr>
            <w:r>
              <w:rPr>
                <w:sz w:val="28"/>
                <w:szCs w:val="28"/>
              </w:rPr>
              <w:t>1</w:t>
            </w:r>
          </w:p>
        </w:tc>
        <w:tc>
          <w:tcPr>
            <w:tcW w:w="2040" w:type="dxa"/>
            <w:shd w:val="clear" w:color="auto" w:fill="auto"/>
            <w:vAlign w:val="center"/>
          </w:tcPr>
          <w:p w:rsidR="009B11F4" w:rsidRPr="00A90A24" w:rsidRDefault="009B11F4" w:rsidP="00306D88">
            <w:pPr>
              <w:spacing w:before="60" w:after="60"/>
              <w:jc w:val="center"/>
              <w:rPr>
                <w:sz w:val="28"/>
                <w:szCs w:val="28"/>
              </w:rPr>
            </w:pPr>
            <w:r w:rsidRPr="00A90A24">
              <w:rPr>
                <w:sz w:val="28"/>
                <w:szCs w:val="28"/>
              </w:rPr>
              <w:t xml:space="preserve">Tăng </w:t>
            </w:r>
            <w:r>
              <w:rPr>
                <w:sz w:val="28"/>
                <w:szCs w:val="28"/>
              </w:rPr>
              <w:t>30</w:t>
            </w:r>
          </w:p>
        </w:tc>
      </w:tr>
      <w:tr w:rsidR="009B11F4" w:rsidRPr="00A90A24" w:rsidTr="002F713F">
        <w:tc>
          <w:tcPr>
            <w:tcW w:w="1440" w:type="dxa"/>
            <w:gridSpan w:val="2"/>
            <w:shd w:val="clear" w:color="auto" w:fill="auto"/>
          </w:tcPr>
          <w:p w:rsidR="009B11F4" w:rsidRPr="00A90A24" w:rsidRDefault="009B11F4" w:rsidP="00306D88">
            <w:pPr>
              <w:spacing w:before="60" w:after="60"/>
              <w:jc w:val="center"/>
              <w:rPr>
                <w:b/>
                <w:sz w:val="28"/>
                <w:szCs w:val="28"/>
              </w:rPr>
            </w:pPr>
            <w:r w:rsidRPr="00A90A24">
              <w:rPr>
                <w:b/>
                <w:sz w:val="28"/>
                <w:szCs w:val="28"/>
              </w:rPr>
              <w:t>Cộng</w:t>
            </w:r>
          </w:p>
        </w:tc>
        <w:tc>
          <w:tcPr>
            <w:tcW w:w="840" w:type="dxa"/>
            <w:shd w:val="clear" w:color="auto" w:fill="auto"/>
          </w:tcPr>
          <w:p w:rsidR="009B11F4" w:rsidRPr="00A90A24" w:rsidRDefault="009B11F4" w:rsidP="00306D88">
            <w:pPr>
              <w:spacing w:before="60" w:after="60"/>
              <w:jc w:val="center"/>
              <w:rPr>
                <w:b/>
                <w:sz w:val="28"/>
                <w:szCs w:val="28"/>
              </w:rPr>
            </w:pPr>
            <w:r>
              <w:rPr>
                <w:b/>
                <w:sz w:val="28"/>
                <w:szCs w:val="28"/>
              </w:rPr>
              <w:t>9</w:t>
            </w:r>
          </w:p>
        </w:tc>
        <w:tc>
          <w:tcPr>
            <w:tcW w:w="1320" w:type="dxa"/>
            <w:shd w:val="clear" w:color="auto" w:fill="auto"/>
          </w:tcPr>
          <w:p w:rsidR="009B11F4" w:rsidRPr="00A90A24" w:rsidRDefault="009B11F4" w:rsidP="00306D88">
            <w:pPr>
              <w:spacing w:before="60" w:after="60"/>
              <w:jc w:val="center"/>
              <w:rPr>
                <w:b/>
                <w:sz w:val="28"/>
                <w:szCs w:val="28"/>
              </w:rPr>
            </w:pPr>
            <w:r>
              <w:rPr>
                <w:b/>
                <w:sz w:val="28"/>
                <w:szCs w:val="28"/>
              </w:rPr>
              <w:t>270</w:t>
            </w:r>
          </w:p>
        </w:tc>
        <w:tc>
          <w:tcPr>
            <w:tcW w:w="960" w:type="dxa"/>
            <w:shd w:val="clear" w:color="auto" w:fill="auto"/>
          </w:tcPr>
          <w:p w:rsidR="009B11F4" w:rsidRPr="00A90A24" w:rsidRDefault="009B11F4" w:rsidP="00306D88">
            <w:pPr>
              <w:spacing w:before="60" w:after="60"/>
              <w:jc w:val="center"/>
              <w:rPr>
                <w:b/>
                <w:sz w:val="28"/>
                <w:szCs w:val="28"/>
              </w:rPr>
            </w:pPr>
            <w:r>
              <w:rPr>
                <w:b/>
                <w:sz w:val="28"/>
                <w:szCs w:val="28"/>
              </w:rPr>
              <w:t>10</w:t>
            </w:r>
          </w:p>
        </w:tc>
        <w:tc>
          <w:tcPr>
            <w:tcW w:w="1320" w:type="dxa"/>
            <w:shd w:val="clear" w:color="auto" w:fill="auto"/>
          </w:tcPr>
          <w:p w:rsidR="009B11F4" w:rsidRPr="00A90A24" w:rsidRDefault="009B11F4" w:rsidP="00306D88">
            <w:pPr>
              <w:spacing w:before="60" w:after="60"/>
              <w:jc w:val="center"/>
              <w:rPr>
                <w:b/>
                <w:sz w:val="28"/>
                <w:szCs w:val="28"/>
              </w:rPr>
            </w:pPr>
            <w:r>
              <w:rPr>
                <w:b/>
                <w:sz w:val="28"/>
                <w:szCs w:val="28"/>
              </w:rPr>
              <w:t>3</w:t>
            </w:r>
            <w:r w:rsidRPr="00A90A24">
              <w:rPr>
                <w:b/>
                <w:sz w:val="28"/>
                <w:szCs w:val="28"/>
              </w:rPr>
              <w:t>0</w:t>
            </w:r>
            <w:r>
              <w:rPr>
                <w:b/>
                <w:sz w:val="28"/>
                <w:szCs w:val="28"/>
              </w:rPr>
              <w:t>4</w:t>
            </w:r>
          </w:p>
        </w:tc>
        <w:tc>
          <w:tcPr>
            <w:tcW w:w="1200" w:type="dxa"/>
            <w:shd w:val="clear" w:color="auto" w:fill="auto"/>
          </w:tcPr>
          <w:p w:rsidR="009B11F4" w:rsidRPr="00A90A24" w:rsidRDefault="009B11F4" w:rsidP="00306D88">
            <w:pPr>
              <w:spacing w:before="60" w:after="60"/>
              <w:jc w:val="center"/>
              <w:rPr>
                <w:b/>
                <w:sz w:val="28"/>
                <w:szCs w:val="28"/>
              </w:rPr>
            </w:pPr>
            <w:r w:rsidRPr="00A90A24">
              <w:rPr>
                <w:b/>
                <w:sz w:val="28"/>
                <w:szCs w:val="28"/>
              </w:rPr>
              <w:t>1</w:t>
            </w:r>
          </w:p>
        </w:tc>
        <w:tc>
          <w:tcPr>
            <w:tcW w:w="2040" w:type="dxa"/>
            <w:shd w:val="clear" w:color="auto" w:fill="auto"/>
            <w:vAlign w:val="center"/>
          </w:tcPr>
          <w:p w:rsidR="009B11F4" w:rsidRPr="00A90A24" w:rsidRDefault="009B11F4" w:rsidP="00306D88">
            <w:pPr>
              <w:spacing w:before="60" w:after="60"/>
              <w:jc w:val="center"/>
              <w:rPr>
                <w:b/>
                <w:sz w:val="28"/>
                <w:szCs w:val="28"/>
              </w:rPr>
            </w:pPr>
            <w:r w:rsidRPr="00A90A24">
              <w:rPr>
                <w:b/>
                <w:sz w:val="28"/>
                <w:szCs w:val="28"/>
              </w:rPr>
              <w:t xml:space="preserve">Tăng </w:t>
            </w:r>
            <w:r>
              <w:rPr>
                <w:b/>
                <w:sz w:val="28"/>
                <w:szCs w:val="28"/>
              </w:rPr>
              <w:t>34</w:t>
            </w:r>
          </w:p>
        </w:tc>
      </w:tr>
    </w:tbl>
    <w:p w:rsidR="000F68FD" w:rsidRDefault="000F68FD" w:rsidP="009B11F4">
      <w:pPr>
        <w:spacing w:before="240"/>
        <w:jc w:val="both"/>
        <w:rPr>
          <w:b/>
          <w:sz w:val="28"/>
          <w:szCs w:val="28"/>
        </w:rPr>
      </w:pPr>
      <w:bookmarkStart w:id="0" w:name="_GoBack"/>
      <w:bookmarkEnd w:id="0"/>
    </w:p>
    <w:p w:rsidR="009B11F4" w:rsidRPr="00374FD1" w:rsidRDefault="00713447" w:rsidP="009B11F4">
      <w:pPr>
        <w:spacing w:before="240"/>
        <w:jc w:val="both"/>
        <w:rPr>
          <w:sz w:val="28"/>
          <w:szCs w:val="28"/>
          <w:lang w:val="it-IT"/>
        </w:rPr>
      </w:pPr>
      <w:r>
        <w:rPr>
          <w:b/>
          <w:sz w:val="28"/>
          <w:szCs w:val="28"/>
        </w:rPr>
        <w:lastRenderedPageBreak/>
        <w:tab/>
      </w:r>
      <w:r w:rsidR="009B11F4">
        <w:rPr>
          <w:b/>
          <w:sz w:val="28"/>
          <w:szCs w:val="28"/>
        </w:rPr>
        <w:t>B. NỘI DUNG KẾ HOẠCH</w:t>
      </w:r>
    </w:p>
    <w:p w:rsidR="009B11F4" w:rsidRDefault="009B11F4" w:rsidP="009B11F4">
      <w:pPr>
        <w:spacing w:before="120"/>
        <w:jc w:val="both"/>
        <w:rPr>
          <w:b/>
          <w:sz w:val="28"/>
          <w:szCs w:val="28"/>
        </w:rPr>
      </w:pPr>
      <w:smartTag w:uri="urn:schemas-microsoft-com:office:smarttags" w:element="place">
        <w:r>
          <w:rPr>
            <w:b/>
            <w:sz w:val="28"/>
            <w:szCs w:val="28"/>
          </w:rPr>
          <w:t>I.</w:t>
        </w:r>
      </w:smartTag>
      <w:r>
        <w:rPr>
          <w:b/>
          <w:sz w:val="28"/>
          <w:szCs w:val="28"/>
        </w:rPr>
        <w:t xml:space="preserve"> Đánh giá kết quả thực hiện kế hoạch chuyên môn trong năm học 201</w:t>
      </w:r>
      <w:r w:rsidR="00306D88">
        <w:rPr>
          <w:b/>
          <w:sz w:val="28"/>
          <w:szCs w:val="28"/>
        </w:rPr>
        <w:t>8</w:t>
      </w:r>
      <w:r>
        <w:rPr>
          <w:b/>
          <w:sz w:val="28"/>
          <w:szCs w:val="28"/>
        </w:rPr>
        <w:t>-201</w:t>
      </w:r>
      <w:r w:rsidR="00306D88">
        <w:rPr>
          <w:b/>
          <w:sz w:val="28"/>
          <w:szCs w:val="28"/>
        </w:rPr>
        <w:t>9</w:t>
      </w:r>
    </w:p>
    <w:p w:rsidR="009B11F4" w:rsidRPr="00A40A6B" w:rsidRDefault="009B11F4" w:rsidP="009B11F4">
      <w:pPr>
        <w:numPr>
          <w:ilvl w:val="0"/>
          <w:numId w:val="4"/>
        </w:numPr>
        <w:spacing w:before="120"/>
        <w:jc w:val="both"/>
        <w:rPr>
          <w:b/>
          <w:sz w:val="28"/>
          <w:lang w:val="pt-BR"/>
        </w:rPr>
      </w:pPr>
      <w:r>
        <w:rPr>
          <w:b/>
          <w:sz w:val="28"/>
          <w:lang w:val="pt-BR"/>
        </w:rPr>
        <w:t>C</w:t>
      </w:r>
      <w:r w:rsidRPr="003B65EE">
        <w:rPr>
          <w:b/>
          <w:sz w:val="28"/>
          <w:lang w:val="pt-BR"/>
        </w:rPr>
        <w:t>án</w:t>
      </w:r>
      <w:r>
        <w:rPr>
          <w:b/>
          <w:sz w:val="28"/>
          <w:lang w:val="pt-BR"/>
        </w:rPr>
        <w:t xml:space="preserve"> b</w:t>
      </w:r>
      <w:r w:rsidRPr="003B65EE">
        <w:rPr>
          <w:b/>
          <w:sz w:val="28"/>
          <w:lang w:val="pt-BR"/>
        </w:rPr>
        <w:t>ộ</w:t>
      </w:r>
      <w:r>
        <w:rPr>
          <w:b/>
          <w:sz w:val="28"/>
          <w:lang w:val="pt-BR"/>
        </w:rPr>
        <w:t>, g</w:t>
      </w:r>
      <w:r w:rsidRPr="00A40A6B">
        <w:rPr>
          <w:b/>
          <w:sz w:val="28"/>
          <w:lang w:val="pt-BR"/>
        </w:rPr>
        <w:t>iáo viên</w:t>
      </w:r>
    </w:p>
    <w:p w:rsidR="009B11F4" w:rsidRPr="00A40A6B" w:rsidRDefault="009B11F4" w:rsidP="009B11F4">
      <w:pPr>
        <w:ind w:left="720"/>
        <w:jc w:val="both"/>
        <w:rPr>
          <w:sz w:val="28"/>
          <w:lang w:val="pt-BR"/>
        </w:rPr>
      </w:pPr>
      <w:r>
        <w:rPr>
          <w:sz w:val="28"/>
          <w:lang w:val="pt-BR"/>
        </w:rPr>
        <w:t>- Tổng số giáo viên: 2</w:t>
      </w:r>
      <w:r w:rsidR="00306D88">
        <w:rPr>
          <w:sz w:val="28"/>
          <w:lang w:val="pt-BR"/>
        </w:rPr>
        <w:t>3</w:t>
      </w:r>
      <w:r>
        <w:rPr>
          <w:sz w:val="28"/>
          <w:lang w:val="pt-BR"/>
        </w:rPr>
        <w:t xml:space="preserve"> </w:t>
      </w:r>
      <w:r w:rsidRPr="00A40A6B">
        <w:rPr>
          <w:rFonts w:hint="eastAsia"/>
          <w:sz w:val="28"/>
          <w:lang w:val="pt-BR"/>
        </w:rPr>
        <w:t>đ</w:t>
      </w:r>
      <w:r w:rsidRPr="00A40A6B">
        <w:rPr>
          <w:sz w:val="28"/>
          <w:lang w:val="pt-BR"/>
        </w:rPr>
        <w:t xml:space="preserve">/c. Trong </w:t>
      </w:r>
      <w:r w:rsidRPr="00A40A6B">
        <w:rPr>
          <w:rFonts w:hint="eastAsia"/>
          <w:sz w:val="28"/>
          <w:lang w:val="pt-BR"/>
        </w:rPr>
        <w:t>đ</w:t>
      </w:r>
      <w:r w:rsidRPr="00A40A6B">
        <w:rPr>
          <w:sz w:val="28"/>
          <w:lang w:val="pt-BR"/>
        </w:rPr>
        <w:t xml:space="preserve">ó: </w:t>
      </w:r>
      <w:r w:rsidRPr="00A40A6B">
        <w:rPr>
          <w:sz w:val="28"/>
          <w:lang w:val="pt-BR"/>
        </w:rPr>
        <w:tab/>
      </w:r>
    </w:p>
    <w:p w:rsidR="009B11F4" w:rsidRPr="00A40A6B" w:rsidRDefault="009B11F4" w:rsidP="009B11F4">
      <w:pPr>
        <w:ind w:left="1440"/>
        <w:jc w:val="both"/>
        <w:rPr>
          <w:sz w:val="28"/>
          <w:lang w:val="pt-BR"/>
        </w:rPr>
      </w:pPr>
      <w:r w:rsidRPr="00A40A6B">
        <w:rPr>
          <w:sz w:val="28"/>
          <w:lang w:val="pt-BR"/>
        </w:rPr>
        <w:t xml:space="preserve">+ </w:t>
      </w:r>
      <w:r>
        <w:rPr>
          <w:sz w:val="28"/>
          <w:lang w:val="pt-BR"/>
        </w:rPr>
        <w:t xml:space="preserve">CB, </w:t>
      </w:r>
      <w:r w:rsidRPr="00A40A6B">
        <w:rPr>
          <w:sz w:val="28"/>
          <w:lang w:val="pt-BR"/>
        </w:rPr>
        <w:t xml:space="preserve">GV có trình </w:t>
      </w:r>
      <w:r w:rsidRPr="00A40A6B">
        <w:rPr>
          <w:rFonts w:hint="eastAsia"/>
          <w:sz w:val="28"/>
          <w:lang w:val="pt-BR"/>
        </w:rPr>
        <w:t>đ</w:t>
      </w:r>
      <w:r w:rsidRPr="00A40A6B">
        <w:rPr>
          <w:sz w:val="28"/>
          <w:lang w:val="pt-BR"/>
        </w:rPr>
        <w:t xml:space="preserve">ộ </w:t>
      </w:r>
      <w:r w:rsidRPr="00A40A6B">
        <w:rPr>
          <w:rFonts w:hint="eastAsia"/>
          <w:sz w:val="28"/>
          <w:lang w:val="pt-BR"/>
        </w:rPr>
        <w:t>đ</w:t>
      </w:r>
      <w:r>
        <w:rPr>
          <w:sz w:val="28"/>
          <w:lang w:val="pt-BR"/>
        </w:rPr>
        <w:t>ạt chuẩn:  2</w:t>
      </w:r>
      <w:r w:rsidR="00306D88">
        <w:rPr>
          <w:sz w:val="28"/>
          <w:lang w:val="pt-BR"/>
        </w:rPr>
        <w:t>3</w:t>
      </w:r>
      <w:r>
        <w:rPr>
          <w:sz w:val="28"/>
          <w:lang w:val="pt-BR"/>
        </w:rPr>
        <w:t xml:space="preserve"> </w:t>
      </w:r>
      <w:r w:rsidRPr="00A40A6B">
        <w:rPr>
          <w:rFonts w:hint="eastAsia"/>
          <w:sz w:val="28"/>
          <w:lang w:val="pt-BR"/>
        </w:rPr>
        <w:t>đ</w:t>
      </w:r>
      <w:r w:rsidRPr="00A40A6B">
        <w:rPr>
          <w:sz w:val="28"/>
          <w:lang w:val="pt-BR"/>
        </w:rPr>
        <w:t>/c, chiếm 100%</w:t>
      </w:r>
    </w:p>
    <w:p w:rsidR="009B11F4" w:rsidRPr="00A40A6B" w:rsidRDefault="009B11F4" w:rsidP="009B11F4">
      <w:pPr>
        <w:ind w:left="720" w:hanging="300"/>
        <w:jc w:val="both"/>
        <w:rPr>
          <w:sz w:val="28"/>
          <w:lang w:val="pt-BR"/>
        </w:rPr>
      </w:pPr>
      <w:r w:rsidRPr="00A40A6B">
        <w:rPr>
          <w:sz w:val="28"/>
          <w:lang w:val="pt-BR"/>
        </w:rPr>
        <w:tab/>
      </w:r>
      <w:r w:rsidRPr="00A40A6B">
        <w:rPr>
          <w:sz w:val="28"/>
          <w:lang w:val="pt-BR"/>
        </w:rPr>
        <w:tab/>
        <w:t xml:space="preserve">+ </w:t>
      </w:r>
      <w:r>
        <w:rPr>
          <w:sz w:val="28"/>
          <w:lang w:val="pt-BR"/>
        </w:rPr>
        <w:t>CB,</w:t>
      </w:r>
      <w:r w:rsidRPr="00A40A6B">
        <w:rPr>
          <w:sz w:val="28"/>
          <w:lang w:val="pt-BR"/>
        </w:rPr>
        <w:t xml:space="preserve">GV có trình </w:t>
      </w:r>
      <w:r w:rsidRPr="00A40A6B">
        <w:rPr>
          <w:rFonts w:hint="eastAsia"/>
          <w:sz w:val="28"/>
          <w:lang w:val="pt-BR"/>
        </w:rPr>
        <w:t>đ</w:t>
      </w:r>
      <w:r w:rsidRPr="00A40A6B">
        <w:rPr>
          <w:sz w:val="28"/>
          <w:lang w:val="pt-BR"/>
        </w:rPr>
        <w:t>ộ v</w:t>
      </w:r>
      <w:r w:rsidRPr="00A40A6B">
        <w:rPr>
          <w:rFonts w:hint="eastAsia"/>
          <w:sz w:val="28"/>
          <w:lang w:val="pt-BR"/>
        </w:rPr>
        <w:t>ư</w:t>
      </w:r>
      <w:r w:rsidRPr="00A40A6B">
        <w:rPr>
          <w:sz w:val="28"/>
          <w:lang w:val="pt-BR"/>
        </w:rPr>
        <w:t xml:space="preserve">ợt chuẩn: </w:t>
      </w:r>
      <w:r>
        <w:rPr>
          <w:sz w:val="28"/>
          <w:lang w:val="pt-BR"/>
        </w:rPr>
        <w:t>16</w:t>
      </w:r>
      <w:r w:rsidRPr="00A40A6B">
        <w:rPr>
          <w:sz w:val="28"/>
          <w:lang w:val="pt-BR"/>
        </w:rPr>
        <w:t xml:space="preserve"> </w:t>
      </w:r>
      <w:r w:rsidRPr="00A40A6B">
        <w:rPr>
          <w:rFonts w:hint="eastAsia"/>
          <w:sz w:val="28"/>
          <w:lang w:val="pt-BR"/>
        </w:rPr>
        <w:t>đ</w:t>
      </w:r>
      <w:r w:rsidRPr="00A40A6B">
        <w:rPr>
          <w:sz w:val="28"/>
          <w:lang w:val="pt-BR"/>
        </w:rPr>
        <w:t xml:space="preserve">/c, chiếm </w:t>
      </w:r>
      <w:r w:rsidR="00306D88">
        <w:rPr>
          <w:sz w:val="28"/>
          <w:lang w:val="pt-BR"/>
        </w:rPr>
        <w:t>70</w:t>
      </w:r>
      <w:r w:rsidRPr="00A40A6B">
        <w:rPr>
          <w:sz w:val="28"/>
          <w:lang w:val="pt-BR"/>
        </w:rPr>
        <w:t xml:space="preserve"> %</w:t>
      </w:r>
    </w:p>
    <w:p w:rsidR="009B11F4" w:rsidRPr="00A40A6B" w:rsidRDefault="009B11F4" w:rsidP="009B11F4">
      <w:pPr>
        <w:spacing w:before="120"/>
        <w:ind w:left="720" w:hanging="300"/>
        <w:jc w:val="both"/>
        <w:rPr>
          <w:b/>
          <w:color w:val="000000"/>
          <w:sz w:val="28"/>
          <w:lang w:val="pt-BR"/>
        </w:rPr>
      </w:pPr>
      <w:r w:rsidRPr="00A40A6B">
        <w:rPr>
          <w:sz w:val="28"/>
          <w:lang w:val="pt-BR"/>
        </w:rPr>
        <w:tab/>
      </w:r>
      <w:r w:rsidRPr="00A40A6B">
        <w:rPr>
          <w:b/>
          <w:color w:val="000000"/>
          <w:sz w:val="28"/>
          <w:lang w:val="pt-BR"/>
        </w:rPr>
        <w:t>2.</w:t>
      </w:r>
      <w:r>
        <w:rPr>
          <w:b/>
          <w:color w:val="000000"/>
          <w:sz w:val="28"/>
          <w:lang w:val="pt-BR"/>
        </w:rPr>
        <w:t xml:space="preserve"> </w:t>
      </w:r>
      <w:r w:rsidRPr="00A40A6B">
        <w:rPr>
          <w:b/>
          <w:color w:val="000000"/>
          <w:sz w:val="28"/>
          <w:lang w:val="pt-BR"/>
        </w:rPr>
        <w:t xml:space="preserve">Học sinh </w:t>
      </w:r>
      <w:r>
        <w:rPr>
          <w:b/>
          <w:color w:val="000000"/>
          <w:sz w:val="28"/>
          <w:lang w:val="pt-BR"/>
        </w:rPr>
        <w:t xml:space="preserve"> </w:t>
      </w:r>
    </w:p>
    <w:p w:rsidR="00713447" w:rsidRDefault="00306D88" w:rsidP="00713447">
      <w:pPr>
        <w:ind w:left="720"/>
        <w:jc w:val="both"/>
        <w:rPr>
          <w:color w:val="000000"/>
          <w:sz w:val="28"/>
          <w:lang w:val="pt-BR"/>
        </w:rPr>
      </w:pPr>
      <w:r>
        <w:rPr>
          <w:color w:val="000000"/>
          <w:sz w:val="28"/>
          <w:lang w:val="pt-BR"/>
        </w:rPr>
        <w:t>- Tổng số học sinh: 267</w:t>
      </w:r>
      <w:r w:rsidR="00713447">
        <w:rPr>
          <w:color w:val="000000"/>
          <w:sz w:val="28"/>
          <w:lang w:val="pt-BR"/>
        </w:rPr>
        <w:t xml:space="preserve"> em</w:t>
      </w:r>
    </w:p>
    <w:p w:rsidR="00306D88" w:rsidRDefault="009B11F4" w:rsidP="00713447">
      <w:pPr>
        <w:ind w:left="720"/>
        <w:jc w:val="both"/>
        <w:rPr>
          <w:color w:val="000000"/>
          <w:sz w:val="28"/>
          <w:lang w:val="pt-BR"/>
        </w:rPr>
      </w:pPr>
      <w:r w:rsidRPr="00A40A6B">
        <w:rPr>
          <w:color w:val="000000"/>
          <w:sz w:val="28"/>
          <w:lang w:val="pt-BR"/>
        </w:rPr>
        <w:t xml:space="preserve">Trong </w:t>
      </w:r>
      <w:r w:rsidRPr="00A40A6B">
        <w:rPr>
          <w:rFonts w:hint="eastAsia"/>
          <w:color w:val="000000"/>
          <w:sz w:val="28"/>
          <w:lang w:val="pt-BR"/>
        </w:rPr>
        <w:t>đ</w:t>
      </w:r>
      <w:r w:rsidRPr="00A40A6B">
        <w:rPr>
          <w:color w:val="000000"/>
          <w:sz w:val="28"/>
          <w:lang w:val="pt-BR"/>
        </w:rPr>
        <w:t>ó, chia ra</w:t>
      </w:r>
      <w:r>
        <w:rPr>
          <w:color w:val="000000"/>
          <w:sz w:val="28"/>
          <w:lang w:val="pt-BR"/>
        </w:rPr>
        <w:t xml:space="preserve">: </w:t>
      </w:r>
      <w:r w:rsidRPr="00A40A6B">
        <w:rPr>
          <w:color w:val="000000"/>
          <w:sz w:val="28"/>
          <w:lang w:val="pt-BR"/>
        </w:rPr>
        <w:t>Khối 6</w:t>
      </w:r>
      <w:r>
        <w:rPr>
          <w:color w:val="000000"/>
          <w:sz w:val="28"/>
          <w:lang w:val="pt-BR"/>
        </w:rPr>
        <w:t xml:space="preserve">: </w:t>
      </w:r>
      <w:r w:rsidR="00306D88">
        <w:rPr>
          <w:color w:val="000000"/>
          <w:sz w:val="28"/>
          <w:lang w:val="pt-BR"/>
        </w:rPr>
        <w:t>59 HS</w:t>
      </w:r>
      <w:r>
        <w:rPr>
          <w:color w:val="000000"/>
          <w:sz w:val="28"/>
          <w:lang w:val="pt-BR"/>
        </w:rPr>
        <w:t>,</w:t>
      </w:r>
      <w:r w:rsidRPr="00890230">
        <w:rPr>
          <w:color w:val="000000"/>
          <w:sz w:val="28"/>
          <w:lang w:val="pt-BR"/>
        </w:rPr>
        <w:t xml:space="preserve"> </w:t>
      </w:r>
      <w:r>
        <w:rPr>
          <w:color w:val="000000"/>
          <w:sz w:val="28"/>
          <w:lang w:val="pt-BR"/>
        </w:rPr>
        <w:t xml:space="preserve">Khối 7: </w:t>
      </w:r>
      <w:r w:rsidR="00306D88">
        <w:rPr>
          <w:color w:val="000000"/>
          <w:sz w:val="28"/>
          <w:lang w:val="pt-BR"/>
        </w:rPr>
        <w:t>58 HS;</w:t>
      </w:r>
      <w:r w:rsidRPr="00890230">
        <w:rPr>
          <w:color w:val="000000"/>
          <w:sz w:val="28"/>
          <w:lang w:val="pt-BR"/>
        </w:rPr>
        <w:t xml:space="preserve"> </w:t>
      </w:r>
      <w:r w:rsidRPr="00A40A6B">
        <w:rPr>
          <w:color w:val="000000"/>
          <w:sz w:val="28"/>
          <w:lang w:val="pt-BR"/>
        </w:rPr>
        <w:t xml:space="preserve">Khối </w:t>
      </w:r>
      <w:r>
        <w:rPr>
          <w:color w:val="000000"/>
          <w:sz w:val="28"/>
          <w:lang w:val="pt-BR"/>
        </w:rPr>
        <w:t xml:space="preserve">8: </w:t>
      </w:r>
      <w:r w:rsidR="00306D88">
        <w:rPr>
          <w:color w:val="000000"/>
          <w:sz w:val="28"/>
          <w:lang w:val="pt-BR"/>
        </w:rPr>
        <w:t>60HS;</w:t>
      </w:r>
    </w:p>
    <w:p w:rsidR="009B11F4" w:rsidRPr="00A40A6B" w:rsidRDefault="00306D88" w:rsidP="009B11F4">
      <w:pPr>
        <w:ind w:left="720" w:firstLine="720"/>
        <w:jc w:val="both"/>
        <w:rPr>
          <w:color w:val="000000"/>
          <w:sz w:val="28"/>
          <w:lang w:val="pt-BR"/>
        </w:rPr>
      </w:pPr>
      <w:r>
        <w:rPr>
          <w:color w:val="000000"/>
          <w:sz w:val="28"/>
          <w:lang w:val="pt-BR"/>
        </w:rPr>
        <w:tab/>
      </w:r>
      <w:r>
        <w:rPr>
          <w:color w:val="000000"/>
          <w:sz w:val="28"/>
          <w:lang w:val="pt-BR"/>
        </w:rPr>
        <w:tab/>
      </w:r>
      <w:r w:rsidR="009B11F4">
        <w:rPr>
          <w:color w:val="000000"/>
          <w:sz w:val="28"/>
          <w:lang w:val="pt-BR"/>
        </w:rPr>
        <w:t xml:space="preserve">Khối 9: </w:t>
      </w:r>
      <w:r>
        <w:rPr>
          <w:color w:val="000000"/>
          <w:sz w:val="28"/>
          <w:lang w:val="pt-BR"/>
        </w:rPr>
        <w:t>5</w:t>
      </w:r>
      <w:r w:rsidR="009B11F4">
        <w:rPr>
          <w:color w:val="000000"/>
          <w:sz w:val="28"/>
          <w:lang w:val="pt-BR"/>
        </w:rPr>
        <w:t>6</w:t>
      </w:r>
      <w:r>
        <w:rPr>
          <w:color w:val="000000"/>
          <w:sz w:val="28"/>
          <w:lang w:val="pt-BR"/>
        </w:rPr>
        <w:t xml:space="preserve"> HS; Khối 10: 30 HS</w:t>
      </w:r>
    </w:p>
    <w:p w:rsidR="009B11F4" w:rsidRPr="00A40A6B" w:rsidRDefault="009B11F4" w:rsidP="009B11F4">
      <w:pPr>
        <w:spacing w:before="120"/>
        <w:ind w:firstLine="686"/>
        <w:jc w:val="both"/>
        <w:rPr>
          <w:b/>
          <w:color w:val="000000"/>
          <w:sz w:val="28"/>
          <w:lang w:val="pt-BR"/>
        </w:rPr>
      </w:pPr>
      <w:r>
        <w:rPr>
          <w:b/>
          <w:color w:val="000000"/>
          <w:sz w:val="28"/>
          <w:lang w:val="pt-BR"/>
        </w:rPr>
        <w:t>3</w:t>
      </w:r>
      <w:r w:rsidRPr="00A40A6B">
        <w:rPr>
          <w:b/>
          <w:color w:val="000000"/>
          <w:sz w:val="28"/>
          <w:lang w:val="pt-BR"/>
        </w:rPr>
        <w:t>. Kết quả đạt được</w:t>
      </w:r>
      <w:r>
        <w:rPr>
          <w:b/>
          <w:color w:val="000000"/>
          <w:sz w:val="28"/>
          <w:lang w:val="pt-BR"/>
        </w:rPr>
        <w:t xml:space="preserve"> năm học 201</w:t>
      </w:r>
      <w:r w:rsidR="00306D88">
        <w:rPr>
          <w:b/>
          <w:color w:val="000000"/>
          <w:sz w:val="28"/>
          <w:lang w:val="pt-BR"/>
        </w:rPr>
        <w:t>8</w:t>
      </w:r>
      <w:r>
        <w:rPr>
          <w:b/>
          <w:color w:val="000000"/>
          <w:sz w:val="28"/>
          <w:lang w:val="pt-BR"/>
        </w:rPr>
        <w:t xml:space="preserve"> - 201</w:t>
      </w:r>
      <w:r w:rsidR="00306D88">
        <w:rPr>
          <w:b/>
          <w:color w:val="000000"/>
          <w:sz w:val="28"/>
          <w:lang w:val="pt-BR"/>
        </w:rPr>
        <w:t>9</w:t>
      </w:r>
    </w:p>
    <w:p w:rsidR="009B11F4" w:rsidRPr="00A40A6B" w:rsidRDefault="009B11F4" w:rsidP="009B11F4">
      <w:pPr>
        <w:spacing w:before="120"/>
        <w:ind w:firstLine="686"/>
        <w:jc w:val="both"/>
        <w:rPr>
          <w:color w:val="000000"/>
          <w:sz w:val="28"/>
          <w:lang w:val="pt-BR"/>
        </w:rPr>
      </w:pPr>
      <w:r>
        <w:rPr>
          <w:b/>
          <w:bCs/>
          <w:color w:val="000000"/>
          <w:sz w:val="28"/>
          <w:lang w:val="pt-BR"/>
        </w:rPr>
        <w:t>3.1. Cán bộ</w:t>
      </w:r>
      <w:r w:rsidRPr="00A40A6B">
        <w:rPr>
          <w:b/>
          <w:bCs/>
          <w:color w:val="000000"/>
          <w:sz w:val="28"/>
          <w:lang w:val="pt-BR"/>
        </w:rPr>
        <w:t xml:space="preserve"> và giáo viên</w:t>
      </w:r>
    </w:p>
    <w:p w:rsidR="009B11F4" w:rsidRPr="00A40A6B" w:rsidRDefault="009B11F4" w:rsidP="009B11F4">
      <w:pPr>
        <w:ind w:firstLine="686"/>
        <w:jc w:val="both"/>
        <w:rPr>
          <w:color w:val="000000"/>
          <w:sz w:val="28"/>
          <w:lang w:val="pt-BR"/>
        </w:rPr>
      </w:pPr>
      <w:r>
        <w:rPr>
          <w:color w:val="000000"/>
          <w:sz w:val="28"/>
          <w:lang w:val="pt-BR"/>
        </w:rPr>
        <w:t>-</w:t>
      </w:r>
      <w:r w:rsidRPr="00A40A6B">
        <w:rPr>
          <w:color w:val="000000"/>
          <w:sz w:val="28"/>
          <w:lang w:val="pt-BR"/>
        </w:rPr>
        <w:t xml:space="preserve">  Danh hiệu thi đua các cấp:</w:t>
      </w:r>
    </w:p>
    <w:p w:rsidR="009B11F4" w:rsidRPr="00A40A6B" w:rsidRDefault="009B11F4" w:rsidP="009B11F4">
      <w:pPr>
        <w:ind w:firstLine="684"/>
        <w:jc w:val="both"/>
        <w:rPr>
          <w:color w:val="000000"/>
          <w:sz w:val="28"/>
          <w:lang w:val="pt-BR"/>
        </w:rPr>
      </w:pPr>
      <w:r>
        <w:rPr>
          <w:color w:val="000000"/>
          <w:sz w:val="28"/>
          <w:lang w:val="pt-BR"/>
        </w:rPr>
        <w:t>+</w:t>
      </w:r>
      <w:r w:rsidRPr="00A40A6B">
        <w:rPr>
          <w:color w:val="000000"/>
          <w:sz w:val="28"/>
          <w:lang w:val="pt-BR"/>
        </w:rPr>
        <w:t xml:space="preserve"> Chiến sĩ thi đua cấp tỉnh: 00</w:t>
      </w:r>
    </w:p>
    <w:p w:rsidR="009B11F4" w:rsidRPr="00A40A6B" w:rsidRDefault="009B11F4" w:rsidP="009B11F4">
      <w:pPr>
        <w:ind w:firstLine="684"/>
        <w:jc w:val="both"/>
        <w:rPr>
          <w:color w:val="000000"/>
          <w:sz w:val="28"/>
          <w:lang w:val="pt-BR"/>
        </w:rPr>
      </w:pPr>
      <w:r>
        <w:rPr>
          <w:color w:val="000000"/>
          <w:sz w:val="28"/>
          <w:lang w:val="pt-BR"/>
        </w:rPr>
        <w:t>+</w:t>
      </w:r>
      <w:r w:rsidRPr="00A40A6B">
        <w:rPr>
          <w:color w:val="000000"/>
          <w:sz w:val="28"/>
          <w:lang w:val="pt-BR"/>
        </w:rPr>
        <w:t xml:space="preserve"> Chiến sĩ thi đua cấp cơ sở: </w:t>
      </w:r>
      <w:r>
        <w:rPr>
          <w:color w:val="000000"/>
          <w:sz w:val="28"/>
          <w:lang w:val="pt-BR"/>
        </w:rPr>
        <w:t>06</w:t>
      </w:r>
    </w:p>
    <w:p w:rsidR="009B11F4" w:rsidRPr="00A40A6B" w:rsidRDefault="009B11F4" w:rsidP="009B11F4">
      <w:pPr>
        <w:ind w:firstLine="684"/>
        <w:jc w:val="both"/>
        <w:rPr>
          <w:color w:val="000000"/>
          <w:sz w:val="28"/>
          <w:lang w:val="pt-BR"/>
        </w:rPr>
      </w:pPr>
      <w:r>
        <w:rPr>
          <w:color w:val="000000"/>
          <w:sz w:val="28"/>
          <w:lang w:val="pt-BR"/>
        </w:rPr>
        <w:t>+</w:t>
      </w:r>
      <w:r w:rsidRPr="00A40A6B">
        <w:rPr>
          <w:color w:val="000000"/>
          <w:sz w:val="28"/>
          <w:lang w:val="pt-BR"/>
        </w:rPr>
        <w:t xml:space="preserve"> Lao động tiên tiến: </w:t>
      </w:r>
      <w:r>
        <w:rPr>
          <w:color w:val="000000"/>
          <w:sz w:val="28"/>
          <w:lang w:val="pt-BR"/>
        </w:rPr>
        <w:t>3</w:t>
      </w:r>
      <w:r w:rsidR="00306D88">
        <w:rPr>
          <w:color w:val="000000"/>
          <w:sz w:val="28"/>
          <w:lang w:val="pt-BR"/>
        </w:rPr>
        <w:t>6</w:t>
      </w:r>
    </w:p>
    <w:p w:rsidR="009B11F4" w:rsidRDefault="009B11F4" w:rsidP="009B11F4">
      <w:pPr>
        <w:ind w:firstLine="684"/>
        <w:jc w:val="both"/>
        <w:rPr>
          <w:color w:val="000000"/>
          <w:sz w:val="28"/>
          <w:lang w:val="pt-BR"/>
        </w:rPr>
      </w:pPr>
      <w:r w:rsidRPr="003B65EE">
        <w:rPr>
          <w:color w:val="000000"/>
          <w:sz w:val="28"/>
          <w:lang w:val="pt-BR"/>
        </w:rPr>
        <w:t>-  Giáo viên dạy giỏi:</w:t>
      </w:r>
      <w:r>
        <w:rPr>
          <w:color w:val="000000"/>
          <w:sz w:val="28"/>
          <w:lang w:val="pt-BR"/>
        </w:rPr>
        <w:t xml:space="preserve">  </w:t>
      </w:r>
      <w:r w:rsidRPr="00A40A6B">
        <w:rPr>
          <w:color w:val="000000"/>
          <w:sz w:val="28"/>
          <w:lang w:val="pt-BR"/>
        </w:rPr>
        <w:t>Cấp tỉnh: 0</w:t>
      </w:r>
      <w:r>
        <w:rPr>
          <w:color w:val="000000"/>
          <w:sz w:val="28"/>
          <w:lang w:val="pt-BR"/>
        </w:rPr>
        <w:t>4</w:t>
      </w:r>
    </w:p>
    <w:p w:rsidR="002417A6" w:rsidRDefault="009B11F4" w:rsidP="009B11F4">
      <w:pPr>
        <w:ind w:firstLine="684"/>
        <w:jc w:val="both"/>
        <w:rPr>
          <w:color w:val="000000"/>
          <w:sz w:val="28"/>
          <w:lang w:val="pt-BR"/>
        </w:rPr>
      </w:pPr>
      <w:r>
        <w:rPr>
          <w:color w:val="000000"/>
          <w:sz w:val="28"/>
          <w:lang w:val="pt-BR"/>
        </w:rPr>
        <w:t xml:space="preserve">Trong </w:t>
      </w:r>
      <w:r w:rsidRPr="0038243E">
        <w:rPr>
          <w:color w:val="000000"/>
          <w:sz w:val="28"/>
          <w:lang w:val="pt-BR"/>
        </w:rPr>
        <w:t>đó</w:t>
      </w:r>
      <w:r>
        <w:rPr>
          <w:color w:val="000000"/>
          <w:sz w:val="28"/>
          <w:lang w:val="pt-BR"/>
        </w:rPr>
        <w:t xml:space="preserve">: 01 GV tham gia thi GVG </w:t>
      </w:r>
      <w:r w:rsidRPr="0038243E">
        <w:rPr>
          <w:color w:val="000000"/>
          <w:sz w:val="28"/>
          <w:lang w:val="pt-BR"/>
        </w:rPr>
        <w:t>đạt</w:t>
      </w:r>
      <w:r w:rsidR="002417A6">
        <w:rPr>
          <w:color w:val="000000"/>
          <w:sz w:val="28"/>
          <w:lang w:val="pt-BR"/>
        </w:rPr>
        <w:t xml:space="preserve"> giải</w:t>
      </w:r>
      <w:r>
        <w:rPr>
          <w:color w:val="000000"/>
          <w:sz w:val="28"/>
          <w:lang w:val="pt-BR"/>
        </w:rPr>
        <w:t xml:space="preserve"> </w:t>
      </w:r>
      <w:r w:rsidR="00306D88">
        <w:rPr>
          <w:color w:val="000000"/>
          <w:sz w:val="28"/>
          <w:lang w:val="pt-BR"/>
        </w:rPr>
        <w:t>Khuyến khích</w:t>
      </w:r>
      <w:r>
        <w:rPr>
          <w:color w:val="000000"/>
          <w:sz w:val="28"/>
          <w:lang w:val="pt-BR"/>
        </w:rPr>
        <w:t xml:space="preserve"> m</w:t>
      </w:r>
      <w:r w:rsidRPr="0038243E">
        <w:rPr>
          <w:color w:val="000000"/>
          <w:sz w:val="28"/>
          <w:lang w:val="pt-BR"/>
        </w:rPr>
        <w:t>ô</w:t>
      </w:r>
      <w:r>
        <w:rPr>
          <w:color w:val="000000"/>
          <w:sz w:val="28"/>
          <w:lang w:val="pt-BR"/>
        </w:rPr>
        <w:t xml:space="preserve">n </w:t>
      </w:r>
      <w:r w:rsidR="00306D88">
        <w:rPr>
          <w:color w:val="000000"/>
          <w:sz w:val="28"/>
          <w:lang w:val="pt-BR"/>
        </w:rPr>
        <w:t>Toán</w:t>
      </w:r>
      <w:r>
        <w:rPr>
          <w:color w:val="000000"/>
          <w:sz w:val="28"/>
          <w:lang w:val="pt-BR"/>
        </w:rPr>
        <w:t xml:space="preserve">; </w:t>
      </w:r>
    </w:p>
    <w:p w:rsidR="009B11F4" w:rsidRPr="00A40A6B" w:rsidRDefault="002417A6" w:rsidP="009B11F4">
      <w:pPr>
        <w:ind w:firstLine="684"/>
        <w:jc w:val="both"/>
        <w:rPr>
          <w:color w:val="000000"/>
          <w:sz w:val="28"/>
          <w:lang w:val="pt-BR"/>
        </w:rPr>
      </w:pPr>
      <w:r>
        <w:rPr>
          <w:color w:val="000000"/>
          <w:sz w:val="28"/>
          <w:lang w:val="pt-BR"/>
        </w:rPr>
        <w:tab/>
      </w:r>
      <w:r>
        <w:rPr>
          <w:color w:val="000000"/>
          <w:sz w:val="28"/>
          <w:lang w:val="pt-BR"/>
        </w:rPr>
        <w:tab/>
      </w:r>
      <w:r w:rsidR="009B11F4">
        <w:rPr>
          <w:color w:val="000000"/>
          <w:sz w:val="28"/>
          <w:lang w:val="pt-BR"/>
        </w:rPr>
        <w:t>0</w:t>
      </w:r>
      <w:r w:rsidR="00306D88">
        <w:rPr>
          <w:color w:val="000000"/>
          <w:sz w:val="28"/>
          <w:lang w:val="pt-BR"/>
        </w:rPr>
        <w:t>3</w:t>
      </w:r>
      <w:r w:rsidR="009B11F4">
        <w:rPr>
          <w:color w:val="000000"/>
          <w:sz w:val="28"/>
          <w:lang w:val="pt-BR"/>
        </w:rPr>
        <w:t xml:space="preserve"> GV đư</w:t>
      </w:r>
      <w:r w:rsidR="009B11F4" w:rsidRPr="0038243E">
        <w:rPr>
          <w:color w:val="000000"/>
          <w:sz w:val="28"/>
          <w:lang w:val="pt-BR"/>
        </w:rPr>
        <w:t>ợc</w:t>
      </w:r>
      <w:r w:rsidR="009B11F4">
        <w:rPr>
          <w:color w:val="000000"/>
          <w:sz w:val="28"/>
          <w:lang w:val="pt-BR"/>
        </w:rPr>
        <w:t xml:space="preserve"> b</w:t>
      </w:r>
      <w:r w:rsidR="009B11F4" w:rsidRPr="0038243E">
        <w:rPr>
          <w:color w:val="000000"/>
          <w:sz w:val="28"/>
          <w:lang w:val="pt-BR"/>
        </w:rPr>
        <w:t>ảo</w:t>
      </w:r>
      <w:r w:rsidR="009B11F4">
        <w:rPr>
          <w:color w:val="000000"/>
          <w:sz w:val="28"/>
          <w:lang w:val="pt-BR"/>
        </w:rPr>
        <w:t xml:space="preserve"> l</w:t>
      </w:r>
      <w:r w:rsidR="009B11F4" w:rsidRPr="0038243E">
        <w:rPr>
          <w:color w:val="000000"/>
          <w:sz w:val="28"/>
          <w:lang w:val="pt-BR"/>
        </w:rPr>
        <w:t>ư</w:t>
      </w:r>
      <w:r w:rsidR="009B11F4">
        <w:rPr>
          <w:color w:val="000000"/>
          <w:sz w:val="28"/>
          <w:lang w:val="pt-BR"/>
        </w:rPr>
        <w:t>u t</w:t>
      </w:r>
      <w:r w:rsidR="009B11F4" w:rsidRPr="0038243E">
        <w:rPr>
          <w:color w:val="000000"/>
          <w:sz w:val="28"/>
          <w:lang w:val="pt-BR"/>
        </w:rPr>
        <w:t>ừ</w:t>
      </w:r>
      <w:r w:rsidR="009B11F4">
        <w:rPr>
          <w:color w:val="000000"/>
          <w:sz w:val="28"/>
          <w:lang w:val="pt-BR"/>
        </w:rPr>
        <w:t xml:space="preserve"> n</w:t>
      </w:r>
      <w:r w:rsidR="009B11F4" w:rsidRPr="0038243E">
        <w:rPr>
          <w:color w:val="000000"/>
          <w:sz w:val="28"/>
          <w:lang w:val="pt-BR"/>
        </w:rPr>
        <w:t>ă</w:t>
      </w:r>
      <w:r w:rsidR="009B11F4">
        <w:rPr>
          <w:color w:val="000000"/>
          <w:sz w:val="28"/>
          <w:lang w:val="pt-BR"/>
        </w:rPr>
        <w:t>m h</w:t>
      </w:r>
      <w:r w:rsidR="009B11F4" w:rsidRPr="0038243E">
        <w:rPr>
          <w:color w:val="000000"/>
          <w:sz w:val="28"/>
          <w:lang w:val="pt-BR"/>
        </w:rPr>
        <w:t>ọc</w:t>
      </w:r>
      <w:r w:rsidR="009B11F4">
        <w:rPr>
          <w:color w:val="000000"/>
          <w:sz w:val="28"/>
          <w:lang w:val="pt-BR"/>
        </w:rPr>
        <w:t xml:space="preserve"> 2016-2017</w:t>
      </w:r>
      <w:r w:rsidR="00306D88">
        <w:rPr>
          <w:color w:val="000000"/>
          <w:sz w:val="28"/>
          <w:lang w:val="pt-BR"/>
        </w:rPr>
        <w:t xml:space="preserve"> và n</w:t>
      </w:r>
      <w:r w:rsidR="00306D88" w:rsidRPr="0038243E">
        <w:rPr>
          <w:color w:val="000000"/>
          <w:sz w:val="28"/>
          <w:lang w:val="pt-BR"/>
        </w:rPr>
        <w:t>ă</w:t>
      </w:r>
      <w:r w:rsidR="00306D88">
        <w:rPr>
          <w:color w:val="000000"/>
          <w:sz w:val="28"/>
          <w:lang w:val="pt-BR"/>
        </w:rPr>
        <w:t>m h</w:t>
      </w:r>
      <w:r w:rsidR="00306D88" w:rsidRPr="0038243E">
        <w:rPr>
          <w:color w:val="000000"/>
          <w:sz w:val="28"/>
          <w:lang w:val="pt-BR"/>
        </w:rPr>
        <w:t>ọc</w:t>
      </w:r>
      <w:r w:rsidR="00306D88">
        <w:rPr>
          <w:color w:val="000000"/>
          <w:sz w:val="28"/>
          <w:lang w:val="pt-BR"/>
        </w:rPr>
        <w:t xml:space="preserve"> 2017-2018</w:t>
      </w:r>
      <w:r w:rsidR="009B11F4">
        <w:rPr>
          <w:color w:val="000000"/>
          <w:sz w:val="28"/>
          <w:lang w:val="pt-BR"/>
        </w:rPr>
        <w:t>.</w:t>
      </w:r>
    </w:p>
    <w:p w:rsidR="009B11F4" w:rsidRDefault="009B11F4" w:rsidP="009B11F4">
      <w:pPr>
        <w:ind w:firstLine="684"/>
        <w:jc w:val="both"/>
        <w:rPr>
          <w:color w:val="000000"/>
          <w:sz w:val="28"/>
          <w:lang w:val="pt-BR"/>
        </w:rPr>
      </w:pPr>
      <w:r>
        <w:rPr>
          <w:color w:val="000000"/>
          <w:sz w:val="28"/>
          <w:lang w:val="pt-BR"/>
        </w:rPr>
        <w:t>- S</w:t>
      </w:r>
      <w:r w:rsidRPr="003A3037">
        <w:rPr>
          <w:color w:val="000000"/>
          <w:sz w:val="28"/>
          <w:lang w:val="pt-BR"/>
        </w:rPr>
        <w:t>áng</w:t>
      </w:r>
      <w:r>
        <w:rPr>
          <w:color w:val="000000"/>
          <w:sz w:val="28"/>
          <w:lang w:val="pt-BR"/>
        </w:rPr>
        <w:t xml:space="preserve"> ki</w:t>
      </w:r>
      <w:r w:rsidRPr="003A3037">
        <w:rPr>
          <w:color w:val="000000"/>
          <w:sz w:val="28"/>
          <w:lang w:val="pt-BR"/>
        </w:rPr>
        <w:t>ến</w:t>
      </w:r>
      <w:r>
        <w:rPr>
          <w:color w:val="000000"/>
          <w:sz w:val="28"/>
          <w:lang w:val="pt-BR"/>
        </w:rPr>
        <w:t xml:space="preserve"> kinh nghi</w:t>
      </w:r>
      <w:r w:rsidRPr="003A3037">
        <w:rPr>
          <w:color w:val="000000"/>
          <w:sz w:val="28"/>
          <w:lang w:val="pt-BR"/>
        </w:rPr>
        <w:t>ệm</w:t>
      </w:r>
      <w:r>
        <w:rPr>
          <w:color w:val="000000"/>
          <w:sz w:val="28"/>
          <w:lang w:val="pt-BR"/>
        </w:rPr>
        <w:t>, gi</w:t>
      </w:r>
      <w:r w:rsidRPr="003A3037">
        <w:rPr>
          <w:color w:val="000000"/>
          <w:sz w:val="28"/>
          <w:lang w:val="pt-BR"/>
        </w:rPr>
        <w:t>ải</w:t>
      </w:r>
      <w:r>
        <w:rPr>
          <w:color w:val="000000"/>
          <w:sz w:val="28"/>
          <w:lang w:val="pt-BR"/>
        </w:rPr>
        <w:t xml:space="preserve"> ph</w:t>
      </w:r>
      <w:r w:rsidRPr="003A3037">
        <w:rPr>
          <w:color w:val="000000"/>
          <w:sz w:val="28"/>
          <w:lang w:val="pt-BR"/>
        </w:rPr>
        <w:t>áp</w:t>
      </w:r>
      <w:r>
        <w:rPr>
          <w:color w:val="000000"/>
          <w:sz w:val="28"/>
          <w:lang w:val="pt-BR"/>
        </w:rPr>
        <w:t xml:space="preserve"> khoa h</w:t>
      </w:r>
      <w:r w:rsidRPr="003A3037">
        <w:rPr>
          <w:color w:val="000000"/>
          <w:sz w:val="28"/>
          <w:lang w:val="pt-BR"/>
        </w:rPr>
        <w:t>ọc</w:t>
      </w:r>
      <w:r>
        <w:rPr>
          <w:color w:val="000000"/>
          <w:sz w:val="28"/>
          <w:lang w:val="pt-BR"/>
        </w:rPr>
        <w:t>: c</w:t>
      </w:r>
      <w:r w:rsidRPr="003A3037">
        <w:rPr>
          <w:color w:val="000000"/>
          <w:sz w:val="28"/>
          <w:lang w:val="pt-BR"/>
        </w:rPr>
        <w:t>ó</w:t>
      </w:r>
      <w:r>
        <w:rPr>
          <w:color w:val="000000"/>
          <w:sz w:val="28"/>
          <w:lang w:val="pt-BR"/>
        </w:rPr>
        <w:t xml:space="preserve"> 03 </w:t>
      </w:r>
      <w:r w:rsidRPr="003A3037">
        <w:rPr>
          <w:color w:val="000000"/>
          <w:sz w:val="28"/>
          <w:lang w:val="pt-BR"/>
        </w:rPr>
        <w:t>đề</w:t>
      </w:r>
      <w:r>
        <w:rPr>
          <w:color w:val="000000"/>
          <w:sz w:val="28"/>
          <w:lang w:val="pt-BR"/>
        </w:rPr>
        <w:t xml:space="preserve"> t</w:t>
      </w:r>
      <w:r w:rsidRPr="003A3037">
        <w:rPr>
          <w:color w:val="000000"/>
          <w:sz w:val="28"/>
          <w:lang w:val="pt-BR"/>
        </w:rPr>
        <w:t>ài</w:t>
      </w:r>
      <w:r>
        <w:rPr>
          <w:color w:val="000000"/>
          <w:sz w:val="28"/>
          <w:lang w:val="pt-BR"/>
        </w:rPr>
        <w:t xml:space="preserve">: </w:t>
      </w:r>
    </w:p>
    <w:p w:rsidR="009B11F4" w:rsidRPr="003A3037" w:rsidRDefault="009B11F4" w:rsidP="009B11F4">
      <w:pPr>
        <w:ind w:firstLine="684"/>
        <w:jc w:val="both"/>
        <w:rPr>
          <w:color w:val="000000"/>
          <w:sz w:val="28"/>
          <w:lang w:val="pt-BR"/>
        </w:rPr>
      </w:pPr>
      <w:r>
        <w:rPr>
          <w:color w:val="000000"/>
          <w:sz w:val="28"/>
          <w:lang w:val="pt-BR"/>
        </w:rPr>
        <w:tab/>
        <w:t>X</w:t>
      </w:r>
      <w:r w:rsidRPr="003A3037">
        <w:rPr>
          <w:color w:val="000000"/>
          <w:sz w:val="28"/>
          <w:lang w:val="pt-BR"/>
        </w:rPr>
        <w:t>ếp</w:t>
      </w:r>
      <w:r>
        <w:rPr>
          <w:color w:val="000000"/>
          <w:sz w:val="28"/>
          <w:lang w:val="pt-BR"/>
        </w:rPr>
        <w:t xml:space="preserve"> lo</w:t>
      </w:r>
      <w:r w:rsidRPr="003A3037">
        <w:rPr>
          <w:color w:val="000000"/>
          <w:sz w:val="28"/>
          <w:lang w:val="pt-BR"/>
        </w:rPr>
        <w:t>ại</w:t>
      </w:r>
      <w:r>
        <w:rPr>
          <w:color w:val="000000"/>
          <w:sz w:val="28"/>
          <w:lang w:val="pt-BR"/>
        </w:rPr>
        <w:t xml:space="preserve"> Khá: 0</w:t>
      </w:r>
      <w:r w:rsidR="00306D88">
        <w:rPr>
          <w:color w:val="000000"/>
          <w:sz w:val="28"/>
          <w:lang w:val="pt-BR"/>
        </w:rPr>
        <w:t>1</w:t>
      </w:r>
      <w:r>
        <w:rPr>
          <w:color w:val="000000"/>
          <w:sz w:val="28"/>
          <w:lang w:val="pt-BR"/>
        </w:rPr>
        <w:t>; Lo</w:t>
      </w:r>
      <w:r w:rsidRPr="00343E99">
        <w:rPr>
          <w:color w:val="000000"/>
          <w:sz w:val="28"/>
          <w:lang w:val="pt-BR"/>
        </w:rPr>
        <w:t>ại</w:t>
      </w:r>
      <w:r>
        <w:rPr>
          <w:color w:val="000000"/>
          <w:sz w:val="28"/>
          <w:lang w:val="pt-BR"/>
        </w:rPr>
        <w:t xml:space="preserve"> </w:t>
      </w:r>
      <w:r w:rsidRPr="00343E99">
        <w:rPr>
          <w:color w:val="000000"/>
          <w:sz w:val="28"/>
          <w:lang w:val="pt-BR"/>
        </w:rPr>
        <w:t>đạt</w:t>
      </w:r>
      <w:r>
        <w:rPr>
          <w:color w:val="000000"/>
          <w:sz w:val="28"/>
          <w:lang w:val="pt-BR"/>
        </w:rPr>
        <w:t>: 0</w:t>
      </w:r>
      <w:r w:rsidR="00306D88">
        <w:rPr>
          <w:color w:val="000000"/>
          <w:sz w:val="28"/>
          <w:lang w:val="pt-BR"/>
        </w:rPr>
        <w:t>2</w:t>
      </w:r>
    </w:p>
    <w:p w:rsidR="009B11F4" w:rsidRPr="00A40A6B" w:rsidRDefault="009B11F4" w:rsidP="009B11F4">
      <w:pPr>
        <w:spacing w:before="120"/>
        <w:ind w:firstLine="686"/>
        <w:jc w:val="both"/>
        <w:rPr>
          <w:b/>
          <w:bCs/>
          <w:color w:val="000000"/>
          <w:sz w:val="28"/>
          <w:lang w:val="pt-BR"/>
        </w:rPr>
      </w:pPr>
      <w:r>
        <w:rPr>
          <w:b/>
          <w:bCs/>
          <w:color w:val="000000"/>
          <w:sz w:val="28"/>
          <w:lang w:val="pt-BR"/>
        </w:rPr>
        <w:t>3.2</w:t>
      </w:r>
      <w:r w:rsidRPr="00A40A6B">
        <w:rPr>
          <w:b/>
          <w:bCs/>
          <w:color w:val="000000"/>
          <w:sz w:val="28"/>
          <w:lang w:val="pt-BR"/>
        </w:rPr>
        <w:t>. Học sinh</w:t>
      </w:r>
    </w:p>
    <w:p w:rsidR="009B11F4" w:rsidRPr="00A40A6B" w:rsidRDefault="009B11F4" w:rsidP="009B11F4">
      <w:pPr>
        <w:ind w:firstLine="686"/>
        <w:jc w:val="both"/>
        <w:rPr>
          <w:color w:val="000000"/>
          <w:sz w:val="28"/>
          <w:lang w:val="pt-BR"/>
        </w:rPr>
      </w:pPr>
      <w:r>
        <w:rPr>
          <w:color w:val="000000"/>
          <w:sz w:val="28"/>
          <w:lang w:val="pt-BR"/>
        </w:rPr>
        <w:t xml:space="preserve">* </w:t>
      </w:r>
      <w:r w:rsidRPr="00A40A6B">
        <w:rPr>
          <w:color w:val="000000"/>
          <w:sz w:val="28"/>
          <w:lang w:val="pt-BR"/>
        </w:rPr>
        <w:t>Kết quả hai mặt giáo dục:</w:t>
      </w:r>
    </w:p>
    <w:p w:rsidR="009B11F4" w:rsidRPr="00A40A6B" w:rsidRDefault="009B11F4" w:rsidP="009B11F4">
      <w:pPr>
        <w:spacing w:before="120" w:after="120"/>
        <w:ind w:firstLine="684"/>
        <w:jc w:val="both"/>
        <w:rPr>
          <w:color w:val="000000"/>
          <w:sz w:val="28"/>
          <w:lang w:val="pt-BR"/>
        </w:rPr>
      </w:pPr>
      <w:r>
        <w:rPr>
          <w:color w:val="000000"/>
          <w:sz w:val="28"/>
          <w:lang w:val="pt-BR"/>
        </w:rPr>
        <w:t xml:space="preserve">- </w:t>
      </w:r>
      <w:r w:rsidRPr="00A40A6B">
        <w:rPr>
          <w:color w:val="000000"/>
          <w:sz w:val="28"/>
          <w:lang w:val="pt-BR"/>
        </w:rPr>
        <w:t>Kết quả xếp loại Hạnh kiểm</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033"/>
        <w:gridCol w:w="1084"/>
        <w:gridCol w:w="1043"/>
        <w:gridCol w:w="1220"/>
        <w:gridCol w:w="1007"/>
        <w:gridCol w:w="992"/>
      </w:tblGrid>
      <w:tr w:rsidR="005921E0" w:rsidRPr="00B9714B" w:rsidTr="005921E0">
        <w:tc>
          <w:tcPr>
            <w:tcW w:w="1701" w:type="dxa"/>
            <w:shd w:val="clear" w:color="auto" w:fill="auto"/>
            <w:vAlign w:val="center"/>
          </w:tcPr>
          <w:p w:rsidR="005921E0" w:rsidRDefault="005921E0" w:rsidP="002F2E56">
            <w:pPr>
              <w:spacing w:before="60" w:after="60"/>
              <w:jc w:val="center"/>
              <w:rPr>
                <w:b/>
                <w:color w:val="000000"/>
                <w:sz w:val="28"/>
                <w:lang w:val="pt-BR"/>
              </w:rPr>
            </w:pPr>
            <w:r w:rsidRPr="00B9714B">
              <w:rPr>
                <w:b/>
                <w:color w:val="000000"/>
                <w:sz w:val="28"/>
                <w:lang w:val="pt-BR"/>
              </w:rPr>
              <w:t>T</w:t>
            </w:r>
            <w:r w:rsidRPr="00343E99">
              <w:rPr>
                <w:b/>
                <w:color w:val="000000"/>
                <w:sz w:val="28"/>
                <w:lang w:val="pt-BR"/>
              </w:rPr>
              <w:t>ổng</w:t>
            </w:r>
            <w:r>
              <w:rPr>
                <w:b/>
                <w:color w:val="000000"/>
                <w:sz w:val="28"/>
                <w:lang w:val="pt-BR"/>
              </w:rPr>
              <w:t xml:space="preserve"> s</w:t>
            </w:r>
            <w:r w:rsidRPr="00343E99">
              <w:rPr>
                <w:b/>
                <w:color w:val="000000"/>
                <w:sz w:val="28"/>
                <w:lang w:val="pt-BR"/>
              </w:rPr>
              <w:t>ố</w:t>
            </w:r>
            <w:r w:rsidRPr="00B9714B">
              <w:rPr>
                <w:b/>
                <w:color w:val="000000"/>
                <w:sz w:val="28"/>
                <w:lang w:val="pt-BR"/>
              </w:rPr>
              <w:t xml:space="preserve"> </w:t>
            </w:r>
          </w:p>
          <w:p w:rsidR="005921E0" w:rsidRPr="00B9714B" w:rsidRDefault="005921E0" w:rsidP="002F2E56">
            <w:pPr>
              <w:spacing w:before="60" w:after="60"/>
              <w:jc w:val="center"/>
              <w:rPr>
                <w:b/>
                <w:color w:val="000000"/>
                <w:sz w:val="28"/>
                <w:lang w:val="pt-BR"/>
              </w:rPr>
            </w:pPr>
            <w:r>
              <w:rPr>
                <w:b/>
                <w:color w:val="000000"/>
                <w:sz w:val="28"/>
                <w:lang w:val="pt-BR"/>
              </w:rPr>
              <w:t>H</w:t>
            </w:r>
            <w:r w:rsidRPr="00B9714B">
              <w:rPr>
                <w:b/>
                <w:color w:val="000000"/>
                <w:sz w:val="28"/>
                <w:lang w:val="pt-BR"/>
              </w:rPr>
              <w:t>ọc sinh</w:t>
            </w:r>
          </w:p>
        </w:tc>
        <w:tc>
          <w:tcPr>
            <w:tcW w:w="2117" w:type="dxa"/>
            <w:gridSpan w:val="2"/>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Tốt</w:t>
            </w:r>
          </w:p>
        </w:tc>
        <w:tc>
          <w:tcPr>
            <w:tcW w:w="2263" w:type="dxa"/>
            <w:gridSpan w:val="2"/>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Khá</w:t>
            </w:r>
          </w:p>
        </w:tc>
        <w:tc>
          <w:tcPr>
            <w:tcW w:w="1999" w:type="dxa"/>
            <w:gridSpan w:val="2"/>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TB</w:t>
            </w:r>
          </w:p>
        </w:tc>
      </w:tr>
      <w:tr w:rsidR="005921E0" w:rsidRPr="00B9714B" w:rsidTr="005921E0">
        <w:tc>
          <w:tcPr>
            <w:tcW w:w="1701" w:type="dxa"/>
            <w:shd w:val="clear" w:color="auto" w:fill="auto"/>
            <w:vAlign w:val="center"/>
          </w:tcPr>
          <w:p w:rsidR="005921E0" w:rsidRPr="00B9714B" w:rsidRDefault="005921E0" w:rsidP="002F2E56">
            <w:pPr>
              <w:spacing w:before="60" w:after="60"/>
              <w:jc w:val="center"/>
              <w:rPr>
                <w:b/>
                <w:color w:val="000000"/>
                <w:sz w:val="28"/>
                <w:lang w:val="pt-BR"/>
              </w:rPr>
            </w:pPr>
          </w:p>
        </w:tc>
        <w:tc>
          <w:tcPr>
            <w:tcW w:w="1033"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SL</w:t>
            </w:r>
          </w:p>
        </w:tc>
        <w:tc>
          <w:tcPr>
            <w:tcW w:w="1084"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w:t>
            </w:r>
          </w:p>
        </w:tc>
        <w:tc>
          <w:tcPr>
            <w:tcW w:w="1043"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SL</w:t>
            </w:r>
          </w:p>
        </w:tc>
        <w:tc>
          <w:tcPr>
            <w:tcW w:w="1220"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w:t>
            </w:r>
          </w:p>
        </w:tc>
        <w:tc>
          <w:tcPr>
            <w:tcW w:w="1007"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SL</w:t>
            </w:r>
          </w:p>
        </w:tc>
        <w:tc>
          <w:tcPr>
            <w:tcW w:w="992"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w:t>
            </w:r>
          </w:p>
        </w:tc>
      </w:tr>
      <w:tr w:rsidR="005921E0" w:rsidRPr="00B9714B" w:rsidTr="005921E0">
        <w:tc>
          <w:tcPr>
            <w:tcW w:w="1701" w:type="dxa"/>
            <w:shd w:val="clear" w:color="auto" w:fill="auto"/>
            <w:vAlign w:val="center"/>
          </w:tcPr>
          <w:p w:rsidR="005921E0" w:rsidRPr="00B9714B" w:rsidRDefault="005921E0" w:rsidP="002F2E56">
            <w:pPr>
              <w:spacing w:before="60" w:after="60"/>
              <w:jc w:val="center"/>
              <w:rPr>
                <w:color w:val="000000"/>
                <w:sz w:val="28"/>
                <w:lang w:val="pt-BR"/>
              </w:rPr>
            </w:pPr>
            <w:r w:rsidRPr="00B9714B">
              <w:rPr>
                <w:color w:val="000000"/>
                <w:sz w:val="28"/>
                <w:lang w:val="pt-BR"/>
              </w:rPr>
              <w:t>2</w:t>
            </w:r>
            <w:r>
              <w:rPr>
                <w:color w:val="000000"/>
                <w:sz w:val="28"/>
                <w:lang w:val="pt-BR"/>
              </w:rPr>
              <w:t>67</w:t>
            </w:r>
          </w:p>
        </w:tc>
        <w:tc>
          <w:tcPr>
            <w:tcW w:w="1033" w:type="dxa"/>
            <w:shd w:val="clear" w:color="auto" w:fill="auto"/>
            <w:vAlign w:val="center"/>
          </w:tcPr>
          <w:p w:rsidR="005921E0" w:rsidRPr="00B9714B" w:rsidRDefault="005921E0" w:rsidP="002F2E56">
            <w:pPr>
              <w:spacing w:before="60" w:after="60"/>
              <w:jc w:val="center"/>
              <w:rPr>
                <w:color w:val="000000"/>
                <w:sz w:val="28"/>
              </w:rPr>
            </w:pPr>
            <w:r>
              <w:rPr>
                <w:color w:val="000000"/>
                <w:sz w:val="28"/>
              </w:rPr>
              <w:t>223</w:t>
            </w:r>
          </w:p>
        </w:tc>
        <w:tc>
          <w:tcPr>
            <w:tcW w:w="1084" w:type="dxa"/>
            <w:shd w:val="clear" w:color="auto" w:fill="auto"/>
            <w:vAlign w:val="center"/>
          </w:tcPr>
          <w:p w:rsidR="005921E0" w:rsidRPr="00B9714B" w:rsidRDefault="005921E0" w:rsidP="002F2E56">
            <w:pPr>
              <w:spacing w:before="60" w:after="60"/>
              <w:jc w:val="center"/>
              <w:rPr>
                <w:color w:val="000000"/>
                <w:sz w:val="28"/>
              </w:rPr>
            </w:pPr>
            <w:r w:rsidRPr="00B9714B">
              <w:rPr>
                <w:color w:val="000000"/>
                <w:sz w:val="28"/>
              </w:rPr>
              <w:t>8</w:t>
            </w:r>
            <w:r>
              <w:rPr>
                <w:color w:val="000000"/>
                <w:sz w:val="28"/>
              </w:rPr>
              <w:t>3</w:t>
            </w:r>
            <w:r w:rsidRPr="00B9714B">
              <w:rPr>
                <w:color w:val="000000"/>
                <w:sz w:val="28"/>
              </w:rPr>
              <w:t>,</w:t>
            </w:r>
            <w:r>
              <w:rPr>
                <w:color w:val="000000"/>
                <w:sz w:val="28"/>
              </w:rPr>
              <w:t>5</w:t>
            </w:r>
          </w:p>
        </w:tc>
        <w:tc>
          <w:tcPr>
            <w:tcW w:w="1043" w:type="dxa"/>
            <w:shd w:val="clear" w:color="auto" w:fill="auto"/>
            <w:vAlign w:val="center"/>
          </w:tcPr>
          <w:p w:rsidR="005921E0" w:rsidRPr="00B9714B" w:rsidRDefault="005921E0" w:rsidP="002F2E56">
            <w:pPr>
              <w:spacing w:before="60" w:after="60"/>
              <w:jc w:val="center"/>
              <w:rPr>
                <w:color w:val="000000"/>
                <w:sz w:val="28"/>
              </w:rPr>
            </w:pPr>
            <w:r>
              <w:rPr>
                <w:color w:val="000000"/>
                <w:sz w:val="28"/>
              </w:rPr>
              <w:t>43</w:t>
            </w:r>
          </w:p>
        </w:tc>
        <w:tc>
          <w:tcPr>
            <w:tcW w:w="1220" w:type="dxa"/>
            <w:shd w:val="clear" w:color="auto" w:fill="auto"/>
            <w:vAlign w:val="center"/>
          </w:tcPr>
          <w:p w:rsidR="005921E0" w:rsidRPr="00B9714B" w:rsidRDefault="005921E0" w:rsidP="002F2E56">
            <w:pPr>
              <w:spacing w:before="60" w:after="60"/>
              <w:jc w:val="center"/>
              <w:rPr>
                <w:color w:val="000000"/>
                <w:sz w:val="28"/>
              </w:rPr>
            </w:pPr>
            <w:r>
              <w:rPr>
                <w:color w:val="000000"/>
                <w:sz w:val="28"/>
              </w:rPr>
              <w:t>16</w:t>
            </w:r>
            <w:r w:rsidRPr="00B9714B">
              <w:rPr>
                <w:color w:val="000000"/>
                <w:sz w:val="28"/>
              </w:rPr>
              <w:t>,</w:t>
            </w:r>
            <w:r>
              <w:rPr>
                <w:color w:val="000000"/>
                <w:sz w:val="28"/>
              </w:rPr>
              <w:t>1</w:t>
            </w:r>
          </w:p>
        </w:tc>
        <w:tc>
          <w:tcPr>
            <w:tcW w:w="1007" w:type="dxa"/>
            <w:shd w:val="clear" w:color="auto" w:fill="auto"/>
            <w:vAlign w:val="center"/>
          </w:tcPr>
          <w:p w:rsidR="005921E0" w:rsidRPr="00B9714B" w:rsidRDefault="005921E0" w:rsidP="002F2E56">
            <w:pPr>
              <w:spacing w:before="60" w:after="60"/>
              <w:jc w:val="center"/>
              <w:rPr>
                <w:color w:val="000000"/>
                <w:sz w:val="28"/>
              </w:rPr>
            </w:pPr>
            <w:r w:rsidRPr="00B9714B">
              <w:rPr>
                <w:color w:val="000000"/>
                <w:sz w:val="28"/>
              </w:rPr>
              <w:t>0</w:t>
            </w:r>
            <w:r>
              <w:rPr>
                <w:color w:val="000000"/>
                <w:sz w:val="28"/>
              </w:rPr>
              <w:t>1</w:t>
            </w:r>
          </w:p>
        </w:tc>
        <w:tc>
          <w:tcPr>
            <w:tcW w:w="992" w:type="dxa"/>
            <w:shd w:val="clear" w:color="auto" w:fill="auto"/>
            <w:vAlign w:val="center"/>
          </w:tcPr>
          <w:p w:rsidR="005921E0" w:rsidRPr="00B9714B" w:rsidRDefault="005921E0" w:rsidP="002F2E56">
            <w:pPr>
              <w:spacing w:before="60" w:after="60"/>
              <w:jc w:val="center"/>
              <w:rPr>
                <w:color w:val="000000"/>
                <w:sz w:val="28"/>
              </w:rPr>
            </w:pPr>
            <w:r>
              <w:rPr>
                <w:color w:val="000000"/>
                <w:sz w:val="28"/>
              </w:rPr>
              <w:t>0</w:t>
            </w:r>
            <w:r w:rsidRPr="00B9714B">
              <w:rPr>
                <w:color w:val="000000"/>
                <w:sz w:val="28"/>
              </w:rPr>
              <w:t>,</w:t>
            </w:r>
            <w:r>
              <w:rPr>
                <w:color w:val="000000"/>
                <w:sz w:val="28"/>
              </w:rPr>
              <w:t>4</w:t>
            </w:r>
          </w:p>
        </w:tc>
      </w:tr>
    </w:tbl>
    <w:p w:rsidR="009B11F4" w:rsidRPr="00A40A6B" w:rsidRDefault="009B11F4" w:rsidP="009B11F4">
      <w:pPr>
        <w:spacing w:before="120" w:after="120"/>
        <w:ind w:firstLine="720"/>
        <w:jc w:val="both"/>
        <w:rPr>
          <w:color w:val="000000"/>
          <w:sz w:val="28"/>
          <w:lang w:val="pt-BR"/>
        </w:rPr>
      </w:pPr>
      <w:r>
        <w:rPr>
          <w:color w:val="000000"/>
          <w:sz w:val="28"/>
          <w:lang w:val="pt-BR"/>
        </w:rPr>
        <w:t xml:space="preserve">- </w:t>
      </w:r>
      <w:r w:rsidRPr="00A40A6B">
        <w:rPr>
          <w:color w:val="000000"/>
          <w:sz w:val="28"/>
          <w:lang w:val="pt-BR"/>
        </w:rPr>
        <w:t>Kết quả xếp loại Học lực</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3"/>
        <w:gridCol w:w="1134"/>
        <w:gridCol w:w="992"/>
        <w:gridCol w:w="1276"/>
        <w:gridCol w:w="992"/>
        <w:gridCol w:w="992"/>
      </w:tblGrid>
      <w:tr w:rsidR="005921E0" w:rsidRPr="00B9714B" w:rsidTr="005921E0">
        <w:tc>
          <w:tcPr>
            <w:tcW w:w="1701" w:type="dxa"/>
            <w:vMerge w:val="restart"/>
            <w:shd w:val="clear" w:color="auto" w:fill="auto"/>
            <w:vAlign w:val="center"/>
          </w:tcPr>
          <w:p w:rsidR="005921E0" w:rsidRDefault="005921E0" w:rsidP="002F2E56">
            <w:pPr>
              <w:spacing w:before="60" w:after="60"/>
              <w:jc w:val="center"/>
              <w:rPr>
                <w:b/>
                <w:color w:val="000000"/>
                <w:sz w:val="28"/>
                <w:lang w:val="pt-BR"/>
              </w:rPr>
            </w:pPr>
            <w:r w:rsidRPr="00B9714B">
              <w:rPr>
                <w:b/>
                <w:color w:val="000000"/>
                <w:sz w:val="28"/>
                <w:lang w:val="pt-BR"/>
              </w:rPr>
              <w:t>T</w:t>
            </w:r>
            <w:r w:rsidRPr="00343E99">
              <w:rPr>
                <w:b/>
                <w:color w:val="000000"/>
                <w:sz w:val="28"/>
                <w:lang w:val="pt-BR"/>
              </w:rPr>
              <w:t>ổng</w:t>
            </w:r>
            <w:r>
              <w:rPr>
                <w:b/>
                <w:color w:val="000000"/>
                <w:sz w:val="28"/>
                <w:lang w:val="pt-BR"/>
              </w:rPr>
              <w:t xml:space="preserve"> s</w:t>
            </w:r>
            <w:r w:rsidRPr="00343E99">
              <w:rPr>
                <w:b/>
                <w:color w:val="000000"/>
                <w:sz w:val="28"/>
                <w:lang w:val="pt-BR"/>
              </w:rPr>
              <w:t>ố</w:t>
            </w:r>
            <w:r w:rsidRPr="00B9714B">
              <w:rPr>
                <w:b/>
                <w:color w:val="000000"/>
                <w:sz w:val="28"/>
                <w:lang w:val="pt-BR"/>
              </w:rPr>
              <w:t xml:space="preserve"> </w:t>
            </w:r>
          </w:p>
          <w:p w:rsidR="005921E0" w:rsidRPr="00B9714B" w:rsidRDefault="005921E0" w:rsidP="002F2E56">
            <w:pPr>
              <w:spacing w:before="60" w:after="60"/>
              <w:jc w:val="center"/>
              <w:rPr>
                <w:b/>
                <w:color w:val="000000"/>
                <w:sz w:val="28"/>
                <w:lang w:val="pt-BR"/>
              </w:rPr>
            </w:pPr>
            <w:r>
              <w:rPr>
                <w:b/>
                <w:color w:val="000000"/>
                <w:sz w:val="28"/>
                <w:lang w:val="pt-BR"/>
              </w:rPr>
              <w:t>H</w:t>
            </w:r>
            <w:r w:rsidRPr="00B9714B">
              <w:rPr>
                <w:b/>
                <w:color w:val="000000"/>
                <w:sz w:val="28"/>
                <w:lang w:val="pt-BR"/>
              </w:rPr>
              <w:t>ọc sinh</w:t>
            </w:r>
          </w:p>
        </w:tc>
        <w:tc>
          <w:tcPr>
            <w:tcW w:w="2127" w:type="dxa"/>
            <w:gridSpan w:val="2"/>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Giỏi</w:t>
            </w:r>
          </w:p>
        </w:tc>
        <w:tc>
          <w:tcPr>
            <w:tcW w:w="2268" w:type="dxa"/>
            <w:gridSpan w:val="2"/>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Khá</w:t>
            </w:r>
          </w:p>
        </w:tc>
        <w:tc>
          <w:tcPr>
            <w:tcW w:w="1984" w:type="dxa"/>
            <w:gridSpan w:val="2"/>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TB</w:t>
            </w:r>
          </w:p>
        </w:tc>
      </w:tr>
      <w:tr w:rsidR="005921E0" w:rsidRPr="00B9714B" w:rsidTr="005921E0">
        <w:tc>
          <w:tcPr>
            <w:tcW w:w="1701" w:type="dxa"/>
            <w:vMerge/>
            <w:shd w:val="clear" w:color="auto" w:fill="auto"/>
            <w:vAlign w:val="center"/>
          </w:tcPr>
          <w:p w:rsidR="005921E0" w:rsidRPr="00B9714B" w:rsidRDefault="005921E0" w:rsidP="002F2E56">
            <w:pPr>
              <w:spacing w:before="60" w:after="60"/>
              <w:jc w:val="center"/>
              <w:rPr>
                <w:b/>
                <w:color w:val="000000"/>
                <w:sz w:val="28"/>
                <w:lang w:val="pt-BR"/>
              </w:rPr>
            </w:pPr>
          </w:p>
        </w:tc>
        <w:tc>
          <w:tcPr>
            <w:tcW w:w="993"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SL</w:t>
            </w:r>
          </w:p>
        </w:tc>
        <w:tc>
          <w:tcPr>
            <w:tcW w:w="1134"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w:t>
            </w:r>
          </w:p>
        </w:tc>
        <w:tc>
          <w:tcPr>
            <w:tcW w:w="992"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SL</w:t>
            </w:r>
          </w:p>
        </w:tc>
        <w:tc>
          <w:tcPr>
            <w:tcW w:w="1276"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w:t>
            </w:r>
          </w:p>
        </w:tc>
        <w:tc>
          <w:tcPr>
            <w:tcW w:w="992"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SL</w:t>
            </w:r>
          </w:p>
        </w:tc>
        <w:tc>
          <w:tcPr>
            <w:tcW w:w="992" w:type="dxa"/>
            <w:shd w:val="clear" w:color="auto" w:fill="auto"/>
            <w:vAlign w:val="center"/>
          </w:tcPr>
          <w:p w:rsidR="005921E0" w:rsidRPr="00B9714B" w:rsidRDefault="005921E0" w:rsidP="002F2E56">
            <w:pPr>
              <w:spacing w:before="60" w:after="60"/>
              <w:jc w:val="center"/>
              <w:rPr>
                <w:b/>
                <w:color w:val="000000"/>
                <w:sz w:val="28"/>
                <w:lang w:val="pt-BR"/>
              </w:rPr>
            </w:pPr>
            <w:r w:rsidRPr="00B9714B">
              <w:rPr>
                <w:b/>
                <w:color w:val="000000"/>
                <w:sz w:val="28"/>
                <w:lang w:val="pt-BR"/>
              </w:rPr>
              <w:t>%</w:t>
            </w:r>
          </w:p>
        </w:tc>
      </w:tr>
      <w:tr w:rsidR="005921E0" w:rsidRPr="00B9714B" w:rsidTr="005921E0">
        <w:tc>
          <w:tcPr>
            <w:tcW w:w="1701" w:type="dxa"/>
            <w:shd w:val="clear" w:color="auto" w:fill="auto"/>
            <w:vAlign w:val="center"/>
          </w:tcPr>
          <w:p w:rsidR="005921E0" w:rsidRPr="00B9714B" w:rsidRDefault="005921E0" w:rsidP="002F2E56">
            <w:pPr>
              <w:spacing w:before="60" w:after="60"/>
              <w:jc w:val="center"/>
              <w:rPr>
                <w:color w:val="000000"/>
                <w:sz w:val="28"/>
                <w:lang w:val="pt-BR"/>
              </w:rPr>
            </w:pPr>
            <w:r w:rsidRPr="00B9714B">
              <w:rPr>
                <w:color w:val="000000"/>
                <w:sz w:val="28"/>
                <w:lang w:val="pt-BR"/>
              </w:rPr>
              <w:t>2</w:t>
            </w:r>
            <w:r>
              <w:rPr>
                <w:color w:val="000000"/>
                <w:sz w:val="28"/>
                <w:lang w:val="pt-BR"/>
              </w:rPr>
              <w:t>67</w:t>
            </w:r>
          </w:p>
        </w:tc>
        <w:tc>
          <w:tcPr>
            <w:tcW w:w="993" w:type="dxa"/>
            <w:shd w:val="clear" w:color="auto" w:fill="auto"/>
            <w:vAlign w:val="center"/>
          </w:tcPr>
          <w:p w:rsidR="005921E0" w:rsidRPr="00B9714B" w:rsidRDefault="005921E0" w:rsidP="002F2E56">
            <w:pPr>
              <w:spacing w:before="60" w:after="60"/>
              <w:jc w:val="center"/>
              <w:rPr>
                <w:color w:val="000000"/>
                <w:sz w:val="28"/>
              </w:rPr>
            </w:pPr>
            <w:r>
              <w:rPr>
                <w:color w:val="000000"/>
                <w:sz w:val="28"/>
              </w:rPr>
              <w:t>29</w:t>
            </w:r>
          </w:p>
        </w:tc>
        <w:tc>
          <w:tcPr>
            <w:tcW w:w="1134" w:type="dxa"/>
            <w:shd w:val="clear" w:color="auto" w:fill="auto"/>
            <w:vAlign w:val="center"/>
          </w:tcPr>
          <w:p w:rsidR="005921E0" w:rsidRPr="00B9714B" w:rsidRDefault="005921E0" w:rsidP="002F2E56">
            <w:pPr>
              <w:spacing w:before="60" w:after="60"/>
              <w:jc w:val="center"/>
              <w:rPr>
                <w:color w:val="000000"/>
                <w:sz w:val="28"/>
              </w:rPr>
            </w:pPr>
            <w:r w:rsidRPr="00B9714B">
              <w:rPr>
                <w:lang w:val="pt-BR"/>
              </w:rPr>
              <w:t>1</w:t>
            </w:r>
            <w:r>
              <w:rPr>
                <w:lang w:val="pt-BR"/>
              </w:rPr>
              <w:t>0,9</w:t>
            </w:r>
          </w:p>
        </w:tc>
        <w:tc>
          <w:tcPr>
            <w:tcW w:w="992" w:type="dxa"/>
            <w:shd w:val="clear" w:color="auto" w:fill="auto"/>
            <w:vAlign w:val="center"/>
          </w:tcPr>
          <w:p w:rsidR="005921E0" w:rsidRPr="00B9714B" w:rsidRDefault="005921E0" w:rsidP="002F2E56">
            <w:pPr>
              <w:spacing w:before="60" w:after="60"/>
              <w:jc w:val="center"/>
              <w:rPr>
                <w:color w:val="000000"/>
                <w:sz w:val="28"/>
              </w:rPr>
            </w:pPr>
            <w:r w:rsidRPr="00B9714B">
              <w:rPr>
                <w:color w:val="000000"/>
                <w:sz w:val="28"/>
              </w:rPr>
              <w:t>1</w:t>
            </w:r>
            <w:r>
              <w:rPr>
                <w:color w:val="000000"/>
                <w:sz w:val="28"/>
              </w:rPr>
              <w:t>53</w:t>
            </w:r>
          </w:p>
        </w:tc>
        <w:tc>
          <w:tcPr>
            <w:tcW w:w="1276" w:type="dxa"/>
            <w:shd w:val="clear" w:color="auto" w:fill="auto"/>
            <w:vAlign w:val="center"/>
          </w:tcPr>
          <w:p w:rsidR="005921E0" w:rsidRPr="00B9714B" w:rsidRDefault="005921E0" w:rsidP="002F2E56">
            <w:pPr>
              <w:tabs>
                <w:tab w:val="left" w:pos="8640"/>
              </w:tabs>
              <w:spacing w:before="60" w:after="60"/>
              <w:jc w:val="center"/>
              <w:rPr>
                <w:lang w:val="pt-BR"/>
              </w:rPr>
            </w:pPr>
            <w:r>
              <w:rPr>
                <w:lang w:val="pt-BR"/>
              </w:rPr>
              <w:t>57</w:t>
            </w:r>
            <w:r w:rsidRPr="00B9714B">
              <w:rPr>
                <w:lang w:val="pt-BR"/>
              </w:rPr>
              <w:t>,</w:t>
            </w:r>
            <w:r>
              <w:rPr>
                <w:lang w:val="pt-BR"/>
              </w:rPr>
              <w:t>3</w:t>
            </w:r>
          </w:p>
        </w:tc>
        <w:tc>
          <w:tcPr>
            <w:tcW w:w="992" w:type="dxa"/>
            <w:shd w:val="clear" w:color="auto" w:fill="auto"/>
            <w:vAlign w:val="center"/>
          </w:tcPr>
          <w:p w:rsidR="005921E0" w:rsidRPr="00B9714B" w:rsidRDefault="005921E0" w:rsidP="002F2E56">
            <w:pPr>
              <w:spacing w:before="60" w:after="60"/>
              <w:jc w:val="center"/>
              <w:rPr>
                <w:color w:val="000000"/>
                <w:sz w:val="28"/>
              </w:rPr>
            </w:pPr>
            <w:r>
              <w:rPr>
                <w:color w:val="000000"/>
                <w:sz w:val="28"/>
              </w:rPr>
              <w:t>85</w:t>
            </w:r>
          </w:p>
        </w:tc>
        <w:tc>
          <w:tcPr>
            <w:tcW w:w="992" w:type="dxa"/>
            <w:shd w:val="clear" w:color="auto" w:fill="auto"/>
            <w:vAlign w:val="center"/>
          </w:tcPr>
          <w:p w:rsidR="005921E0" w:rsidRPr="00B9714B" w:rsidRDefault="004D65B8" w:rsidP="002F2E56">
            <w:pPr>
              <w:tabs>
                <w:tab w:val="left" w:pos="8640"/>
              </w:tabs>
              <w:spacing w:before="60" w:after="60"/>
              <w:jc w:val="both"/>
              <w:rPr>
                <w:lang w:val="pt-BR"/>
              </w:rPr>
            </w:pPr>
            <w:r>
              <w:rPr>
                <w:lang w:val="pt-BR"/>
              </w:rPr>
              <w:t>31</w:t>
            </w:r>
            <w:r w:rsidR="005921E0" w:rsidRPr="00B9714B">
              <w:rPr>
                <w:lang w:val="pt-BR"/>
              </w:rPr>
              <w:t>,</w:t>
            </w:r>
            <w:r>
              <w:rPr>
                <w:lang w:val="pt-BR"/>
              </w:rPr>
              <w:t>8</w:t>
            </w:r>
          </w:p>
        </w:tc>
      </w:tr>
    </w:tbl>
    <w:p w:rsidR="009B11F4" w:rsidRDefault="009B11F4" w:rsidP="002F2E56">
      <w:pPr>
        <w:spacing w:before="120" w:after="120"/>
        <w:ind w:firstLine="684"/>
        <w:jc w:val="both"/>
        <w:rPr>
          <w:color w:val="000000"/>
          <w:sz w:val="28"/>
          <w:lang w:val="pt-BR"/>
        </w:rPr>
      </w:pPr>
      <w:r>
        <w:rPr>
          <w:color w:val="000000"/>
          <w:sz w:val="28"/>
          <w:lang w:val="pt-BR"/>
        </w:rPr>
        <w:t>- T</w:t>
      </w:r>
      <w:r w:rsidRPr="00AE1CF1">
        <w:rPr>
          <w:color w:val="000000"/>
          <w:sz w:val="28"/>
          <w:lang w:val="pt-BR"/>
        </w:rPr>
        <w:t>ỷ</w:t>
      </w:r>
      <w:r>
        <w:rPr>
          <w:color w:val="000000"/>
          <w:sz w:val="28"/>
          <w:lang w:val="pt-BR"/>
        </w:rPr>
        <w:t xml:space="preserve"> l</w:t>
      </w:r>
      <w:r w:rsidRPr="00AE1CF1">
        <w:rPr>
          <w:color w:val="000000"/>
          <w:sz w:val="28"/>
          <w:lang w:val="pt-BR"/>
        </w:rPr>
        <w:t>ệ</w:t>
      </w:r>
      <w:r w:rsidR="002F2E56">
        <w:rPr>
          <w:color w:val="000000"/>
          <w:sz w:val="28"/>
          <w:lang w:val="pt-BR"/>
        </w:rPr>
        <w:t xml:space="preserve"> h</w:t>
      </w:r>
      <w:r w:rsidR="002F2E56" w:rsidRPr="007463DF">
        <w:rPr>
          <w:color w:val="000000"/>
          <w:sz w:val="28"/>
          <w:lang w:val="pt-BR"/>
        </w:rPr>
        <w:t>ọc</w:t>
      </w:r>
      <w:r w:rsidR="002F2E56">
        <w:rPr>
          <w:color w:val="000000"/>
          <w:sz w:val="28"/>
          <w:lang w:val="pt-BR"/>
        </w:rPr>
        <w:t xml:space="preserve"> sinh chuy</w:t>
      </w:r>
      <w:r w:rsidR="002F2E56" w:rsidRPr="007463DF">
        <w:rPr>
          <w:color w:val="000000"/>
          <w:sz w:val="28"/>
          <w:lang w:val="pt-BR"/>
        </w:rPr>
        <w:t>ển</w:t>
      </w:r>
      <w:r w:rsidR="002F2E56">
        <w:rPr>
          <w:color w:val="000000"/>
          <w:sz w:val="28"/>
          <w:lang w:val="pt-BR"/>
        </w:rPr>
        <w:t xml:space="preserve"> l</w:t>
      </w:r>
      <w:r w:rsidR="002F2E56" w:rsidRPr="007463DF">
        <w:rPr>
          <w:color w:val="000000"/>
          <w:sz w:val="28"/>
          <w:lang w:val="pt-BR"/>
        </w:rPr>
        <w:t>ớp</w:t>
      </w:r>
      <w:r w:rsidR="002F2E56">
        <w:rPr>
          <w:color w:val="000000"/>
          <w:sz w:val="28"/>
          <w:lang w:val="pt-BR"/>
        </w:rPr>
        <w:t xml:space="preserve"> và</w:t>
      </w:r>
      <w:r>
        <w:rPr>
          <w:color w:val="000000"/>
          <w:sz w:val="28"/>
          <w:lang w:val="pt-BR"/>
        </w:rPr>
        <w:t xml:space="preserve"> x</w:t>
      </w:r>
      <w:r w:rsidRPr="00AE1CF1">
        <w:rPr>
          <w:color w:val="000000"/>
          <w:sz w:val="28"/>
          <w:lang w:val="pt-BR"/>
        </w:rPr>
        <w:t>ét</w:t>
      </w:r>
      <w:r>
        <w:rPr>
          <w:color w:val="000000"/>
          <w:sz w:val="28"/>
          <w:lang w:val="pt-BR"/>
        </w:rPr>
        <w:t xml:space="preserve"> t</w:t>
      </w:r>
      <w:r w:rsidRPr="00AE1CF1">
        <w:rPr>
          <w:color w:val="000000"/>
          <w:sz w:val="28"/>
          <w:lang w:val="pt-BR"/>
        </w:rPr>
        <w:t>ốt</w:t>
      </w:r>
      <w:r>
        <w:rPr>
          <w:color w:val="000000"/>
          <w:sz w:val="28"/>
          <w:lang w:val="pt-BR"/>
        </w:rPr>
        <w:t xml:space="preserve"> nghi</w:t>
      </w:r>
      <w:r w:rsidRPr="00AE1CF1">
        <w:rPr>
          <w:color w:val="000000"/>
          <w:sz w:val="28"/>
          <w:lang w:val="pt-BR"/>
        </w:rPr>
        <w:t>ệp</w:t>
      </w:r>
      <w:r>
        <w:rPr>
          <w:color w:val="000000"/>
          <w:sz w:val="28"/>
          <w:lang w:val="pt-BR"/>
        </w:rPr>
        <w:t xml:space="preserve"> THCS (L</w:t>
      </w:r>
      <w:r w:rsidRPr="00AE1CF1">
        <w:rPr>
          <w:color w:val="000000"/>
          <w:sz w:val="28"/>
          <w:lang w:val="pt-BR"/>
        </w:rPr>
        <w:t>ớp</w:t>
      </w:r>
      <w:r>
        <w:rPr>
          <w:color w:val="000000"/>
          <w:sz w:val="28"/>
          <w:lang w:val="pt-BR"/>
        </w:rPr>
        <w:t xml:space="preserve"> 9): 100%</w:t>
      </w:r>
    </w:p>
    <w:p w:rsidR="009B11F4" w:rsidRPr="00A40A6B" w:rsidRDefault="009B11F4" w:rsidP="002F2E56">
      <w:pPr>
        <w:spacing w:before="120" w:after="120"/>
        <w:ind w:firstLine="684"/>
        <w:jc w:val="both"/>
        <w:rPr>
          <w:color w:val="000000"/>
          <w:sz w:val="28"/>
          <w:lang w:val="pt-BR"/>
        </w:rPr>
      </w:pPr>
      <w:r>
        <w:rPr>
          <w:color w:val="000000"/>
          <w:sz w:val="28"/>
          <w:lang w:val="pt-BR"/>
        </w:rPr>
        <w:t>- Thi</w:t>
      </w:r>
      <w:r w:rsidRPr="00A40A6B">
        <w:rPr>
          <w:color w:val="000000"/>
          <w:sz w:val="28"/>
          <w:lang w:val="pt-BR"/>
        </w:rPr>
        <w:t xml:space="preserve"> học sinh giỏi các cấp:</w:t>
      </w:r>
    </w:p>
    <w:p w:rsidR="004D65B8" w:rsidRPr="004D65B8" w:rsidRDefault="004D65B8" w:rsidP="002F2E56">
      <w:pPr>
        <w:tabs>
          <w:tab w:val="left" w:pos="-5954"/>
        </w:tabs>
        <w:spacing w:before="120" w:after="120"/>
        <w:jc w:val="both"/>
        <w:rPr>
          <w:sz w:val="28"/>
          <w:szCs w:val="28"/>
        </w:rPr>
      </w:pPr>
      <w:r>
        <w:rPr>
          <w:sz w:val="28"/>
          <w:szCs w:val="28"/>
        </w:rPr>
        <w:tab/>
      </w:r>
      <w:r w:rsidRPr="004D65B8">
        <w:rPr>
          <w:sz w:val="28"/>
          <w:szCs w:val="28"/>
        </w:rPr>
        <w:t xml:space="preserve">HSG cấp tỉnh: Có </w:t>
      </w:r>
      <w:r w:rsidRPr="004D65B8">
        <w:rPr>
          <w:b/>
          <w:sz w:val="28"/>
          <w:szCs w:val="28"/>
        </w:rPr>
        <w:t>10</w:t>
      </w:r>
      <w:r w:rsidRPr="004D65B8">
        <w:rPr>
          <w:sz w:val="28"/>
          <w:szCs w:val="28"/>
        </w:rPr>
        <w:t xml:space="preserve"> học sinh đạt giải   </w:t>
      </w:r>
    </w:p>
    <w:p w:rsidR="004D65B8" w:rsidRPr="004D65B8" w:rsidRDefault="004D65B8" w:rsidP="002F2E56">
      <w:pPr>
        <w:spacing w:before="120" w:after="120"/>
        <w:jc w:val="both"/>
        <w:rPr>
          <w:sz w:val="28"/>
          <w:szCs w:val="28"/>
        </w:rPr>
      </w:pPr>
      <w:r w:rsidRPr="004D65B8">
        <w:rPr>
          <w:sz w:val="28"/>
          <w:szCs w:val="28"/>
        </w:rPr>
        <w:t>Trong đó; 02 giải Nhì; 03 giải Ba; 05 giải Khuyến khích.</w:t>
      </w:r>
    </w:p>
    <w:p w:rsidR="004D65B8" w:rsidRPr="004D65B8" w:rsidRDefault="004D65B8" w:rsidP="002F2E56">
      <w:pPr>
        <w:spacing w:before="120" w:after="120"/>
        <w:jc w:val="both"/>
        <w:rPr>
          <w:sz w:val="28"/>
          <w:szCs w:val="28"/>
        </w:rPr>
      </w:pPr>
      <w:r w:rsidRPr="004D65B8">
        <w:rPr>
          <w:sz w:val="28"/>
          <w:szCs w:val="28"/>
        </w:rPr>
        <w:tab/>
        <w:t xml:space="preserve">HSG cấp huyện: Có </w:t>
      </w:r>
      <w:r w:rsidRPr="004D65B8">
        <w:rPr>
          <w:b/>
          <w:sz w:val="28"/>
          <w:szCs w:val="28"/>
        </w:rPr>
        <w:t>36</w:t>
      </w:r>
      <w:r w:rsidRPr="004D65B8">
        <w:rPr>
          <w:sz w:val="28"/>
          <w:szCs w:val="28"/>
        </w:rPr>
        <w:t xml:space="preserve"> học sinh đạt giải </w:t>
      </w:r>
    </w:p>
    <w:p w:rsidR="004D65B8" w:rsidRPr="004D65B8" w:rsidRDefault="004D65B8" w:rsidP="004D65B8">
      <w:pPr>
        <w:spacing w:after="120"/>
        <w:jc w:val="both"/>
        <w:rPr>
          <w:sz w:val="28"/>
          <w:szCs w:val="28"/>
        </w:rPr>
      </w:pPr>
      <w:r w:rsidRPr="004D65B8">
        <w:rPr>
          <w:sz w:val="28"/>
          <w:szCs w:val="28"/>
        </w:rPr>
        <w:t>Trong đó: 04 giải Nhì; 08 giải Ba và 24 giải Khuyến khích.</w:t>
      </w:r>
    </w:p>
    <w:p w:rsidR="004D65B8" w:rsidRPr="004D65B8" w:rsidRDefault="004D65B8" w:rsidP="004D65B8">
      <w:pPr>
        <w:tabs>
          <w:tab w:val="left" w:pos="720"/>
          <w:tab w:val="left" w:pos="8640"/>
        </w:tabs>
        <w:jc w:val="both"/>
        <w:rPr>
          <w:color w:val="000000"/>
          <w:sz w:val="28"/>
          <w:szCs w:val="28"/>
          <w:lang w:val="pt-BR"/>
        </w:rPr>
      </w:pPr>
      <w:r w:rsidRPr="004D65B8">
        <w:rPr>
          <w:color w:val="000000"/>
          <w:sz w:val="28"/>
          <w:szCs w:val="28"/>
          <w:lang w:val="pt-BR"/>
        </w:rPr>
        <w:lastRenderedPageBreak/>
        <w:tab/>
        <w:t>+ Tham gia HKPĐ tỉnh Hoà Bình năm 2018 đạt 02 giải Ba môn Bơi; đạt 01 giải Nhì và 01 giải Ba môn đá cầu.</w:t>
      </w:r>
    </w:p>
    <w:p w:rsidR="004D65B8" w:rsidRPr="004D65B8" w:rsidRDefault="004D65B8" w:rsidP="004D65B8">
      <w:pPr>
        <w:tabs>
          <w:tab w:val="left" w:pos="720"/>
          <w:tab w:val="left" w:pos="8640"/>
        </w:tabs>
        <w:jc w:val="both"/>
        <w:rPr>
          <w:color w:val="000000"/>
          <w:sz w:val="28"/>
          <w:szCs w:val="28"/>
          <w:lang w:val="pt-BR"/>
        </w:rPr>
      </w:pPr>
      <w:r w:rsidRPr="004D65B8">
        <w:rPr>
          <w:color w:val="000000"/>
          <w:sz w:val="28"/>
          <w:szCs w:val="28"/>
          <w:lang w:val="pt-BR"/>
        </w:rPr>
        <w:tab/>
        <w:t>+ Tham gia Hội thi “Giai điệu Tuổi Hồng” HSPT tỉnh Hòa Bình năm 2018 đạt giải Nhì toàn đoàn.</w:t>
      </w:r>
    </w:p>
    <w:p w:rsidR="004D65B8" w:rsidRPr="004D65B8" w:rsidRDefault="004D65B8" w:rsidP="004D65B8">
      <w:pPr>
        <w:tabs>
          <w:tab w:val="left" w:pos="720"/>
          <w:tab w:val="left" w:pos="8640"/>
        </w:tabs>
        <w:jc w:val="both"/>
        <w:rPr>
          <w:color w:val="000000"/>
          <w:sz w:val="28"/>
          <w:szCs w:val="28"/>
          <w:lang w:val="pt-BR"/>
        </w:rPr>
      </w:pPr>
      <w:r w:rsidRPr="004D65B8">
        <w:rPr>
          <w:color w:val="000000"/>
          <w:sz w:val="28"/>
          <w:szCs w:val="28"/>
          <w:lang w:val="pt-BR"/>
        </w:rPr>
        <w:tab/>
        <w:t>+ Hội thi ngoại khóa theo chủ đề “Tìm hiểu bản sắc văn hóa dân tộc Mường tỉnh Hòa Bình” khối các trường trực thuộc Sở GD&amp;ĐT trên địa bàn huyện Tân Lạc đạt giải Ba.</w:t>
      </w:r>
    </w:p>
    <w:p w:rsidR="004D65B8" w:rsidRPr="004D65B8" w:rsidRDefault="004D65B8" w:rsidP="004D65B8">
      <w:pPr>
        <w:tabs>
          <w:tab w:val="left" w:pos="720"/>
          <w:tab w:val="left" w:pos="8640"/>
        </w:tabs>
        <w:spacing w:after="120"/>
        <w:jc w:val="both"/>
        <w:rPr>
          <w:color w:val="000000"/>
          <w:sz w:val="28"/>
          <w:szCs w:val="28"/>
          <w:lang w:val="pt-BR"/>
        </w:rPr>
      </w:pPr>
      <w:r w:rsidRPr="004D65B8">
        <w:rPr>
          <w:color w:val="000000"/>
          <w:sz w:val="28"/>
          <w:szCs w:val="28"/>
          <w:lang w:val="pt-BR"/>
        </w:rPr>
        <w:t xml:space="preserve">  </w:t>
      </w:r>
      <w:r w:rsidRPr="004D65B8">
        <w:rPr>
          <w:color w:val="000000"/>
          <w:sz w:val="28"/>
          <w:szCs w:val="28"/>
          <w:lang w:val="pt-BR"/>
        </w:rPr>
        <w:tab/>
        <w:t>+ Hội thi “Kể chuyện về Bác Hồ kính yêu” năm 2018 do Ban Tuyên giáo huyện ủy Tân Lạc tổ chức đạt Giải Nhì.</w:t>
      </w:r>
    </w:p>
    <w:p w:rsidR="009B11F4" w:rsidRPr="00A40A6B" w:rsidRDefault="009B11F4" w:rsidP="004D65B8">
      <w:pPr>
        <w:spacing w:after="120"/>
        <w:ind w:firstLine="684"/>
        <w:jc w:val="both"/>
        <w:rPr>
          <w:b/>
          <w:color w:val="000000"/>
          <w:sz w:val="28"/>
          <w:lang w:val="sv-SE"/>
        </w:rPr>
      </w:pPr>
      <w:r w:rsidRPr="00FD5DFC">
        <w:rPr>
          <w:b/>
          <w:color w:val="000000"/>
          <w:sz w:val="28"/>
          <w:lang w:val="sv-SE"/>
        </w:rPr>
        <w:t xml:space="preserve">4. Kết quả công tác </w:t>
      </w:r>
      <w:r>
        <w:rPr>
          <w:b/>
          <w:color w:val="000000"/>
          <w:sz w:val="28"/>
          <w:lang w:val="sv-SE"/>
        </w:rPr>
        <w:t>bồi dưỡng đ</w:t>
      </w:r>
      <w:r w:rsidRPr="00FD5DFC">
        <w:rPr>
          <w:b/>
          <w:color w:val="000000"/>
          <w:sz w:val="28"/>
          <w:lang w:val="sv-SE"/>
        </w:rPr>
        <w:t>ội</w:t>
      </w:r>
      <w:r>
        <w:rPr>
          <w:b/>
          <w:color w:val="000000"/>
          <w:sz w:val="28"/>
          <w:lang w:val="sv-SE"/>
        </w:rPr>
        <w:t xml:space="preserve"> ng</w:t>
      </w:r>
      <w:r w:rsidRPr="00FD5DFC">
        <w:rPr>
          <w:b/>
          <w:color w:val="000000"/>
          <w:sz w:val="28"/>
          <w:lang w:val="sv-SE"/>
        </w:rPr>
        <w:t>ũ</w:t>
      </w:r>
      <w:r>
        <w:rPr>
          <w:b/>
          <w:color w:val="000000"/>
          <w:sz w:val="28"/>
          <w:lang w:val="sv-SE"/>
        </w:rPr>
        <w:t xml:space="preserve"> gi</w:t>
      </w:r>
      <w:r w:rsidRPr="00FD5DFC">
        <w:rPr>
          <w:b/>
          <w:color w:val="000000"/>
          <w:sz w:val="28"/>
          <w:lang w:val="sv-SE"/>
        </w:rPr>
        <w:t>áo</w:t>
      </w:r>
      <w:r>
        <w:rPr>
          <w:b/>
          <w:color w:val="000000"/>
          <w:sz w:val="28"/>
          <w:lang w:val="sv-SE"/>
        </w:rPr>
        <w:t xml:space="preserve"> vi</w:t>
      </w:r>
      <w:r w:rsidRPr="00FD5DFC">
        <w:rPr>
          <w:b/>
          <w:color w:val="000000"/>
          <w:sz w:val="28"/>
          <w:lang w:val="sv-SE"/>
        </w:rPr>
        <w:t>ê</w:t>
      </w:r>
      <w:r>
        <w:rPr>
          <w:b/>
          <w:color w:val="000000"/>
          <w:sz w:val="28"/>
          <w:lang w:val="sv-SE"/>
        </w:rPr>
        <w:t>n</w:t>
      </w:r>
    </w:p>
    <w:p w:rsidR="009B11F4" w:rsidRPr="00A40A6B" w:rsidRDefault="009B11F4" w:rsidP="002F2E56">
      <w:pPr>
        <w:ind w:firstLine="684"/>
        <w:jc w:val="both"/>
        <w:rPr>
          <w:b/>
          <w:color w:val="000000"/>
          <w:sz w:val="28"/>
          <w:lang w:val="sv-SE"/>
        </w:rPr>
      </w:pPr>
      <w:r>
        <w:rPr>
          <w:b/>
          <w:color w:val="000000"/>
          <w:sz w:val="28"/>
          <w:lang w:val="sv-SE"/>
        </w:rPr>
        <w:t>4.</w:t>
      </w:r>
      <w:r w:rsidRPr="00A40A6B">
        <w:rPr>
          <w:b/>
          <w:color w:val="000000"/>
          <w:sz w:val="28"/>
          <w:lang w:val="sv-SE"/>
        </w:rPr>
        <w:t>1. Công tác bồi dưỡng GV</w:t>
      </w:r>
    </w:p>
    <w:p w:rsidR="009B11F4" w:rsidRDefault="009B11F4" w:rsidP="009B11F4">
      <w:pPr>
        <w:ind w:firstLine="684"/>
        <w:jc w:val="both"/>
        <w:rPr>
          <w:color w:val="000000"/>
          <w:sz w:val="28"/>
          <w:lang w:val="sv-SE"/>
        </w:rPr>
      </w:pPr>
      <w:r w:rsidRPr="00A40A6B">
        <w:rPr>
          <w:color w:val="000000"/>
          <w:sz w:val="28"/>
          <w:lang w:val="sv-SE"/>
        </w:rPr>
        <w:t xml:space="preserve">- Số </w:t>
      </w:r>
      <w:r>
        <w:rPr>
          <w:color w:val="000000"/>
          <w:sz w:val="28"/>
          <w:lang w:val="sv-SE"/>
        </w:rPr>
        <w:t xml:space="preserve">CB </w:t>
      </w:r>
      <w:r w:rsidRPr="00A40A6B">
        <w:rPr>
          <w:color w:val="000000"/>
          <w:sz w:val="28"/>
          <w:lang w:val="sv-SE"/>
        </w:rPr>
        <w:t xml:space="preserve">GV </w:t>
      </w:r>
      <w:r w:rsidRPr="00DA0244">
        <w:rPr>
          <w:color w:val="000000"/>
          <w:sz w:val="28"/>
          <w:lang w:val="sv-SE"/>
        </w:rPr>
        <w:t>đă</w:t>
      </w:r>
      <w:r>
        <w:rPr>
          <w:color w:val="000000"/>
          <w:sz w:val="28"/>
          <w:lang w:val="sv-SE"/>
        </w:rPr>
        <w:t>ng k</w:t>
      </w:r>
      <w:r w:rsidRPr="00DA0244">
        <w:rPr>
          <w:color w:val="000000"/>
          <w:sz w:val="28"/>
          <w:lang w:val="sv-SE"/>
        </w:rPr>
        <w:t>ý</w:t>
      </w:r>
      <w:r>
        <w:rPr>
          <w:color w:val="000000"/>
          <w:sz w:val="28"/>
          <w:lang w:val="sv-SE"/>
        </w:rPr>
        <w:t xml:space="preserve"> h</w:t>
      </w:r>
      <w:r w:rsidRPr="00DA0244">
        <w:rPr>
          <w:color w:val="000000"/>
          <w:sz w:val="28"/>
          <w:lang w:val="sv-SE"/>
        </w:rPr>
        <w:t>ọc</w:t>
      </w:r>
      <w:r>
        <w:rPr>
          <w:color w:val="000000"/>
          <w:sz w:val="28"/>
          <w:lang w:val="sv-SE"/>
        </w:rPr>
        <w:t xml:space="preserve"> v</w:t>
      </w:r>
      <w:r w:rsidRPr="00DA0244">
        <w:rPr>
          <w:color w:val="000000"/>
          <w:sz w:val="28"/>
          <w:lang w:val="sv-SE"/>
        </w:rPr>
        <w:t>à</w:t>
      </w:r>
      <w:r>
        <w:rPr>
          <w:color w:val="000000"/>
          <w:sz w:val="28"/>
          <w:lang w:val="sv-SE"/>
        </w:rPr>
        <w:t xml:space="preserve"> </w:t>
      </w:r>
      <w:r w:rsidRPr="00A40A6B">
        <w:rPr>
          <w:color w:val="000000"/>
          <w:sz w:val="28"/>
          <w:lang w:val="sv-SE"/>
        </w:rPr>
        <w:t xml:space="preserve">tham gia kỳ kiểm tra, </w:t>
      </w:r>
      <w:r w:rsidRPr="00A40A6B">
        <w:rPr>
          <w:rFonts w:hint="eastAsia"/>
          <w:color w:val="000000"/>
          <w:sz w:val="28"/>
          <w:lang w:val="sv-SE"/>
        </w:rPr>
        <w:t>đ</w:t>
      </w:r>
      <w:r>
        <w:rPr>
          <w:color w:val="000000"/>
          <w:sz w:val="28"/>
          <w:lang w:val="sv-SE"/>
        </w:rPr>
        <w:t>ánh giá kiến thức BDTX l</w:t>
      </w:r>
      <w:r w:rsidRPr="00FD5DFC">
        <w:rPr>
          <w:color w:val="000000"/>
          <w:sz w:val="28"/>
          <w:lang w:val="sv-SE"/>
        </w:rPr>
        <w:t>à</w:t>
      </w:r>
      <w:r>
        <w:rPr>
          <w:color w:val="000000"/>
          <w:sz w:val="28"/>
          <w:lang w:val="sv-SE"/>
        </w:rPr>
        <w:t xml:space="preserve"> 2</w:t>
      </w:r>
      <w:r w:rsidR="008426F7">
        <w:rPr>
          <w:color w:val="000000"/>
          <w:sz w:val="28"/>
          <w:lang w:val="sv-SE"/>
        </w:rPr>
        <w:t>3</w:t>
      </w:r>
      <w:r>
        <w:rPr>
          <w:color w:val="000000"/>
          <w:sz w:val="28"/>
          <w:lang w:val="sv-SE"/>
        </w:rPr>
        <w:t>/2</w:t>
      </w:r>
      <w:r w:rsidR="008426F7">
        <w:rPr>
          <w:color w:val="000000"/>
          <w:sz w:val="28"/>
          <w:lang w:val="sv-SE"/>
        </w:rPr>
        <w:t>4</w:t>
      </w:r>
      <w:r>
        <w:rPr>
          <w:color w:val="000000"/>
          <w:sz w:val="28"/>
          <w:lang w:val="sv-SE"/>
        </w:rPr>
        <w:t xml:space="preserve"> </w:t>
      </w:r>
      <w:r w:rsidRPr="00FD5DFC">
        <w:rPr>
          <w:color w:val="000000"/>
          <w:sz w:val="28"/>
          <w:lang w:val="sv-SE"/>
        </w:rPr>
        <w:t>đ</w:t>
      </w:r>
      <w:r>
        <w:rPr>
          <w:color w:val="000000"/>
          <w:sz w:val="28"/>
          <w:lang w:val="sv-SE"/>
        </w:rPr>
        <w:t xml:space="preserve">/c </w:t>
      </w:r>
      <w:r w:rsidRPr="00FD5DFC">
        <w:rPr>
          <w:color w:val="000000"/>
          <w:sz w:val="28"/>
          <w:lang w:val="sv-SE"/>
        </w:rPr>
        <w:t>đạt</w:t>
      </w:r>
      <w:r>
        <w:rPr>
          <w:color w:val="000000"/>
          <w:sz w:val="28"/>
          <w:lang w:val="sv-SE"/>
        </w:rPr>
        <w:t xml:space="preserve"> 9</w:t>
      </w:r>
      <w:r w:rsidR="008426F7">
        <w:rPr>
          <w:color w:val="000000"/>
          <w:sz w:val="28"/>
          <w:lang w:val="sv-SE"/>
        </w:rPr>
        <w:t>5</w:t>
      </w:r>
      <w:r>
        <w:rPr>
          <w:color w:val="000000"/>
          <w:sz w:val="28"/>
          <w:lang w:val="sv-SE"/>
        </w:rPr>
        <w:t>,</w:t>
      </w:r>
      <w:r w:rsidR="008426F7">
        <w:rPr>
          <w:color w:val="000000"/>
          <w:sz w:val="28"/>
          <w:lang w:val="sv-SE"/>
        </w:rPr>
        <w:t>8</w:t>
      </w:r>
      <w:r>
        <w:rPr>
          <w:color w:val="000000"/>
          <w:sz w:val="28"/>
          <w:lang w:val="sv-SE"/>
        </w:rPr>
        <w:t xml:space="preserve">%. Trong </w:t>
      </w:r>
      <w:r w:rsidRPr="00FD5DFC">
        <w:rPr>
          <w:color w:val="000000"/>
          <w:sz w:val="28"/>
          <w:lang w:val="sv-SE"/>
        </w:rPr>
        <w:t>đó</w:t>
      </w:r>
      <w:r>
        <w:rPr>
          <w:color w:val="000000"/>
          <w:sz w:val="28"/>
          <w:lang w:val="sv-SE"/>
        </w:rPr>
        <w:t>:</w:t>
      </w:r>
      <w:r w:rsidRPr="00A40A6B">
        <w:rPr>
          <w:color w:val="000000"/>
          <w:sz w:val="28"/>
          <w:lang w:val="sv-SE"/>
        </w:rPr>
        <w:t xml:space="preserve"> </w:t>
      </w:r>
    </w:p>
    <w:p w:rsidR="009B11F4" w:rsidRDefault="009B11F4" w:rsidP="009B11F4">
      <w:pPr>
        <w:ind w:firstLine="684"/>
        <w:jc w:val="both"/>
        <w:rPr>
          <w:color w:val="000000"/>
          <w:sz w:val="28"/>
          <w:lang w:val="sv-SE"/>
        </w:rPr>
      </w:pPr>
      <w:r>
        <w:rPr>
          <w:color w:val="000000"/>
          <w:sz w:val="28"/>
          <w:lang w:val="sv-SE"/>
        </w:rPr>
        <w:t>+ S</w:t>
      </w:r>
      <w:r w:rsidRPr="00FD5DFC">
        <w:rPr>
          <w:color w:val="000000"/>
          <w:sz w:val="28"/>
          <w:lang w:val="sv-SE"/>
        </w:rPr>
        <w:t>ố</w:t>
      </w:r>
      <w:r>
        <w:rPr>
          <w:color w:val="000000"/>
          <w:sz w:val="28"/>
          <w:lang w:val="sv-SE"/>
        </w:rPr>
        <w:t xml:space="preserve"> GV </w:t>
      </w:r>
      <w:r w:rsidRPr="00FD5DFC">
        <w:rPr>
          <w:color w:val="000000"/>
          <w:sz w:val="28"/>
          <w:lang w:val="sv-SE"/>
        </w:rPr>
        <w:t>đạt</w:t>
      </w:r>
      <w:r>
        <w:rPr>
          <w:color w:val="000000"/>
          <w:sz w:val="28"/>
          <w:lang w:val="sv-SE"/>
        </w:rPr>
        <w:t xml:space="preserve"> l</w:t>
      </w:r>
      <w:r w:rsidRPr="00FD5DFC">
        <w:rPr>
          <w:color w:val="000000"/>
          <w:sz w:val="28"/>
          <w:lang w:val="sv-SE"/>
        </w:rPr>
        <w:t>oại</w:t>
      </w:r>
      <w:r>
        <w:rPr>
          <w:color w:val="000000"/>
          <w:sz w:val="28"/>
          <w:lang w:val="sv-SE"/>
        </w:rPr>
        <w:t xml:space="preserve"> Kh</w:t>
      </w:r>
      <w:r w:rsidRPr="00FD5DFC">
        <w:rPr>
          <w:color w:val="000000"/>
          <w:sz w:val="28"/>
          <w:lang w:val="sv-SE"/>
        </w:rPr>
        <w:t>á</w:t>
      </w:r>
      <w:r>
        <w:rPr>
          <w:color w:val="000000"/>
          <w:sz w:val="28"/>
          <w:lang w:val="sv-SE"/>
        </w:rPr>
        <w:t xml:space="preserve">: </w:t>
      </w:r>
    </w:p>
    <w:p w:rsidR="009B11F4" w:rsidRPr="00A40A6B" w:rsidRDefault="009B11F4" w:rsidP="009B11F4">
      <w:pPr>
        <w:ind w:firstLine="684"/>
        <w:jc w:val="both"/>
        <w:rPr>
          <w:color w:val="000000"/>
          <w:sz w:val="28"/>
          <w:lang w:val="sv-SE"/>
        </w:rPr>
      </w:pPr>
      <w:r>
        <w:rPr>
          <w:color w:val="000000"/>
          <w:sz w:val="28"/>
          <w:lang w:val="sv-SE"/>
        </w:rPr>
        <w:t>+ S</w:t>
      </w:r>
      <w:r w:rsidRPr="00FD5DFC">
        <w:rPr>
          <w:color w:val="000000"/>
          <w:sz w:val="28"/>
          <w:lang w:val="sv-SE"/>
        </w:rPr>
        <w:t>ố</w:t>
      </w:r>
      <w:r>
        <w:rPr>
          <w:color w:val="000000"/>
          <w:sz w:val="28"/>
          <w:lang w:val="sv-SE"/>
        </w:rPr>
        <w:t xml:space="preserve"> GV </w:t>
      </w:r>
      <w:r w:rsidRPr="00FD5DFC">
        <w:rPr>
          <w:color w:val="000000"/>
          <w:sz w:val="28"/>
          <w:lang w:val="sv-SE"/>
        </w:rPr>
        <w:t>đạt</w:t>
      </w:r>
      <w:r>
        <w:rPr>
          <w:color w:val="000000"/>
          <w:sz w:val="28"/>
          <w:lang w:val="sv-SE"/>
        </w:rPr>
        <w:t xml:space="preserve"> lo</w:t>
      </w:r>
      <w:r w:rsidRPr="00FD5DFC">
        <w:rPr>
          <w:color w:val="000000"/>
          <w:sz w:val="28"/>
          <w:lang w:val="sv-SE"/>
        </w:rPr>
        <w:t>ại</w:t>
      </w:r>
      <w:r>
        <w:rPr>
          <w:color w:val="000000"/>
          <w:sz w:val="28"/>
          <w:lang w:val="sv-SE"/>
        </w:rPr>
        <w:t xml:space="preserve"> Trung b</w:t>
      </w:r>
      <w:r w:rsidRPr="00FD5DFC">
        <w:rPr>
          <w:color w:val="000000"/>
          <w:sz w:val="28"/>
          <w:lang w:val="sv-SE"/>
        </w:rPr>
        <w:t>ình</w:t>
      </w:r>
      <w:r>
        <w:rPr>
          <w:color w:val="000000"/>
          <w:sz w:val="28"/>
          <w:lang w:val="sv-SE"/>
        </w:rPr>
        <w:t xml:space="preserve">: </w:t>
      </w:r>
    </w:p>
    <w:p w:rsidR="009B11F4" w:rsidRPr="00DA0244" w:rsidRDefault="009B11F4" w:rsidP="009B11F4">
      <w:pPr>
        <w:spacing w:before="120"/>
        <w:ind w:firstLine="684"/>
        <w:jc w:val="both"/>
        <w:rPr>
          <w:color w:val="000000"/>
          <w:sz w:val="28"/>
          <w:lang w:val="pt-BR"/>
        </w:rPr>
      </w:pPr>
      <w:r>
        <w:rPr>
          <w:b/>
          <w:color w:val="000000"/>
          <w:sz w:val="28"/>
          <w:lang w:val="pt-BR"/>
        </w:rPr>
        <w:t>4.</w:t>
      </w:r>
      <w:r w:rsidRPr="00A40A6B">
        <w:rPr>
          <w:b/>
          <w:color w:val="000000"/>
          <w:sz w:val="28"/>
          <w:lang w:val="pt-BR"/>
        </w:rPr>
        <w:t>2. Công t</w:t>
      </w:r>
      <w:r>
        <w:rPr>
          <w:b/>
          <w:color w:val="000000"/>
          <w:sz w:val="28"/>
          <w:lang w:val="pt-BR"/>
        </w:rPr>
        <w:t>ác</w:t>
      </w:r>
      <w:r w:rsidRPr="00A40A6B">
        <w:rPr>
          <w:b/>
          <w:color w:val="000000"/>
          <w:sz w:val="28"/>
          <w:lang w:val="pt-BR"/>
        </w:rPr>
        <w:t xml:space="preserve"> kiểm tra</w:t>
      </w:r>
      <w:r>
        <w:rPr>
          <w:b/>
          <w:color w:val="000000"/>
          <w:sz w:val="28"/>
          <w:lang w:val="pt-BR"/>
        </w:rPr>
        <w:t xml:space="preserve"> n</w:t>
      </w:r>
      <w:r w:rsidRPr="003E6823">
        <w:rPr>
          <w:b/>
          <w:color w:val="000000"/>
          <w:sz w:val="28"/>
          <w:lang w:val="pt-BR"/>
        </w:rPr>
        <w:t>ội</w:t>
      </w:r>
      <w:r>
        <w:rPr>
          <w:b/>
          <w:color w:val="000000"/>
          <w:sz w:val="28"/>
          <w:lang w:val="pt-BR"/>
        </w:rPr>
        <w:t xml:space="preserve"> b</w:t>
      </w:r>
      <w:r w:rsidRPr="003E6823">
        <w:rPr>
          <w:b/>
          <w:color w:val="000000"/>
          <w:sz w:val="28"/>
          <w:lang w:val="pt-BR"/>
        </w:rPr>
        <w:t>ộ</w:t>
      </w:r>
      <w:r>
        <w:rPr>
          <w:b/>
          <w:color w:val="000000"/>
          <w:sz w:val="28"/>
          <w:lang w:val="pt-BR"/>
        </w:rPr>
        <w:t xml:space="preserve"> v</w:t>
      </w:r>
      <w:r w:rsidRPr="003E6823">
        <w:rPr>
          <w:b/>
          <w:color w:val="000000"/>
          <w:sz w:val="28"/>
          <w:lang w:val="pt-BR"/>
        </w:rPr>
        <w:t>ề</w:t>
      </w:r>
      <w:r>
        <w:rPr>
          <w:b/>
          <w:color w:val="000000"/>
          <w:sz w:val="28"/>
          <w:lang w:val="pt-BR"/>
        </w:rPr>
        <w:t xml:space="preserve"> chuy</w:t>
      </w:r>
      <w:r w:rsidRPr="003E6823">
        <w:rPr>
          <w:b/>
          <w:color w:val="000000"/>
          <w:sz w:val="28"/>
          <w:lang w:val="pt-BR"/>
        </w:rPr>
        <w:t>ê</w:t>
      </w:r>
      <w:r>
        <w:rPr>
          <w:b/>
          <w:color w:val="000000"/>
          <w:sz w:val="28"/>
          <w:lang w:val="pt-BR"/>
        </w:rPr>
        <w:t>n m</w:t>
      </w:r>
      <w:r w:rsidRPr="003E6823">
        <w:rPr>
          <w:b/>
          <w:color w:val="000000"/>
          <w:sz w:val="28"/>
          <w:lang w:val="pt-BR"/>
        </w:rPr>
        <w:t>ô</w:t>
      </w:r>
      <w:r>
        <w:rPr>
          <w:b/>
          <w:color w:val="000000"/>
          <w:sz w:val="28"/>
          <w:lang w:val="pt-BR"/>
        </w:rPr>
        <w:t>n</w:t>
      </w:r>
    </w:p>
    <w:p w:rsidR="009B11F4" w:rsidRPr="00A40A6B" w:rsidRDefault="009B11F4" w:rsidP="009B11F4">
      <w:pPr>
        <w:ind w:firstLine="684"/>
        <w:jc w:val="both"/>
        <w:rPr>
          <w:color w:val="000000"/>
          <w:sz w:val="28"/>
          <w:lang w:val="pt-BR"/>
        </w:rPr>
      </w:pPr>
      <w:r w:rsidRPr="00A40A6B">
        <w:rPr>
          <w:color w:val="000000"/>
          <w:sz w:val="28"/>
          <w:lang w:val="pt-BR"/>
        </w:rPr>
        <w:t>- Kết quả kiểm tra chuyên đề về thực hiện quy chế chuyên môn do nhà tr</w:t>
      </w:r>
      <w:r w:rsidRPr="00A40A6B">
        <w:rPr>
          <w:rFonts w:hint="eastAsia"/>
          <w:color w:val="000000"/>
          <w:sz w:val="28"/>
          <w:lang w:val="pt-BR"/>
        </w:rPr>
        <w:t>ư</w:t>
      </w:r>
      <w:r w:rsidRPr="00A40A6B">
        <w:rPr>
          <w:color w:val="000000"/>
          <w:sz w:val="28"/>
          <w:lang w:val="pt-BR"/>
        </w:rPr>
        <w:t>ờng tổ chức</w:t>
      </w:r>
      <w:r w:rsidRPr="00A40A6B">
        <w:rPr>
          <w:rFonts w:ascii="Arial" w:hAnsi="Arial" w:cs="Arial"/>
          <w:color w:val="000000"/>
          <w:sz w:val="28"/>
          <w:lang w:val="pt-BR"/>
        </w:rPr>
        <w:t>:</w:t>
      </w:r>
      <w:r>
        <w:rPr>
          <w:rFonts w:ascii="Arial" w:hAnsi="Arial" w:cs="Arial"/>
          <w:color w:val="000000"/>
          <w:sz w:val="28"/>
          <w:lang w:val="pt-BR"/>
        </w:rPr>
        <w:t xml:space="preserve"> </w:t>
      </w:r>
      <w:r w:rsidR="008426F7">
        <w:rPr>
          <w:color w:val="000000"/>
          <w:sz w:val="28"/>
          <w:lang w:val="pt-BR"/>
        </w:rPr>
        <w:t>10</w:t>
      </w:r>
      <w:r>
        <w:rPr>
          <w:color w:val="000000"/>
          <w:sz w:val="28"/>
          <w:lang w:val="pt-BR"/>
        </w:rPr>
        <w:t xml:space="preserve"> chuy</w:t>
      </w:r>
      <w:r w:rsidRPr="007463DF">
        <w:rPr>
          <w:color w:val="000000"/>
          <w:sz w:val="28"/>
          <w:lang w:val="pt-BR"/>
        </w:rPr>
        <w:t>ê</w:t>
      </w:r>
      <w:r>
        <w:rPr>
          <w:color w:val="000000"/>
          <w:sz w:val="28"/>
          <w:lang w:val="pt-BR"/>
        </w:rPr>
        <w:t xml:space="preserve">n </w:t>
      </w:r>
      <w:r w:rsidRPr="007463DF">
        <w:rPr>
          <w:color w:val="000000"/>
          <w:sz w:val="28"/>
          <w:lang w:val="pt-BR"/>
        </w:rPr>
        <w:t>đề</w:t>
      </w:r>
      <w:r>
        <w:rPr>
          <w:color w:val="000000"/>
          <w:sz w:val="28"/>
          <w:lang w:val="pt-BR"/>
        </w:rPr>
        <w:t>: 100% gi</w:t>
      </w:r>
      <w:r w:rsidRPr="007463DF">
        <w:rPr>
          <w:color w:val="000000"/>
          <w:sz w:val="28"/>
          <w:lang w:val="pt-BR"/>
        </w:rPr>
        <w:t>áo</w:t>
      </w:r>
      <w:r>
        <w:rPr>
          <w:color w:val="000000"/>
          <w:sz w:val="28"/>
          <w:lang w:val="pt-BR"/>
        </w:rPr>
        <w:t xml:space="preserve"> vi</w:t>
      </w:r>
      <w:r w:rsidRPr="007463DF">
        <w:rPr>
          <w:color w:val="000000"/>
          <w:sz w:val="28"/>
          <w:lang w:val="pt-BR"/>
        </w:rPr>
        <w:t>ê</w:t>
      </w:r>
      <w:r>
        <w:rPr>
          <w:color w:val="000000"/>
          <w:sz w:val="28"/>
          <w:lang w:val="pt-BR"/>
        </w:rPr>
        <w:t xml:space="preserve">n </w:t>
      </w:r>
      <w:r w:rsidRPr="007463DF">
        <w:rPr>
          <w:color w:val="000000"/>
          <w:sz w:val="28"/>
          <w:lang w:val="pt-BR"/>
        </w:rPr>
        <w:t>được</w:t>
      </w:r>
      <w:r>
        <w:rPr>
          <w:color w:val="000000"/>
          <w:sz w:val="28"/>
          <w:lang w:val="pt-BR"/>
        </w:rPr>
        <w:t xml:space="preserve"> ki</w:t>
      </w:r>
      <w:r w:rsidRPr="007463DF">
        <w:rPr>
          <w:color w:val="000000"/>
          <w:sz w:val="28"/>
          <w:lang w:val="pt-BR"/>
        </w:rPr>
        <w:t>ểm</w:t>
      </w:r>
      <w:r>
        <w:rPr>
          <w:color w:val="000000"/>
          <w:sz w:val="28"/>
          <w:lang w:val="pt-BR"/>
        </w:rPr>
        <w:t xml:space="preserve"> tra.</w:t>
      </w:r>
      <w:r w:rsidRPr="00A40A6B">
        <w:rPr>
          <w:rFonts w:ascii="Arial" w:hAnsi="Arial" w:cs="Arial"/>
          <w:color w:val="000000"/>
          <w:sz w:val="28"/>
          <w:lang w:val="pt-BR"/>
        </w:rPr>
        <w:tab/>
      </w:r>
      <w:r w:rsidRPr="00A40A6B">
        <w:rPr>
          <w:color w:val="000000"/>
          <w:sz w:val="28"/>
          <w:lang w:val="pt-BR"/>
        </w:rPr>
        <w:t xml:space="preserve"> </w:t>
      </w:r>
    </w:p>
    <w:p w:rsidR="009B11F4" w:rsidRDefault="009B11F4" w:rsidP="009B11F4">
      <w:pPr>
        <w:ind w:firstLine="684"/>
        <w:jc w:val="both"/>
        <w:rPr>
          <w:color w:val="000000"/>
          <w:sz w:val="28"/>
          <w:lang w:val="pt-BR"/>
        </w:rPr>
      </w:pPr>
      <w:r w:rsidRPr="00A40A6B">
        <w:rPr>
          <w:color w:val="000000"/>
          <w:sz w:val="28"/>
          <w:lang w:val="pt-BR"/>
        </w:rPr>
        <w:t>- Số lượng giáo viên đượ</w:t>
      </w:r>
      <w:r>
        <w:rPr>
          <w:color w:val="000000"/>
          <w:sz w:val="28"/>
          <w:lang w:val="pt-BR"/>
        </w:rPr>
        <w:t>c nhà trường kiểm tra vi</w:t>
      </w:r>
      <w:r w:rsidRPr="003E6823">
        <w:rPr>
          <w:color w:val="000000"/>
          <w:sz w:val="28"/>
          <w:lang w:val="pt-BR"/>
        </w:rPr>
        <w:t>ệc</w:t>
      </w:r>
      <w:r>
        <w:rPr>
          <w:color w:val="000000"/>
          <w:sz w:val="28"/>
          <w:lang w:val="pt-BR"/>
        </w:rPr>
        <w:t xml:space="preserve"> th</w:t>
      </w:r>
      <w:r w:rsidRPr="003E6823">
        <w:rPr>
          <w:color w:val="000000"/>
          <w:sz w:val="28"/>
          <w:lang w:val="pt-BR"/>
        </w:rPr>
        <w:t>ực</w:t>
      </w:r>
      <w:r>
        <w:rPr>
          <w:color w:val="000000"/>
          <w:sz w:val="28"/>
          <w:lang w:val="pt-BR"/>
        </w:rPr>
        <w:t xml:space="preserve"> hi</w:t>
      </w:r>
      <w:r w:rsidRPr="003E6823">
        <w:rPr>
          <w:color w:val="000000"/>
          <w:sz w:val="28"/>
          <w:lang w:val="pt-BR"/>
        </w:rPr>
        <w:t>ện</w:t>
      </w:r>
      <w:r>
        <w:rPr>
          <w:color w:val="000000"/>
          <w:sz w:val="28"/>
          <w:lang w:val="pt-BR"/>
        </w:rPr>
        <w:t xml:space="preserve"> nhi</w:t>
      </w:r>
      <w:r w:rsidRPr="003E6823">
        <w:rPr>
          <w:color w:val="000000"/>
          <w:sz w:val="28"/>
          <w:lang w:val="pt-BR"/>
        </w:rPr>
        <w:t>ệm</w:t>
      </w:r>
      <w:r>
        <w:rPr>
          <w:color w:val="000000"/>
          <w:sz w:val="28"/>
          <w:lang w:val="pt-BR"/>
        </w:rPr>
        <w:t xml:space="preserve"> v</w:t>
      </w:r>
      <w:r w:rsidRPr="003E6823">
        <w:rPr>
          <w:color w:val="000000"/>
          <w:sz w:val="28"/>
          <w:lang w:val="pt-BR"/>
        </w:rPr>
        <w:t>ụ</w:t>
      </w:r>
      <w:r w:rsidRPr="00A40A6B">
        <w:rPr>
          <w:color w:val="000000"/>
          <w:sz w:val="28"/>
          <w:lang w:val="pt-BR"/>
        </w:rPr>
        <w:t>: 2</w:t>
      </w:r>
      <w:r>
        <w:rPr>
          <w:color w:val="000000"/>
          <w:sz w:val="28"/>
          <w:lang w:val="pt-BR"/>
        </w:rPr>
        <w:t xml:space="preserve">2/23 </w:t>
      </w:r>
      <w:r w:rsidRPr="007463DF">
        <w:rPr>
          <w:color w:val="000000"/>
          <w:sz w:val="28"/>
          <w:lang w:val="pt-BR"/>
        </w:rPr>
        <w:t>đạt</w:t>
      </w:r>
      <w:r>
        <w:rPr>
          <w:color w:val="000000"/>
          <w:sz w:val="28"/>
          <w:lang w:val="pt-BR"/>
        </w:rPr>
        <w:t xml:space="preserve"> 95,7%. Trong </w:t>
      </w:r>
      <w:r w:rsidRPr="003E6823">
        <w:rPr>
          <w:color w:val="000000"/>
          <w:sz w:val="28"/>
          <w:lang w:val="pt-BR"/>
        </w:rPr>
        <w:t>đó</w:t>
      </w:r>
      <w:r>
        <w:rPr>
          <w:color w:val="000000"/>
          <w:sz w:val="28"/>
          <w:lang w:val="pt-BR"/>
        </w:rPr>
        <w:t xml:space="preserve"> x</w:t>
      </w:r>
      <w:r w:rsidRPr="003E6823">
        <w:rPr>
          <w:color w:val="000000"/>
          <w:sz w:val="28"/>
          <w:lang w:val="pt-BR"/>
        </w:rPr>
        <w:t>ếp</w:t>
      </w:r>
      <w:r>
        <w:rPr>
          <w:color w:val="000000"/>
          <w:sz w:val="28"/>
          <w:lang w:val="pt-BR"/>
        </w:rPr>
        <w:t xml:space="preserve"> lo</w:t>
      </w:r>
      <w:r w:rsidRPr="003E6823">
        <w:rPr>
          <w:color w:val="000000"/>
          <w:sz w:val="28"/>
          <w:lang w:val="pt-BR"/>
        </w:rPr>
        <w:t>ại</w:t>
      </w:r>
      <w:r>
        <w:rPr>
          <w:color w:val="000000"/>
          <w:sz w:val="28"/>
          <w:lang w:val="pt-BR"/>
        </w:rPr>
        <w:t xml:space="preserve"> nh</w:t>
      </w:r>
      <w:r w:rsidRPr="003E6823">
        <w:rPr>
          <w:color w:val="000000"/>
          <w:sz w:val="28"/>
          <w:lang w:val="pt-BR"/>
        </w:rPr>
        <w:t>ư</w:t>
      </w:r>
      <w:r>
        <w:rPr>
          <w:color w:val="000000"/>
          <w:sz w:val="28"/>
          <w:lang w:val="pt-BR"/>
        </w:rPr>
        <w:t xml:space="preserve"> sau: </w:t>
      </w:r>
    </w:p>
    <w:p w:rsidR="009B11F4" w:rsidRPr="00C3366B" w:rsidRDefault="009B11F4" w:rsidP="009B11F4">
      <w:pPr>
        <w:ind w:firstLine="684"/>
        <w:jc w:val="both"/>
        <w:rPr>
          <w:sz w:val="28"/>
          <w:lang w:val="pt-BR"/>
        </w:rPr>
      </w:pPr>
      <w:r w:rsidRPr="00C3366B">
        <w:rPr>
          <w:sz w:val="28"/>
          <w:lang w:val="pt-BR"/>
        </w:rPr>
        <w:t>Loại Giỏi: 1</w:t>
      </w:r>
      <w:r w:rsidR="008426F7">
        <w:rPr>
          <w:sz w:val="28"/>
          <w:lang w:val="pt-BR"/>
        </w:rPr>
        <w:t>5</w:t>
      </w:r>
    </w:p>
    <w:p w:rsidR="009B11F4" w:rsidRPr="00C3366B" w:rsidRDefault="009B11F4" w:rsidP="009B11F4">
      <w:pPr>
        <w:ind w:firstLine="684"/>
        <w:jc w:val="both"/>
        <w:rPr>
          <w:sz w:val="28"/>
          <w:lang w:val="pt-BR"/>
        </w:rPr>
      </w:pPr>
      <w:r w:rsidRPr="00C3366B">
        <w:rPr>
          <w:sz w:val="28"/>
          <w:lang w:val="pt-BR"/>
        </w:rPr>
        <w:t>Loại Khá: 0</w:t>
      </w:r>
      <w:r w:rsidR="008426F7">
        <w:rPr>
          <w:sz w:val="28"/>
          <w:lang w:val="pt-BR"/>
        </w:rPr>
        <w:t>7</w:t>
      </w:r>
    </w:p>
    <w:p w:rsidR="009B11F4" w:rsidRPr="00C3366B" w:rsidRDefault="009B11F4" w:rsidP="009B11F4">
      <w:pPr>
        <w:ind w:firstLine="684"/>
        <w:jc w:val="both"/>
        <w:rPr>
          <w:sz w:val="28"/>
          <w:lang w:val="pt-BR"/>
        </w:rPr>
      </w:pPr>
      <w:r w:rsidRPr="00C3366B">
        <w:rPr>
          <w:sz w:val="28"/>
          <w:lang w:val="pt-BR"/>
        </w:rPr>
        <w:t>Loại TB:   0</w:t>
      </w:r>
    </w:p>
    <w:p w:rsidR="009B11F4" w:rsidRPr="00934E9B" w:rsidRDefault="009B11F4" w:rsidP="009B11F4">
      <w:pPr>
        <w:spacing w:before="120"/>
        <w:ind w:firstLine="684"/>
        <w:jc w:val="both"/>
        <w:rPr>
          <w:b/>
          <w:bCs/>
          <w:color w:val="000000"/>
          <w:sz w:val="28"/>
          <w:lang w:val="pt-BR"/>
        </w:rPr>
      </w:pPr>
      <w:r>
        <w:rPr>
          <w:b/>
          <w:bCs/>
          <w:color w:val="000000"/>
          <w:sz w:val="28"/>
          <w:lang w:val="pt-BR"/>
        </w:rPr>
        <w:t>5</w:t>
      </w:r>
      <w:r w:rsidRPr="00A40A6B">
        <w:rPr>
          <w:b/>
          <w:bCs/>
          <w:color w:val="000000"/>
          <w:sz w:val="28"/>
          <w:lang w:val="pt-BR"/>
        </w:rPr>
        <w:t xml:space="preserve">. </w:t>
      </w:r>
      <w:r>
        <w:rPr>
          <w:b/>
          <w:bCs/>
          <w:color w:val="000000"/>
          <w:sz w:val="28"/>
          <w:lang w:val="pt-BR"/>
        </w:rPr>
        <w:t>Nh</w:t>
      </w:r>
      <w:r w:rsidRPr="00934E9B">
        <w:rPr>
          <w:b/>
          <w:bCs/>
          <w:color w:val="000000"/>
          <w:sz w:val="28"/>
          <w:lang w:val="pt-BR"/>
        </w:rPr>
        <w:t>ững</w:t>
      </w:r>
      <w:r>
        <w:rPr>
          <w:b/>
          <w:bCs/>
          <w:color w:val="000000"/>
          <w:sz w:val="28"/>
          <w:lang w:val="pt-BR"/>
        </w:rPr>
        <w:t xml:space="preserve"> kh</w:t>
      </w:r>
      <w:r w:rsidRPr="00934E9B">
        <w:rPr>
          <w:b/>
          <w:bCs/>
          <w:color w:val="000000"/>
          <w:sz w:val="28"/>
          <w:lang w:val="pt-BR"/>
        </w:rPr>
        <w:t>ó</w:t>
      </w:r>
      <w:r>
        <w:rPr>
          <w:b/>
          <w:bCs/>
          <w:color w:val="000000"/>
          <w:sz w:val="28"/>
          <w:lang w:val="pt-BR"/>
        </w:rPr>
        <w:t xml:space="preserve"> kh</w:t>
      </w:r>
      <w:r w:rsidRPr="00934E9B">
        <w:rPr>
          <w:b/>
          <w:bCs/>
          <w:color w:val="000000"/>
          <w:sz w:val="28"/>
          <w:lang w:val="pt-BR"/>
        </w:rPr>
        <w:t>ă</w:t>
      </w:r>
      <w:r>
        <w:rPr>
          <w:b/>
          <w:bCs/>
          <w:color w:val="000000"/>
          <w:sz w:val="28"/>
          <w:lang w:val="pt-BR"/>
        </w:rPr>
        <w:t>n, t</w:t>
      </w:r>
      <w:r w:rsidRPr="00934E9B">
        <w:rPr>
          <w:b/>
          <w:bCs/>
          <w:color w:val="000000"/>
          <w:sz w:val="28"/>
          <w:lang w:val="pt-BR"/>
        </w:rPr>
        <w:t>ồn</w:t>
      </w:r>
      <w:r>
        <w:rPr>
          <w:b/>
          <w:bCs/>
          <w:color w:val="000000"/>
          <w:sz w:val="28"/>
          <w:lang w:val="pt-BR"/>
        </w:rPr>
        <w:t xml:space="preserve"> t</w:t>
      </w:r>
      <w:r w:rsidRPr="00934E9B">
        <w:rPr>
          <w:b/>
          <w:bCs/>
          <w:color w:val="000000"/>
          <w:sz w:val="28"/>
          <w:lang w:val="pt-BR"/>
        </w:rPr>
        <w:t>ại</w:t>
      </w:r>
      <w:r>
        <w:rPr>
          <w:b/>
          <w:bCs/>
          <w:color w:val="000000"/>
          <w:sz w:val="28"/>
          <w:lang w:val="pt-BR"/>
        </w:rPr>
        <w:t>, nguy</w:t>
      </w:r>
      <w:r w:rsidRPr="00934E9B">
        <w:rPr>
          <w:b/>
          <w:bCs/>
          <w:color w:val="000000"/>
          <w:sz w:val="28"/>
          <w:lang w:val="pt-BR"/>
        </w:rPr>
        <w:t>ê</w:t>
      </w:r>
      <w:r>
        <w:rPr>
          <w:b/>
          <w:bCs/>
          <w:color w:val="000000"/>
          <w:sz w:val="28"/>
          <w:lang w:val="pt-BR"/>
        </w:rPr>
        <w:t>n nh</w:t>
      </w:r>
      <w:r w:rsidRPr="00934E9B">
        <w:rPr>
          <w:b/>
          <w:bCs/>
          <w:color w:val="000000"/>
          <w:sz w:val="28"/>
          <w:lang w:val="pt-BR"/>
        </w:rPr>
        <w:t>â</w:t>
      </w:r>
      <w:r>
        <w:rPr>
          <w:b/>
          <w:bCs/>
          <w:color w:val="000000"/>
          <w:sz w:val="28"/>
          <w:lang w:val="pt-BR"/>
        </w:rPr>
        <w:t>n</w:t>
      </w:r>
    </w:p>
    <w:p w:rsidR="009B11F4" w:rsidRPr="00FD5DFC" w:rsidRDefault="009B11F4" w:rsidP="009B11F4">
      <w:pPr>
        <w:tabs>
          <w:tab w:val="left" w:pos="567"/>
          <w:tab w:val="left" w:pos="851"/>
          <w:tab w:val="left" w:pos="1701"/>
        </w:tabs>
        <w:spacing w:before="120"/>
        <w:jc w:val="both"/>
        <w:rPr>
          <w:b/>
          <w:bCs/>
          <w:i/>
          <w:iCs/>
          <w:color w:val="000000"/>
          <w:sz w:val="28"/>
          <w:lang w:val="pt-BR"/>
        </w:rPr>
      </w:pPr>
      <w:r w:rsidRPr="00FD5DFC">
        <w:rPr>
          <w:i/>
          <w:color w:val="000000"/>
          <w:sz w:val="28"/>
          <w:lang w:val="pt-BR"/>
        </w:rPr>
        <w:t xml:space="preserve">       </w:t>
      </w:r>
      <w:r w:rsidRPr="00FD5DFC">
        <w:rPr>
          <w:b/>
          <w:bCs/>
          <w:i/>
          <w:iCs/>
          <w:color w:val="000000"/>
          <w:sz w:val="28"/>
          <w:lang w:val="pt-BR"/>
        </w:rPr>
        <w:t xml:space="preserve">* </w:t>
      </w:r>
      <w:r w:rsidRPr="00FD5DFC">
        <w:rPr>
          <w:b/>
          <w:bCs/>
          <w:i/>
          <w:color w:val="000000"/>
          <w:sz w:val="28"/>
          <w:lang w:val="pt-BR"/>
        </w:rPr>
        <w:t>Những khó khăn, tồn tại</w:t>
      </w:r>
      <w:r w:rsidRPr="00FD5DFC">
        <w:rPr>
          <w:bCs/>
          <w:color w:val="000000"/>
          <w:sz w:val="28"/>
          <w:lang w:val="pt-BR"/>
        </w:rPr>
        <w:t>:</w:t>
      </w:r>
    </w:p>
    <w:p w:rsidR="009B11F4" w:rsidRDefault="009B11F4" w:rsidP="009B11F4">
      <w:pPr>
        <w:jc w:val="both"/>
        <w:rPr>
          <w:color w:val="000000"/>
          <w:sz w:val="28"/>
          <w:lang w:val="it-IT"/>
        </w:rPr>
      </w:pPr>
      <w:r w:rsidRPr="00A40A6B">
        <w:rPr>
          <w:b/>
          <w:bCs/>
          <w:color w:val="000000"/>
          <w:sz w:val="28"/>
          <w:lang w:val="it-IT"/>
        </w:rPr>
        <w:t xml:space="preserve">     </w:t>
      </w:r>
      <w:r w:rsidRPr="00A40A6B">
        <w:rPr>
          <w:color w:val="000000"/>
          <w:sz w:val="28"/>
          <w:lang w:val="it-IT"/>
        </w:rPr>
        <w:tab/>
      </w:r>
      <w:r>
        <w:rPr>
          <w:color w:val="000000"/>
          <w:sz w:val="28"/>
          <w:lang w:val="it-IT"/>
        </w:rPr>
        <w:t xml:space="preserve"> M</w:t>
      </w:r>
      <w:r w:rsidRPr="00934E9B">
        <w:rPr>
          <w:color w:val="000000"/>
          <w:sz w:val="28"/>
          <w:lang w:val="it-IT"/>
        </w:rPr>
        <w:t>ột</w:t>
      </w:r>
      <w:r>
        <w:rPr>
          <w:color w:val="000000"/>
          <w:sz w:val="28"/>
          <w:lang w:val="it-IT"/>
        </w:rPr>
        <w:t xml:space="preserve"> s</w:t>
      </w:r>
      <w:r w:rsidRPr="00934E9B">
        <w:rPr>
          <w:color w:val="000000"/>
          <w:sz w:val="28"/>
          <w:lang w:val="it-IT"/>
        </w:rPr>
        <w:t>ố</w:t>
      </w:r>
      <w:r>
        <w:rPr>
          <w:color w:val="000000"/>
          <w:sz w:val="28"/>
          <w:lang w:val="it-IT"/>
        </w:rPr>
        <w:t xml:space="preserve"> m</w:t>
      </w:r>
      <w:r w:rsidRPr="00934E9B">
        <w:rPr>
          <w:color w:val="000000"/>
          <w:sz w:val="28"/>
          <w:lang w:val="it-IT"/>
        </w:rPr>
        <w:t>ô</w:t>
      </w:r>
      <w:r>
        <w:rPr>
          <w:color w:val="000000"/>
          <w:sz w:val="28"/>
          <w:lang w:val="it-IT"/>
        </w:rPr>
        <w:t>n ch</w:t>
      </w:r>
      <w:r w:rsidRPr="00934E9B">
        <w:rPr>
          <w:color w:val="000000"/>
          <w:sz w:val="28"/>
          <w:lang w:val="it-IT"/>
        </w:rPr>
        <w:t>ỉ</w:t>
      </w:r>
      <w:r>
        <w:rPr>
          <w:color w:val="000000"/>
          <w:sz w:val="28"/>
          <w:lang w:val="it-IT"/>
        </w:rPr>
        <w:t xml:space="preserve"> c</w:t>
      </w:r>
      <w:r w:rsidRPr="00934E9B">
        <w:rPr>
          <w:color w:val="000000"/>
          <w:sz w:val="28"/>
          <w:lang w:val="it-IT"/>
        </w:rPr>
        <w:t>ó</w:t>
      </w:r>
      <w:r>
        <w:rPr>
          <w:color w:val="000000"/>
          <w:sz w:val="28"/>
          <w:lang w:val="it-IT"/>
        </w:rPr>
        <w:t xml:space="preserve"> 01 gi</w:t>
      </w:r>
      <w:r w:rsidRPr="00934E9B">
        <w:rPr>
          <w:color w:val="000000"/>
          <w:sz w:val="28"/>
          <w:lang w:val="it-IT"/>
        </w:rPr>
        <w:t>áo</w:t>
      </w:r>
      <w:r>
        <w:rPr>
          <w:color w:val="000000"/>
          <w:sz w:val="28"/>
          <w:lang w:val="it-IT"/>
        </w:rPr>
        <w:t xml:space="preserve"> vi</w:t>
      </w:r>
      <w:r w:rsidRPr="00934E9B">
        <w:rPr>
          <w:color w:val="000000"/>
          <w:sz w:val="28"/>
          <w:lang w:val="it-IT"/>
        </w:rPr>
        <w:t>ê</w:t>
      </w:r>
      <w:r>
        <w:rPr>
          <w:color w:val="000000"/>
          <w:sz w:val="28"/>
          <w:lang w:val="it-IT"/>
        </w:rPr>
        <w:t>n gi</w:t>
      </w:r>
      <w:r w:rsidRPr="00934E9B">
        <w:rPr>
          <w:color w:val="000000"/>
          <w:sz w:val="28"/>
          <w:lang w:val="it-IT"/>
        </w:rPr>
        <w:t>ảng</w:t>
      </w:r>
      <w:r>
        <w:rPr>
          <w:color w:val="000000"/>
          <w:sz w:val="28"/>
          <w:lang w:val="it-IT"/>
        </w:rPr>
        <w:t xml:space="preserve"> d</w:t>
      </w:r>
      <w:r w:rsidRPr="00934E9B">
        <w:rPr>
          <w:color w:val="000000"/>
          <w:sz w:val="28"/>
          <w:lang w:val="it-IT"/>
        </w:rPr>
        <w:t>ạy</w:t>
      </w:r>
      <w:r>
        <w:rPr>
          <w:color w:val="000000"/>
          <w:sz w:val="28"/>
          <w:lang w:val="it-IT"/>
        </w:rPr>
        <w:t xml:space="preserve"> (Th</w:t>
      </w:r>
      <w:r w:rsidRPr="00934E9B">
        <w:rPr>
          <w:color w:val="000000"/>
          <w:sz w:val="28"/>
          <w:lang w:val="it-IT"/>
        </w:rPr>
        <w:t>ể</w:t>
      </w:r>
      <w:r>
        <w:rPr>
          <w:color w:val="000000"/>
          <w:sz w:val="28"/>
          <w:lang w:val="it-IT"/>
        </w:rPr>
        <w:t xml:space="preserve"> d</w:t>
      </w:r>
      <w:r w:rsidRPr="00934E9B">
        <w:rPr>
          <w:color w:val="000000"/>
          <w:sz w:val="28"/>
          <w:lang w:val="it-IT"/>
        </w:rPr>
        <w:t>ục</w:t>
      </w:r>
      <w:r>
        <w:rPr>
          <w:color w:val="000000"/>
          <w:sz w:val="28"/>
          <w:lang w:val="it-IT"/>
        </w:rPr>
        <w:t>, M</w:t>
      </w:r>
      <w:r w:rsidRPr="00934E9B">
        <w:rPr>
          <w:color w:val="000000"/>
          <w:sz w:val="28"/>
          <w:lang w:val="it-IT"/>
        </w:rPr>
        <w:t>ỹ</w:t>
      </w:r>
      <w:r>
        <w:rPr>
          <w:color w:val="000000"/>
          <w:sz w:val="28"/>
          <w:lang w:val="it-IT"/>
        </w:rPr>
        <w:t xml:space="preserve"> thu</w:t>
      </w:r>
      <w:r w:rsidRPr="00934E9B">
        <w:rPr>
          <w:color w:val="000000"/>
          <w:sz w:val="28"/>
          <w:lang w:val="it-IT"/>
        </w:rPr>
        <w:t>ật</w:t>
      </w:r>
      <w:r>
        <w:rPr>
          <w:color w:val="000000"/>
          <w:sz w:val="28"/>
          <w:lang w:val="it-IT"/>
        </w:rPr>
        <w:t>)  n</w:t>
      </w:r>
      <w:r w:rsidRPr="00934E9B">
        <w:rPr>
          <w:color w:val="000000"/>
          <w:sz w:val="28"/>
          <w:lang w:val="it-IT"/>
        </w:rPr>
        <w:t>ê</w:t>
      </w:r>
      <w:r>
        <w:rPr>
          <w:color w:val="000000"/>
          <w:sz w:val="28"/>
          <w:lang w:val="it-IT"/>
        </w:rPr>
        <w:t xml:space="preserve">n </w:t>
      </w:r>
      <w:r w:rsidRPr="00934E9B">
        <w:rPr>
          <w:color w:val="000000"/>
          <w:sz w:val="28"/>
          <w:lang w:val="it-IT"/>
        </w:rPr>
        <w:t>đ</w:t>
      </w:r>
      <w:r>
        <w:rPr>
          <w:color w:val="000000"/>
          <w:sz w:val="28"/>
          <w:lang w:val="it-IT"/>
        </w:rPr>
        <w:t>i</w:t>
      </w:r>
      <w:r w:rsidRPr="00934E9B">
        <w:rPr>
          <w:color w:val="000000"/>
          <w:sz w:val="28"/>
          <w:lang w:val="it-IT"/>
        </w:rPr>
        <w:t>ều</w:t>
      </w:r>
      <w:r>
        <w:rPr>
          <w:color w:val="000000"/>
          <w:sz w:val="28"/>
          <w:lang w:val="it-IT"/>
        </w:rPr>
        <w:t xml:space="preserve"> ki</w:t>
      </w:r>
      <w:r w:rsidRPr="00934E9B">
        <w:rPr>
          <w:color w:val="000000"/>
          <w:sz w:val="28"/>
          <w:lang w:val="it-IT"/>
        </w:rPr>
        <w:t>ện</w:t>
      </w:r>
      <w:r>
        <w:rPr>
          <w:color w:val="000000"/>
          <w:sz w:val="28"/>
          <w:lang w:val="it-IT"/>
        </w:rPr>
        <w:t xml:space="preserve"> </w:t>
      </w:r>
      <w:r w:rsidRPr="00934E9B">
        <w:rPr>
          <w:color w:val="000000"/>
          <w:sz w:val="28"/>
          <w:lang w:val="it-IT"/>
        </w:rPr>
        <w:t>để</w:t>
      </w:r>
      <w:r>
        <w:rPr>
          <w:color w:val="000000"/>
          <w:sz w:val="28"/>
          <w:lang w:val="it-IT"/>
        </w:rPr>
        <w:t xml:space="preserve"> h</w:t>
      </w:r>
      <w:r w:rsidRPr="00934E9B">
        <w:rPr>
          <w:color w:val="000000"/>
          <w:sz w:val="28"/>
          <w:lang w:val="it-IT"/>
        </w:rPr>
        <w:t>ọc</w:t>
      </w:r>
      <w:r>
        <w:rPr>
          <w:color w:val="000000"/>
          <w:sz w:val="28"/>
          <w:lang w:val="it-IT"/>
        </w:rPr>
        <w:t xml:space="preserve"> h</w:t>
      </w:r>
      <w:r w:rsidRPr="00934E9B">
        <w:rPr>
          <w:color w:val="000000"/>
          <w:sz w:val="28"/>
          <w:lang w:val="it-IT"/>
        </w:rPr>
        <w:t>ỏi</w:t>
      </w:r>
      <w:r>
        <w:rPr>
          <w:color w:val="000000"/>
          <w:sz w:val="28"/>
          <w:lang w:val="it-IT"/>
        </w:rPr>
        <w:t>, trau d</w:t>
      </w:r>
      <w:r w:rsidRPr="00934E9B">
        <w:rPr>
          <w:color w:val="000000"/>
          <w:sz w:val="28"/>
          <w:lang w:val="it-IT"/>
        </w:rPr>
        <w:t>ồi</w:t>
      </w:r>
      <w:r>
        <w:rPr>
          <w:color w:val="000000"/>
          <w:sz w:val="28"/>
          <w:lang w:val="it-IT"/>
        </w:rPr>
        <w:t xml:space="preserve"> chuy</w:t>
      </w:r>
      <w:r w:rsidRPr="00934E9B">
        <w:rPr>
          <w:color w:val="000000"/>
          <w:sz w:val="28"/>
          <w:lang w:val="it-IT"/>
        </w:rPr>
        <w:t>ê</w:t>
      </w:r>
      <w:r>
        <w:rPr>
          <w:color w:val="000000"/>
          <w:sz w:val="28"/>
          <w:lang w:val="it-IT"/>
        </w:rPr>
        <w:t>n m</w:t>
      </w:r>
      <w:r w:rsidRPr="00934E9B">
        <w:rPr>
          <w:color w:val="000000"/>
          <w:sz w:val="28"/>
          <w:lang w:val="it-IT"/>
        </w:rPr>
        <w:t>ô</w:t>
      </w:r>
      <w:r>
        <w:rPr>
          <w:color w:val="000000"/>
          <w:sz w:val="28"/>
          <w:lang w:val="it-IT"/>
        </w:rPr>
        <w:t>n nghi</w:t>
      </w:r>
      <w:r w:rsidRPr="00934E9B">
        <w:rPr>
          <w:color w:val="000000"/>
          <w:sz w:val="28"/>
          <w:lang w:val="it-IT"/>
        </w:rPr>
        <w:t>ệp</w:t>
      </w:r>
      <w:r>
        <w:rPr>
          <w:color w:val="000000"/>
          <w:sz w:val="28"/>
          <w:lang w:val="it-IT"/>
        </w:rPr>
        <w:t xml:space="preserve"> v</w:t>
      </w:r>
      <w:r w:rsidRPr="00934E9B">
        <w:rPr>
          <w:color w:val="000000"/>
          <w:sz w:val="28"/>
          <w:lang w:val="it-IT"/>
        </w:rPr>
        <w:t>ụ</w:t>
      </w:r>
      <w:r>
        <w:rPr>
          <w:color w:val="000000"/>
          <w:sz w:val="28"/>
          <w:lang w:val="it-IT"/>
        </w:rPr>
        <w:t xml:space="preserve"> c</w:t>
      </w:r>
      <w:r w:rsidRPr="00934E9B">
        <w:rPr>
          <w:color w:val="000000"/>
          <w:sz w:val="28"/>
          <w:lang w:val="it-IT"/>
        </w:rPr>
        <w:t>òn</w:t>
      </w:r>
      <w:r>
        <w:rPr>
          <w:color w:val="000000"/>
          <w:sz w:val="28"/>
          <w:lang w:val="it-IT"/>
        </w:rPr>
        <w:t xml:space="preserve"> h</w:t>
      </w:r>
      <w:r w:rsidRPr="00934E9B">
        <w:rPr>
          <w:color w:val="000000"/>
          <w:sz w:val="28"/>
          <w:lang w:val="it-IT"/>
        </w:rPr>
        <w:t>ạn</w:t>
      </w:r>
      <w:r>
        <w:rPr>
          <w:color w:val="000000"/>
          <w:sz w:val="28"/>
          <w:lang w:val="it-IT"/>
        </w:rPr>
        <w:t xml:space="preserve"> ch</w:t>
      </w:r>
      <w:r w:rsidRPr="00934E9B">
        <w:rPr>
          <w:color w:val="000000"/>
          <w:sz w:val="28"/>
          <w:lang w:val="it-IT"/>
        </w:rPr>
        <w:t>ế</w:t>
      </w:r>
      <w:r>
        <w:rPr>
          <w:color w:val="000000"/>
          <w:sz w:val="28"/>
          <w:lang w:val="it-IT"/>
        </w:rPr>
        <w:t xml:space="preserve">; </w:t>
      </w:r>
      <w:r w:rsidRPr="00A40A6B">
        <w:rPr>
          <w:color w:val="000000"/>
          <w:sz w:val="28"/>
          <w:lang w:val="it-IT"/>
        </w:rPr>
        <w:t>Một vài đồng chí giáo viên</w:t>
      </w:r>
      <w:r>
        <w:rPr>
          <w:color w:val="000000"/>
          <w:sz w:val="28"/>
          <w:lang w:val="it-IT"/>
        </w:rPr>
        <w:t xml:space="preserve"> m</w:t>
      </w:r>
      <w:r w:rsidRPr="00AB3BA8">
        <w:rPr>
          <w:color w:val="000000"/>
          <w:sz w:val="28"/>
          <w:lang w:val="it-IT"/>
        </w:rPr>
        <w:t>ới</w:t>
      </w:r>
      <w:r>
        <w:rPr>
          <w:color w:val="000000"/>
          <w:sz w:val="28"/>
          <w:lang w:val="it-IT"/>
        </w:rPr>
        <w:t xml:space="preserve"> đư</w:t>
      </w:r>
      <w:r w:rsidRPr="00AB3BA8">
        <w:rPr>
          <w:color w:val="000000"/>
          <w:sz w:val="28"/>
          <w:lang w:val="it-IT"/>
        </w:rPr>
        <w:t>ợc</w:t>
      </w:r>
      <w:r>
        <w:rPr>
          <w:color w:val="000000"/>
          <w:sz w:val="28"/>
          <w:lang w:val="it-IT"/>
        </w:rPr>
        <w:t xml:space="preserve"> bi</w:t>
      </w:r>
      <w:r w:rsidRPr="00AB3BA8">
        <w:rPr>
          <w:color w:val="000000"/>
          <w:sz w:val="28"/>
          <w:lang w:val="it-IT"/>
        </w:rPr>
        <w:t>ê</w:t>
      </w:r>
      <w:r>
        <w:rPr>
          <w:color w:val="000000"/>
          <w:sz w:val="28"/>
          <w:lang w:val="it-IT"/>
        </w:rPr>
        <w:t>n ch</w:t>
      </w:r>
      <w:r w:rsidRPr="00AB3BA8">
        <w:rPr>
          <w:color w:val="000000"/>
          <w:sz w:val="28"/>
          <w:lang w:val="it-IT"/>
        </w:rPr>
        <w:t>ế</w:t>
      </w:r>
      <w:r>
        <w:rPr>
          <w:color w:val="000000"/>
          <w:sz w:val="28"/>
          <w:lang w:val="it-IT"/>
        </w:rPr>
        <w:t>, ch</w:t>
      </w:r>
      <w:r w:rsidRPr="00AB3BA8">
        <w:rPr>
          <w:color w:val="000000"/>
          <w:sz w:val="28"/>
          <w:lang w:val="it-IT"/>
        </w:rPr>
        <w:t>ư</w:t>
      </w:r>
      <w:r>
        <w:rPr>
          <w:color w:val="000000"/>
          <w:sz w:val="28"/>
          <w:lang w:val="it-IT"/>
        </w:rPr>
        <w:t>a c</w:t>
      </w:r>
      <w:r w:rsidRPr="00AB3BA8">
        <w:rPr>
          <w:color w:val="000000"/>
          <w:sz w:val="28"/>
          <w:lang w:val="it-IT"/>
        </w:rPr>
        <w:t>ó</w:t>
      </w:r>
      <w:r>
        <w:rPr>
          <w:color w:val="000000"/>
          <w:sz w:val="28"/>
          <w:lang w:val="it-IT"/>
        </w:rPr>
        <w:t xml:space="preserve"> kinh nghi</w:t>
      </w:r>
      <w:r w:rsidRPr="00AB3BA8">
        <w:rPr>
          <w:color w:val="000000"/>
          <w:sz w:val="28"/>
          <w:lang w:val="it-IT"/>
        </w:rPr>
        <w:t>ệm</w:t>
      </w:r>
      <w:r>
        <w:rPr>
          <w:color w:val="000000"/>
          <w:sz w:val="28"/>
          <w:lang w:val="it-IT"/>
        </w:rPr>
        <w:t xml:space="preserve"> v</w:t>
      </w:r>
      <w:r w:rsidRPr="00AB3BA8">
        <w:rPr>
          <w:color w:val="000000"/>
          <w:sz w:val="28"/>
          <w:lang w:val="it-IT"/>
        </w:rPr>
        <w:t>ề</w:t>
      </w:r>
      <w:r>
        <w:rPr>
          <w:color w:val="000000"/>
          <w:sz w:val="28"/>
          <w:lang w:val="it-IT"/>
        </w:rPr>
        <w:t xml:space="preserve"> ph</w:t>
      </w:r>
      <w:r w:rsidRPr="00AB3BA8">
        <w:rPr>
          <w:color w:val="000000"/>
          <w:sz w:val="28"/>
          <w:lang w:val="it-IT"/>
        </w:rPr>
        <w:t>ươ</w:t>
      </w:r>
      <w:r>
        <w:rPr>
          <w:color w:val="000000"/>
          <w:sz w:val="28"/>
          <w:lang w:val="it-IT"/>
        </w:rPr>
        <w:t>ng ph</w:t>
      </w:r>
      <w:r w:rsidRPr="00AB3BA8">
        <w:rPr>
          <w:color w:val="000000"/>
          <w:sz w:val="28"/>
          <w:lang w:val="it-IT"/>
        </w:rPr>
        <w:t>áp</w:t>
      </w:r>
      <w:r>
        <w:rPr>
          <w:color w:val="000000"/>
          <w:sz w:val="28"/>
          <w:lang w:val="it-IT"/>
        </w:rPr>
        <w:t xml:space="preserve"> gi</w:t>
      </w:r>
      <w:r w:rsidRPr="00AB3BA8">
        <w:rPr>
          <w:color w:val="000000"/>
          <w:sz w:val="28"/>
          <w:lang w:val="it-IT"/>
        </w:rPr>
        <w:t>ảng</w:t>
      </w:r>
      <w:r>
        <w:rPr>
          <w:color w:val="000000"/>
          <w:sz w:val="28"/>
          <w:lang w:val="it-IT"/>
        </w:rPr>
        <w:t xml:space="preserve"> d</w:t>
      </w:r>
      <w:r w:rsidRPr="00AB3BA8">
        <w:rPr>
          <w:color w:val="000000"/>
          <w:sz w:val="28"/>
          <w:lang w:val="it-IT"/>
        </w:rPr>
        <w:t>ạy</w:t>
      </w:r>
      <w:r>
        <w:rPr>
          <w:color w:val="000000"/>
          <w:sz w:val="28"/>
          <w:lang w:val="it-IT"/>
        </w:rPr>
        <w:t>; m</w:t>
      </w:r>
      <w:r w:rsidRPr="00AB3BA8">
        <w:rPr>
          <w:color w:val="000000"/>
          <w:sz w:val="28"/>
          <w:lang w:val="it-IT"/>
        </w:rPr>
        <w:t>ột</w:t>
      </w:r>
      <w:r>
        <w:rPr>
          <w:color w:val="000000"/>
          <w:sz w:val="28"/>
          <w:lang w:val="it-IT"/>
        </w:rPr>
        <w:t xml:space="preserve"> v</w:t>
      </w:r>
      <w:r w:rsidRPr="00AB3BA8">
        <w:rPr>
          <w:color w:val="000000"/>
          <w:sz w:val="28"/>
          <w:lang w:val="it-IT"/>
        </w:rPr>
        <w:t>ài</w:t>
      </w:r>
      <w:r>
        <w:rPr>
          <w:color w:val="000000"/>
          <w:sz w:val="28"/>
          <w:lang w:val="it-IT"/>
        </w:rPr>
        <w:t xml:space="preserve"> gi</w:t>
      </w:r>
      <w:r w:rsidRPr="00AB3BA8">
        <w:rPr>
          <w:color w:val="000000"/>
          <w:sz w:val="28"/>
          <w:lang w:val="it-IT"/>
        </w:rPr>
        <w:t>áo</w:t>
      </w:r>
      <w:r>
        <w:rPr>
          <w:color w:val="000000"/>
          <w:sz w:val="28"/>
          <w:lang w:val="it-IT"/>
        </w:rPr>
        <w:t xml:space="preserve"> vi</w:t>
      </w:r>
      <w:r w:rsidRPr="00AB3BA8">
        <w:rPr>
          <w:color w:val="000000"/>
          <w:sz w:val="28"/>
          <w:lang w:val="it-IT"/>
        </w:rPr>
        <w:t>ê</w:t>
      </w:r>
      <w:r>
        <w:rPr>
          <w:color w:val="000000"/>
          <w:sz w:val="28"/>
          <w:lang w:val="it-IT"/>
        </w:rPr>
        <w:t>n</w:t>
      </w:r>
      <w:r w:rsidRPr="00A40A6B">
        <w:rPr>
          <w:color w:val="000000"/>
          <w:sz w:val="28"/>
          <w:lang w:val="it-IT"/>
        </w:rPr>
        <w:t xml:space="preserve"> chưa thật sự tâm huyết với nghề nghiệp nên chưa nhiệt tình trong đầu tư chuyên môn giảng dạy, </w:t>
      </w:r>
      <w:r>
        <w:rPr>
          <w:color w:val="000000"/>
          <w:sz w:val="28"/>
          <w:lang w:val="it-IT"/>
        </w:rPr>
        <w:t>ch</w:t>
      </w:r>
      <w:r w:rsidRPr="00B805F7">
        <w:rPr>
          <w:color w:val="000000"/>
          <w:sz w:val="28"/>
          <w:lang w:val="it-IT"/>
        </w:rPr>
        <w:t>ất</w:t>
      </w:r>
      <w:r>
        <w:rPr>
          <w:color w:val="000000"/>
          <w:sz w:val="28"/>
          <w:lang w:val="it-IT"/>
        </w:rPr>
        <w:t xml:space="preserve"> l</w:t>
      </w:r>
      <w:r w:rsidRPr="00B805F7">
        <w:rPr>
          <w:color w:val="000000"/>
          <w:sz w:val="28"/>
          <w:lang w:val="it-IT"/>
        </w:rPr>
        <w:t>ượng</w:t>
      </w:r>
      <w:r>
        <w:rPr>
          <w:color w:val="000000"/>
          <w:sz w:val="28"/>
          <w:lang w:val="it-IT"/>
        </w:rPr>
        <w:t xml:space="preserve"> gi</w:t>
      </w:r>
      <w:r w:rsidRPr="00B805F7">
        <w:rPr>
          <w:color w:val="000000"/>
          <w:sz w:val="28"/>
          <w:lang w:val="it-IT"/>
        </w:rPr>
        <w:t>ờ</w:t>
      </w:r>
      <w:r>
        <w:rPr>
          <w:color w:val="000000"/>
          <w:sz w:val="28"/>
          <w:lang w:val="it-IT"/>
        </w:rPr>
        <w:t xml:space="preserve"> d</w:t>
      </w:r>
      <w:r w:rsidRPr="00B805F7">
        <w:rPr>
          <w:color w:val="000000"/>
          <w:sz w:val="28"/>
          <w:lang w:val="it-IT"/>
        </w:rPr>
        <w:t>ạy</w:t>
      </w:r>
      <w:r>
        <w:rPr>
          <w:color w:val="000000"/>
          <w:sz w:val="28"/>
          <w:lang w:val="it-IT"/>
        </w:rPr>
        <w:t xml:space="preserve"> v</w:t>
      </w:r>
      <w:r w:rsidRPr="00B805F7">
        <w:rPr>
          <w:color w:val="000000"/>
          <w:sz w:val="28"/>
          <w:lang w:val="it-IT"/>
        </w:rPr>
        <w:t>à</w:t>
      </w:r>
      <w:r>
        <w:rPr>
          <w:color w:val="000000"/>
          <w:sz w:val="28"/>
          <w:lang w:val="it-IT"/>
        </w:rPr>
        <w:t xml:space="preserve"> qu</w:t>
      </w:r>
      <w:r w:rsidRPr="00B805F7">
        <w:rPr>
          <w:color w:val="000000"/>
          <w:sz w:val="28"/>
          <w:lang w:val="it-IT"/>
        </w:rPr>
        <w:t>ản</w:t>
      </w:r>
      <w:r>
        <w:rPr>
          <w:color w:val="000000"/>
          <w:sz w:val="28"/>
          <w:lang w:val="it-IT"/>
        </w:rPr>
        <w:t xml:space="preserve"> l</w:t>
      </w:r>
      <w:r w:rsidRPr="00B805F7">
        <w:rPr>
          <w:color w:val="000000"/>
          <w:sz w:val="28"/>
          <w:lang w:val="it-IT"/>
        </w:rPr>
        <w:t>ý</w:t>
      </w:r>
      <w:r>
        <w:rPr>
          <w:color w:val="000000"/>
          <w:sz w:val="28"/>
          <w:lang w:val="it-IT"/>
        </w:rPr>
        <w:t xml:space="preserve"> h</w:t>
      </w:r>
      <w:r w:rsidRPr="00B805F7">
        <w:rPr>
          <w:color w:val="000000"/>
          <w:sz w:val="28"/>
          <w:lang w:val="it-IT"/>
        </w:rPr>
        <w:t>ọc</w:t>
      </w:r>
      <w:r>
        <w:rPr>
          <w:color w:val="000000"/>
          <w:sz w:val="28"/>
          <w:lang w:val="it-IT"/>
        </w:rPr>
        <w:t xml:space="preserve"> sinh c</w:t>
      </w:r>
      <w:r w:rsidRPr="00B805F7">
        <w:rPr>
          <w:color w:val="000000"/>
          <w:sz w:val="28"/>
          <w:lang w:val="it-IT"/>
        </w:rPr>
        <w:t>òn</w:t>
      </w:r>
      <w:r>
        <w:rPr>
          <w:color w:val="000000"/>
          <w:sz w:val="28"/>
          <w:lang w:val="it-IT"/>
        </w:rPr>
        <w:t xml:space="preserve"> h</w:t>
      </w:r>
      <w:r w:rsidRPr="00B805F7">
        <w:rPr>
          <w:color w:val="000000"/>
          <w:sz w:val="28"/>
          <w:lang w:val="it-IT"/>
        </w:rPr>
        <w:t>ạn</w:t>
      </w:r>
      <w:r>
        <w:rPr>
          <w:color w:val="000000"/>
          <w:sz w:val="28"/>
          <w:lang w:val="it-IT"/>
        </w:rPr>
        <w:t xml:space="preserve"> ch</w:t>
      </w:r>
      <w:r w:rsidRPr="00B805F7">
        <w:rPr>
          <w:color w:val="000000"/>
          <w:sz w:val="28"/>
          <w:lang w:val="it-IT"/>
        </w:rPr>
        <w:t>ế</w:t>
      </w:r>
      <w:r w:rsidRPr="00A40A6B">
        <w:rPr>
          <w:color w:val="000000"/>
          <w:sz w:val="28"/>
          <w:lang w:val="it-IT"/>
        </w:rPr>
        <w:t xml:space="preserve">; chưa tự giác chủ động trong công tác tự học tự bồi dưỡng. </w:t>
      </w:r>
    </w:p>
    <w:p w:rsidR="009B11F4" w:rsidRDefault="009B11F4" w:rsidP="009B11F4">
      <w:pPr>
        <w:ind w:firstLine="720"/>
        <w:jc w:val="both"/>
        <w:rPr>
          <w:color w:val="000000"/>
          <w:sz w:val="28"/>
          <w:lang w:val="it-IT"/>
        </w:rPr>
      </w:pPr>
      <w:r>
        <w:rPr>
          <w:color w:val="000000"/>
          <w:sz w:val="28"/>
          <w:lang w:val="it-IT"/>
        </w:rPr>
        <w:t xml:space="preserve"> </w:t>
      </w:r>
      <w:r w:rsidRPr="00A40A6B">
        <w:rPr>
          <w:color w:val="000000"/>
          <w:sz w:val="28"/>
          <w:lang w:val="it-IT"/>
        </w:rPr>
        <w:t xml:space="preserve">Một </w:t>
      </w:r>
      <w:r>
        <w:rPr>
          <w:color w:val="000000"/>
          <w:sz w:val="28"/>
          <w:lang w:val="it-IT"/>
        </w:rPr>
        <w:t>b</w:t>
      </w:r>
      <w:r w:rsidRPr="00B805F7">
        <w:rPr>
          <w:color w:val="000000"/>
          <w:sz w:val="28"/>
          <w:lang w:val="it-IT"/>
        </w:rPr>
        <w:t>ộ</w:t>
      </w:r>
      <w:r>
        <w:rPr>
          <w:color w:val="000000"/>
          <w:sz w:val="28"/>
          <w:lang w:val="it-IT"/>
        </w:rPr>
        <w:t xml:space="preserve"> ph</w:t>
      </w:r>
      <w:r w:rsidRPr="00B805F7">
        <w:rPr>
          <w:color w:val="000000"/>
          <w:sz w:val="28"/>
          <w:lang w:val="it-IT"/>
        </w:rPr>
        <w:t>ận</w:t>
      </w:r>
      <w:r>
        <w:rPr>
          <w:color w:val="000000"/>
          <w:sz w:val="28"/>
          <w:lang w:val="it-IT"/>
        </w:rPr>
        <w:t xml:space="preserve"> học sinh </w:t>
      </w:r>
      <w:r w:rsidRPr="00A40A6B">
        <w:rPr>
          <w:color w:val="000000"/>
          <w:sz w:val="28"/>
          <w:lang w:val="it-IT"/>
        </w:rPr>
        <w:t xml:space="preserve">chưa </w:t>
      </w:r>
      <w:r>
        <w:rPr>
          <w:color w:val="000000"/>
          <w:sz w:val="28"/>
          <w:lang w:val="it-IT"/>
        </w:rPr>
        <w:t>ch</w:t>
      </w:r>
      <w:r w:rsidRPr="00B805F7">
        <w:rPr>
          <w:color w:val="000000"/>
          <w:sz w:val="28"/>
          <w:lang w:val="it-IT"/>
        </w:rPr>
        <w:t>ịu</w:t>
      </w:r>
      <w:r>
        <w:rPr>
          <w:color w:val="000000"/>
          <w:sz w:val="28"/>
          <w:lang w:val="it-IT"/>
        </w:rPr>
        <w:t xml:space="preserve"> kh</w:t>
      </w:r>
      <w:r w:rsidRPr="00B805F7">
        <w:rPr>
          <w:color w:val="000000"/>
          <w:sz w:val="28"/>
          <w:lang w:val="it-IT"/>
        </w:rPr>
        <w:t>ó</w:t>
      </w:r>
      <w:r>
        <w:rPr>
          <w:color w:val="000000"/>
          <w:sz w:val="28"/>
          <w:lang w:val="it-IT"/>
        </w:rPr>
        <w:t xml:space="preserve"> h</w:t>
      </w:r>
      <w:r w:rsidRPr="00B805F7">
        <w:rPr>
          <w:color w:val="000000"/>
          <w:sz w:val="28"/>
          <w:lang w:val="it-IT"/>
        </w:rPr>
        <w:t>ọc</w:t>
      </w:r>
      <w:r>
        <w:rPr>
          <w:color w:val="000000"/>
          <w:sz w:val="28"/>
          <w:lang w:val="it-IT"/>
        </w:rPr>
        <w:t xml:space="preserve"> t</w:t>
      </w:r>
      <w:r w:rsidRPr="00B805F7">
        <w:rPr>
          <w:color w:val="000000"/>
          <w:sz w:val="28"/>
          <w:lang w:val="it-IT"/>
        </w:rPr>
        <w:t>ập</w:t>
      </w:r>
      <w:r>
        <w:rPr>
          <w:color w:val="000000"/>
          <w:sz w:val="28"/>
          <w:lang w:val="it-IT"/>
        </w:rPr>
        <w:t>, kh</w:t>
      </w:r>
      <w:r w:rsidRPr="00B805F7">
        <w:rPr>
          <w:color w:val="000000"/>
          <w:sz w:val="28"/>
          <w:lang w:val="it-IT"/>
        </w:rPr>
        <w:t>ả</w:t>
      </w:r>
      <w:r>
        <w:rPr>
          <w:color w:val="000000"/>
          <w:sz w:val="28"/>
          <w:lang w:val="it-IT"/>
        </w:rPr>
        <w:t xml:space="preserve"> n</w:t>
      </w:r>
      <w:r w:rsidRPr="00B805F7">
        <w:rPr>
          <w:color w:val="000000"/>
          <w:sz w:val="28"/>
          <w:lang w:val="it-IT"/>
        </w:rPr>
        <w:t>ă</w:t>
      </w:r>
      <w:r>
        <w:rPr>
          <w:color w:val="000000"/>
          <w:sz w:val="28"/>
          <w:lang w:val="it-IT"/>
        </w:rPr>
        <w:t>ng ti</w:t>
      </w:r>
      <w:r w:rsidRPr="00B805F7">
        <w:rPr>
          <w:color w:val="000000"/>
          <w:sz w:val="28"/>
          <w:lang w:val="it-IT"/>
        </w:rPr>
        <w:t>ếp</w:t>
      </w:r>
      <w:r>
        <w:rPr>
          <w:color w:val="000000"/>
          <w:sz w:val="28"/>
          <w:lang w:val="it-IT"/>
        </w:rPr>
        <w:t xml:space="preserve"> thu c</w:t>
      </w:r>
      <w:r w:rsidRPr="00B805F7">
        <w:rPr>
          <w:color w:val="000000"/>
          <w:sz w:val="28"/>
          <w:lang w:val="it-IT"/>
        </w:rPr>
        <w:t>ủa</w:t>
      </w:r>
      <w:r>
        <w:rPr>
          <w:color w:val="000000"/>
          <w:sz w:val="28"/>
          <w:lang w:val="it-IT"/>
        </w:rPr>
        <w:t xml:space="preserve"> h</w:t>
      </w:r>
      <w:r w:rsidRPr="00B805F7">
        <w:rPr>
          <w:color w:val="000000"/>
          <w:sz w:val="28"/>
          <w:lang w:val="it-IT"/>
        </w:rPr>
        <w:t>ọc</w:t>
      </w:r>
      <w:r>
        <w:rPr>
          <w:color w:val="000000"/>
          <w:sz w:val="28"/>
          <w:lang w:val="it-IT"/>
        </w:rPr>
        <w:t xml:space="preserve"> sinh kh</w:t>
      </w:r>
      <w:r w:rsidRPr="00B805F7">
        <w:rPr>
          <w:color w:val="000000"/>
          <w:sz w:val="28"/>
          <w:lang w:val="it-IT"/>
        </w:rPr>
        <w:t>ô</w:t>
      </w:r>
      <w:r>
        <w:rPr>
          <w:color w:val="000000"/>
          <w:sz w:val="28"/>
          <w:lang w:val="it-IT"/>
        </w:rPr>
        <w:t xml:space="preserve">ng </w:t>
      </w:r>
      <w:r w:rsidRPr="00B805F7">
        <w:rPr>
          <w:color w:val="000000"/>
          <w:sz w:val="28"/>
          <w:lang w:val="it-IT"/>
        </w:rPr>
        <w:t>đồng</w:t>
      </w:r>
      <w:r>
        <w:rPr>
          <w:color w:val="000000"/>
          <w:sz w:val="28"/>
          <w:lang w:val="it-IT"/>
        </w:rPr>
        <w:t xml:space="preserve"> </w:t>
      </w:r>
      <w:r w:rsidRPr="00B805F7">
        <w:rPr>
          <w:color w:val="000000"/>
          <w:sz w:val="28"/>
          <w:lang w:val="it-IT"/>
        </w:rPr>
        <w:t>đều</w:t>
      </w:r>
      <w:r>
        <w:rPr>
          <w:color w:val="000000"/>
          <w:sz w:val="28"/>
          <w:lang w:val="it-IT"/>
        </w:rPr>
        <w:t>, m</w:t>
      </w:r>
      <w:r w:rsidRPr="00B805F7">
        <w:rPr>
          <w:color w:val="000000"/>
          <w:sz w:val="28"/>
          <w:lang w:val="it-IT"/>
        </w:rPr>
        <w:t>ột</w:t>
      </w:r>
      <w:r>
        <w:rPr>
          <w:color w:val="000000"/>
          <w:sz w:val="28"/>
          <w:lang w:val="it-IT"/>
        </w:rPr>
        <w:t xml:space="preserve"> s</w:t>
      </w:r>
      <w:r w:rsidRPr="00B805F7">
        <w:rPr>
          <w:color w:val="000000"/>
          <w:sz w:val="28"/>
          <w:lang w:val="it-IT"/>
        </w:rPr>
        <w:t>ố</w:t>
      </w:r>
      <w:r>
        <w:rPr>
          <w:color w:val="000000"/>
          <w:sz w:val="28"/>
          <w:lang w:val="it-IT"/>
        </w:rPr>
        <w:t xml:space="preserve"> c</w:t>
      </w:r>
      <w:r w:rsidRPr="00B805F7">
        <w:rPr>
          <w:color w:val="000000"/>
          <w:sz w:val="28"/>
          <w:lang w:val="it-IT"/>
        </w:rPr>
        <w:t>òn</w:t>
      </w:r>
      <w:r>
        <w:rPr>
          <w:color w:val="000000"/>
          <w:sz w:val="28"/>
          <w:lang w:val="it-IT"/>
        </w:rPr>
        <w:t xml:space="preserve"> </w:t>
      </w:r>
      <w:r w:rsidRPr="00B805F7">
        <w:rPr>
          <w:color w:val="000000"/>
          <w:sz w:val="28"/>
          <w:lang w:val="it-IT"/>
        </w:rPr>
        <w:t>ỷ</w:t>
      </w:r>
      <w:r>
        <w:rPr>
          <w:color w:val="000000"/>
          <w:sz w:val="28"/>
          <w:lang w:val="it-IT"/>
        </w:rPr>
        <w:t xml:space="preserve"> l</w:t>
      </w:r>
      <w:r w:rsidRPr="00B805F7">
        <w:rPr>
          <w:color w:val="000000"/>
          <w:sz w:val="28"/>
          <w:lang w:val="it-IT"/>
        </w:rPr>
        <w:t>ại</w:t>
      </w:r>
      <w:r>
        <w:rPr>
          <w:color w:val="000000"/>
          <w:sz w:val="28"/>
          <w:lang w:val="it-IT"/>
        </w:rPr>
        <w:t xml:space="preserve">, </w:t>
      </w:r>
      <w:r w:rsidRPr="00A40A6B">
        <w:rPr>
          <w:color w:val="000000"/>
          <w:sz w:val="28"/>
          <w:lang w:val="it-IT"/>
        </w:rPr>
        <w:t xml:space="preserve">ý </w:t>
      </w:r>
      <w:r>
        <w:rPr>
          <w:color w:val="000000"/>
          <w:sz w:val="28"/>
          <w:lang w:val="it-IT"/>
        </w:rPr>
        <w:t>th</w:t>
      </w:r>
      <w:r w:rsidRPr="00B805F7">
        <w:rPr>
          <w:color w:val="000000"/>
          <w:sz w:val="28"/>
          <w:lang w:val="it-IT"/>
        </w:rPr>
        <w:t>ức</w:t>
      </w:r>
      <w:r>
        <w:rPr>
          <w:color w:val="000000"/>
          <w:sz w:val="28"/>
          <w:lang w:val="it-IT"/>
        </w:rPr>
        <w:t xml:space="preserve"> tu d</w:t>
      </w:r>
      <w:r w:rsidRPr="00B805F7">
        <w:rPr>
          <w:color w:val="000000"/>
          <w:sz w:val="28"/>
          <w:lang w:val="it-IT"/>
        </w:rPr>
        <w:t>ưỡng</w:t>
      </w:r>
      <w:r>
        <w:rPr>
          <w:color w:val="000000"/>
          <w:sz w:val="28"/>
          <w:lang w:val="it-IT"/>
        </w:rPr>
        <w:t xml:space="preserve"> ch</w:t>
      </w:r>
      <w:r w:rsidRPr="00B805F7">
        <w:rPr>
          <w:color w:val="000000"/>
          <w:sz w:val="28"/>
          <w:lang w:val="it-IT"/>
        </w:rPr>
        <w:t>ư</w:t>
      </w:r>
      <w:r>
        <w:rPr>
          <w:color w:val="000000"/>
          <w:sz w:val="28"/>
          <w:lang w:val="it-IT"/>
        </w:rPr>
        <w:t>a th</w:t>
      </w:r>
      <w:r w:rsidRPr="00B805F7">
        <w:rPr>
          <w:color w:val="000000"/>
          <w:sz w:val="28"/>
          <w:lang w:val="it-IT"/>
        </w:rPr>
        <w:t>ật</w:t>
      </w:r>
      <w:r>
        <w:rPr>
          <w:color w:val="000000"/>
          <w:sz w:val="28"/>
          <w:lang w:val="it-IT"/>
        </w:rPr>
        <w:t xml:space="preserve"> t</w:t>
      </w:r>
      <w:r w:rsidRPr="00B805F7">
        <w:rPr>
          <w:color w:val="000000"/>
          <w:sz w:val="28"/>
          <w:lang w:val="it-IT"/>
        </w:rPr>
        <w:t>ốt</w:t>
      </w:r>
      <w:r w:rsidRPr="00A40A6B">
        <w:rPr>
          <w:color w:val="000000"/>
          <w:sz w:val="28"/>
          <w:lang w:val="it-IT"/>
        </w:rPr>
        <w:t>; gia đình thiếu sự quan tâm, đầu tư cho việc học của con em nên chất lượng giáo dục mũi nhọn của nhà trường chưa cao.</w:t>
      </w:r>
    </w:p>
    <w:p w:rsidR="005A722F" w:rsidRDefault="005A722F" w:rsidP="005A722F">
      <w:pPr>
        <w:spacing w:after="120"/>
        <w:ind w:firstLine="720"/>
        <w:jc w:val="both"/>
        <w:rPr>
          <w:color w:val="000000"/>
          <w:sz w:val="28"/>
          <w:lang w:val="it-IT"/>
        </w:rPr>
      </w:pPr>
      <w:r>
        <w:rPr>
          <w:color w:val="000000"/>
          <w:sz w:val="28"/>
          <w:lang w:val="it-IT"/>
        </w:rPr>
        <w:t>- Đầu năm học 2019-2020, nhà trường được đầu tư kinh phí sửa chữa nhà Kí túc xá cũ nên một số HS phải ở bán trú, số còn lại được ở ghép khá chật chội. Do đó tư tưởng của Cha mẹ HS còn chưa yên tâm, bản thân HS cũng có phần bị ảnh hưởng đến tinh thần học tập đầu năm.</w:t>
      </w:r>
    </w:p>
    <w:p w:rsidR="005A722F" w:rsidRDefault="005A722F" w:rsidP="005A722F">
      <w:pPr>
        <w:ind w:firstLine="720"/>
        <w:jc w:val="both"/>
        <w:rPr>
          <w:color w:val="000000"/>
          <w:sz w:val="28"/>
          <w:lang w:val="it-IT"/>
        </w:rPr>
      </w:pPr>
      <w:r>
        <w:rPr>
          <w:color w:val="000000"/>
          <w:sz w:val="28"/>
          <w:lang w:val="it-IT"/>
        </w:rPr>
        <w:t>- Nhà trường chưa có phòng học bộ môn phục vụ cho việc giảng dạy và học tập các môn học Vật lý; Hóa học; Sinh học, Công nghệ; Âm nhạc nên việc nâng cao chất lượng các giờ dạy chưa đạt được như mong muốn.</w:t>
      </w:r>
    </w:p>
    <w:p w:rsidR="000F68FD" w:rsidRPr="003D17D0" w:rsidRDefault="000F68FD" w:rsidP="005A722F">
      <w:pPr>
        <w:ind w:firstLine="720"/>
        <w:jc w:val="both"/>
        <w:rPr>
          <w:color w:val="000000"/>
          <w:sz w:val="28"/>
          <w:lang w:val="it-IT"/>
        </w:rPr>
      </w:pPr>
    </w:p>
    <w:p w:rsidR="005A722F" w:rsidRPr="00A40A6B" w:rsidRDefault="005A722F" w:rsidP="009B11F4">
      <w:pPr>
        <w:ind w:firstLine="720"/>
        <w:jc w:val="both"/>
        <w:rPr>
          <w:color w:val="000000"/>
          <w:sz w:val="28"/>
          <w:lang w:val="it-IT"/>
        </w:rPr>
      </w:pPr>
    </w:p>
    <w:p w:rsidR="009B11F4" w:rsidRPr="00A40A6B" w:rsidRDefault="009B11F4" w:rsidP="002F2E56">
      <w:pPr>
        <w:spacing w:after="120"/>
        <w:jc w:val="both"/>
        <w:rPr>
          <w:b/>
          <w:bCs/>
          <w:i/>
          <w:iCs/>
          <w:color w:val="000000"/>
          <w:sz w:val="28"/>
          <w:lang w:val="it-IT"/>
        </w:rPr>
      </w:pPr>
      <w:r w:rsidRPr="00A40A6B">
        <w:rPr>
          <w:color w:val="000000"/>
          <w:sz w:val="28"/>
          <w:lang w:val="it-IT"/>
        </w:rPr>
        <w:lastRenderedPageBreak/>
        <w:t xml:space="preserve">    </w:t>
      </w:r>
      <w:r w:rsidRPr="00A40A6B">
        <w:rPr>
          <w:color w:val="000000"/>
          <w:sz w:val="28"/>
          <w:lang w:val="it-IT"/>
        </w:rPr>
        <w:tab/>
      </w:r>
      <w:r>
        <w:rPr>
          <w:b/>
          <w:bCs/>
          <w:i/>
          <w:iCs/>
          <w:color w:val="000000"/>
          <w:sz w:val="28"/>
          <w:lang w:val="it-IT"/>
        </w:rPr>
        <w:t>*</w:t>
      </w:r>
      <w:r w:rsidRPr="00A40A6B">
        <w:rPr>
          <w:b/>
          <w:bCs/>
          <w:i/>
          <w:iCs/>
          <w:color w:val="000000"/>
          <w:sz w:val="28"/>
          <w:lang w:val="it-IT"/>
        </w:rPr>
        <w:t xml:space="preserve"> Nguyên nhân, biện pháp khắc phục</w:t>
      </w:r>
      <w:r w:rsidRPr="00FD5DFC">
        <w:rPr>
          <w:bCs/>
          <w:iCs/>
          <w:color w:val="000000"/>
          <w:sz w:val="28"/>
          <w:lang w:val="it-IT"/>
        </w:rPr>
        <w:t>:</w:t>
      </w:r>
      <w:r w:rsidRPr="00A40A6B">
        <w:rPr>
          <w:color w:val="000000"/>
          <w:sz w:val="28"/>
          <w:lang w:val="it-IT"/>
        </w:rPr>
        <w:tab/>
      </w:r>
    </w:p>
    <w:p w:rsidR="009B11F4" w:rsidRPr="005C2E1A" w:rsidRDefault="009B11F4" w:rsidP="002F2E56">
      <w:pPr>
        <w:spacing w:after="120"/>
        <w:ind w:firstLine="684"/>
        <w:jc w:val="both"/>
        <w:rPr>
          <w:color w:val="000000"/>
          <w:sz w:val="28"/>
          <w:lang w:val="it-IT"/>
        </w:rPr>
      </w:pPr>
      <w:r>
        <w:rPr>
          <w:color w:val="000000"/>
          <w:sz w:val="28"/>
          <w:lang w:val="it-IT"/>
        </w:rPr>
        <w:t>+ Nguyên nhân: S</w:t>
      </w:r>
      <w:r w:rsidRPr="005C2E1A">
        <w:rPr>
          <w:color w:val="000000"/>
          <w:sz w:val="28"/>
          <w:lang w:val="it-IT"/>
        </w:rPr>
        <w:t>ự</w:t>
      </w:r>
      <w:r>
        <w:rPr>
          <w:color w:val="000000"/>
          <w:sz w:val="28"/>
          <w:lang w:val="it-IT"/>
        </w:rPr>
        <w:t xml:space="preserve"> ph</w:t>
      </w:r>
      <w:r w:rsidRPr="005C2E1A">
        <w:rPr>
          <w:color w:val="000000"/>
          <w:sz w:val="28"/>
          <w:lang w:val="it-IT"/>
        </w:rPr>
        <w:t>ối</w:t>
      </w:r>
      <w:r>
        <w:rPr>
          <w:color w:val="000000"/>
          <w:sz w:val="28"/>
          <w:lang w:val="it-IT"/>
        </w:rPr>
        <w:t xml:space="preserve"> k</w:t>
      </w:r>
      <w:r w:rsidRPr="005C2E1A">
        <w:rPr>
          <w:color w:val="000000"/>
          <w:sz w:val="28"/>
          <w:lang w:val="it-IT"/>
        </w:rPr>
        <w:t>ết</w:t>
      </w:r>
      <w:r>
        <w:rPr>
          <w:color w:val="000000"/>
          <w:sz w:val="28"/>
          <w:lang w:val="it-IT"/>
        </w:rPr>
        <w:t xml:space="preserve"> h</w:t>
      </w:r>
      <w:r w:rsidRPr="005C2E1A">
        <w:rPr>
          <w:color w:val="000000"/>
          <w:sz w:val="28"/>
          <w:lang w:val="it-IT"/>
        </w:rPr>
        <w:t>ợp</w:t>
      </w:r>
      <w:r>
        <w:rPr>
          <w:color w:val="000000"/>
          <w:sz w:val="28"/>
          <w:lang w:val="it-IT"/>
        </w:rPr>
        <w:t xml:space="preserve"> gi</w:t>
      </w:r>
      <w:r w:rsidRPr="005C2E1A">
        <w:rPr>
          <w:color w:val="000000"/>
          <w:sz w:val="28"/>
          <w:lang w:val="it-IT"/>
        </w:rPr>
        <w:t>ữa</w:t>
      </w:r>
      <w:r>
        <w:rPr>
          <w:color w:val="000000"/>
          <w:sz w:val="28"/>
          <w:lang w:val="it-IT"/>
        </w:rPr>
        <w:t xml:space="preserve"> c</w:t>
      </w:r>
      <w:r w:rsidRPr="005C2E1A">
        <w:rPr>
          <w:color w:val="000000"/>
          <w:sz w:val="28"/>
          <w:lang w:val="it-IT"/>
        </w:rPr>
        <w:t>ác</w:t>
      </w:r>
      <w:r>
        <w:rPr>
          <w:color w:val="000000"/>
          <w:sz w:val="28"/>
          <w:lang w:val="it-IT"/>
        </w:rPr>
        <w:t xml:space="preserve"> t</w:t>
      </w:r>
      <w:r w:rsidRPr="005C2E1A">
        <w:rPr>
          <w:color w:val="000000"/>
          <w:sz w:val="28"/>
          <w:lang w:val="it-IT"/>
        </w:rPr>
        <w:t>ổ</w:t>
      </w:r>
      <w:r>
        <w:rPr>
          <w:color w:val="000000"/>
          <w:sz w:val="28"/>
          <w:lang w:val="it-IT"/>
        </w:rPr>
        <w:t xml:space="preserve"> ch</w:t>
      </w:r>
      <w:r w:rsidRPr="005C2E1A">
        <w:rPr>
          <w:color w:val="000000"/>
          <w:sz w:val="28"/>
          <w:lang w:val="it-IT"/>
        </w:rPr>
        <w:t>ức</w:t>
      </w:r>
      <w:r>
        <w:rPr>
          <w:color w:val="000000"/>
          <w:sz w:val="28"/>
          <w:lang w:val="it-IT"/>
        </w:rPr>
        <w:t xml:space="preserve"> </w:t>
      </w:r>
      <w:r w:rsidRPr="005C2E1A">
        <w:rPr>
          <w:color w:val="000000"/>
          <w:sz w:val="28"/>
          <w:lang w:val="it-IT"/>
        </w:rPr>
        <w:t>đ</w:t>
      </w:r>
      <w:r>
        <w:rPr>
          <w:color w:val="000000"/>
          <w:sz w:val="28"/>
          <w:lang w:val="it-IT"/>
        </w:rPr>
        <w:t>o</w:t>
      </w:r>
      <w:r w:rsidRPr="005C2E1A">
        <w:rPr>
          <w:color w:val="000000"/>
          <w:sz w:val="28"/>
          <w:lang w:val="it-IT"/>
        </w:rPr>
        <w:t>àn</w:t>
      </w:r>
      <w:r>
        <w:rPr>
          <w:color w:val="000000"/>
          <w:sz w:val="28"/>
          <w:lang w:val="it-IT"/>
        </w:rPr>
        <w:t xml:space="preserve"> th</w:t>
      </w:r>
      <w:r w:rsidRPr="005C2E1A">
        <w:rPr>
          <w:color w:val="000000"/>
          <w:sz w:val="28"/>
          <w:lang w:val="it-IT"/>
        </w:rPr>
        <w:t>ể</w:t>
      </w:r>
      <w:r>
        <w:rPr>
          <w:color w:val="000000"/>
          <w:sz w:val="28"/>
          <w:lang w:val="it-IT"/>
        </w:rPr>
        <w:t xml:space="preserve"> trong nh</w:t>
      </w:r>
      <w:r w:rsidRPr="005C2E1A">
        <w:rPr>
          <w:color w:val="000000"/>
          <w:sz w:val="28"/>
          <w:lang w:val="it-IT"/>
        </w:rPr>
        <w:t>à</w:t>
      </w:r>
      <w:r>
        <w:rPr>
          <w:color w:val="000000"/>
          <w:sz w:val="28"/>
          <w:lang w:val="it-IT"/>
        </w:rPr>
        <w:t xml:space="preserve"> tr</w:t>
      </w:r>
      <w:r w:rsidRPr="005C2E1A">
        <w:rPr>
          <w:color w:val="000000"/>
          <w:sz w:val="28"/>
          <w:lang w:val="it-IT"/>
        </w:rPr>
        <w:t>ường</w:t>
      </w:r>
      <w:r>
        <w:rPr>
          <w:color w:val="000000"/>
          <w:sz w:val="28"/>
          <w:lang w:val="it-IT"/>
        </w:rPr>
        <w:t xml:space="preserve"> ch</w:t>
      </w:r>
      <w:r w:rsidRPr="005C2E1A">
        <w:rPr>
          <w:color w:val="000000"/>
          <w:sz w:val="28"/>
          <w:lang w:val="it-IT"/>
        </w:rPr>
        <w:t>ư</w:t>
      </w:r>
      <w:r>
        <w:rPr>
          <w:color w:val="000000"/>
          <w:sz w:val="28"/>
          <w:lang w:val="it-IT"/>
        </w:rPr>
        <w:t>a th</w:t>
      </w:r>
      <w:r w:rsidRPr="005C2E1A">
        <w:rPr>
          <w:color w:val="000000"/>
          <w:sz w:val="28"/>
          <w:lang w:val="it-IT"/>
        </w:rPr>
        <w:t>ật</w:t>
      </w:r>
      <w:r>
        <w:rPr>
          <w:color w:val="000000"/>
          <w:sz w:val="28"/>
          <w:lang w:val="it-IT"/>
        </w:rPr>
        <w:t xml:space="preserve"> ch</w:t>
      </w:r>
      <w:r w:rsidRPr="005C2E1A">
        <w:rPr>
          <w:color w:val="000000"/>
          <w:sz w:val="28"/>
          <w:lang w:val="it-IT"/>
        </w:rPr>
        <w:t>ặt</w:t>
      </w:r>
      <w:r>
        <w:rPr>
          <w:color w:val="000000"/>
          <w:sz w:val="28"/>
          <w:lang w:val="it-IT"/>
        </w:rPr>
        <w:t xml:space="preserve"> ch</w:t>
      </w:r>
      <w:r w:rsidRPr="005C2E1A">
        <w:rPr>
          <w:color w:val="000000"/>
          <w:sz w:val="28"/>
          <w:lang w:val="it-IT"/>
        </w:rPr>
        <w:t>ẽ</w:t>
      </w:r>
      <w:r>
        <w:rPr>
          <w:color w:val="000000"/>
          <w:sz w:val="28"/>
          <w:lang w:val="it-IT"/>
        </w:rPr>
        <w:t xml:space="preserve"> n</w:t>
      </w:r>
      <w:r w:rsidRPr="005C2E1A">
        <w:rPr>
          <w:color w:val="000000"/>
          <w:sz w:val="28"/>
          <w:lang w:val="it-IT"/>
        </w:rPr>
        <w:t>ê</w:t>
      </w:r>
      <w:r>
        <w:rPr>
          <w:color w:val="000000"/>
          <w:sz w:val="28"/>
          <w:lang w:val="it-IT"/>
        </w:rPr>
        <w:t>n ch</w:t>
      </w:r>
      <w:r w:rsidRPr="005C2E1A">
        <w:rPr>
          <w:color w:val="000000"/>
          <w:sz w:val="28"/>
          <w:lang w:val="it-IT"/>
        </w:rPr>
        <w:t>ư</w:t>
      </w:r>
      <w:r>
        <w:rPr>
          <w:color w:val="000000"/>
          <w:sz w:val="28"/>
          <w:lang w:val="it-IT"/>
        </w:rPr>
        <w:t>a t</w:t>
      </w:r>
      <w:r w:rsidRPr="005C2E1A">
        <w:rPr>
          <w:color w:val="000000"/>
          <w:sz w:val="28"/>
          <w:lang w:val="it-IT"/>
        </w:rPr>
        <w:t>ạo</w:t>
      </w:r>
      <w:r>
        <w:rPr>
          <w:color w:val="000000"/>
          <w:sz w:val="28"/>
          <w:lang w:val="it-IT"/>
        </w:rPr>
        <w:t xml:space="preserve"> </w:t>
      </w:r>
      <w:r w:rsidRPr="005C2E1A">
        <w:rPr>
          <w:color w:val="000000"/>
          <w:sz w:val="28"/>
          <w:lang w:val="it-IT"/>
        </w:rPr>
        <w:t>được</w:t>
      </w:r>
      <w:r>
        <w:rPr>
          <w:color w:val="000000"/>
          <w:sz w:val="28"/>
          <w:lang w:val="it-IT"/>
        </w:rPr>
        <w:t xml:space="preserve"> s</w:t>
      </w:r>
      <w:r w:rsidRPr="005C2E1A">
        <w:rPr>
          <w:color w:val="000000"/>
          <w:sz w:val="28"/>
          <w:lang w:val="it-IT"/>
        </w:rPr>
        <w:t>ự</w:t>
      </w:r>
      <w:r>
        <w:rPr>
          <w:color w:val="000000"/>
          <w:sz w:val="28"/>
          <w:lang w:val="it-IT"/>
        </w:rPr>
        <w:t xml:space="preserve"> </w:t>
      </w:r>
      <w:r w:rsidRPr="005C2E1A">
        <w:rPr>
          <w:color w:val="000000"/>
          <w:sz w:val="28"/>
          <w:lang w:val="it-IT"/>
        </w:rPr>
        <w:t>đồng</w:t>
      </w:r>
      <w:r>
        <w:rPr>
          <w:color w:val="000000"/>
          <w:sz w:val="28"/>
          <w:lang w:val="it-IT"/>
        </w:rPr>
        <w:t xml:space="preserve"> thu</w:t>
      </w:r>
      <w:r w:rsidRPr="005C2E1A">
        <w:rPr>
          <w:color w:val="000000"/>
          <w:sz w:val="28"/>
          <w:lang w:val="it-IT"/>
        </w:rPr>
        <w:t>ận</w:t>
      </w:r>
      <w:r>
        <w:rPr>
          <w:color w:val="000000"/>
          <w:sz w:val="28"/>
          <w:lang w:val="it-IT"/>
        </w:rPr>
        <w:t xml:space="preserve"> l</w:t>
      </w:r>
      <w:r w:rsidRPr="005C2E1A">
        <w:rPr>
          <w:color w:val="000000"/>
          <w:sz w:val="28"/>
          <w:lang w:val="it-IT"/>
        </w:rPr>
        <w:t>ớn</w:t>
      </w:r>
      <w:r>
        <w:rPr>
          <w:color w:val="000000"/>
          <w:sz w:val="28"/>
          <w:lang w:val="it-IT"/>
        </w:rPr>
        <w:t xml:space="preserve"> </w:t>
      </w:r>
      <w:r w:rsidRPr="005C2E1A">
        <w:rPr>
          <w:color w:val="000000"/>
          <w:sz w:val="28"/>
          <w:lang w:val="it-IT"/>
        </w:rPr>
        <w:t>để</w:t>
      </w:r>
      <w:r>
        <w:rPr>
          <w:color w:val="000000"/>
          <w:sz w:val="28"/>
          <w:lang w:val="it-IT"/>
        </w:rPr>
        <w:t xml:space="preserve"> g</w:t>
      </w:r>
      <w:r w:rsidRPr="005C2E1A">
        <w:rPr>
          <w:color w:val="000000"/>
          <w:sz w:val="28"/>
          <w:lang w:val="it-IT"/>
        </w:rPr>
        <w:t>óp</w:t>
      </w:r>
      <w:r>
        <w:rPr>
          <w:color w:val="000000"/>
          <w:sz w:val="28"/>
          <w:lang w:val="it-IT"/>
        </w:rPr>
        <w:t xml:space="preserve"> ph</w:t>
      </w:r>
      <w:r w:rsidRPr="005C2E1A">
        <w:rPr>
          <w:color w:val="000000"/>
          <w:sz w:val="28"/>
          <w:lang w:val="it-IT"/>
        </w:rPr>
        <w:t>ần</w:t>
      </w:r>
      <w:r>
        <w:rPr>
          <w:color w:val="000000"/>
          <w:sz w:val="28"/>
          <w:lang w:val="it-IT"/>
        </w:rPr>
        <w:t xml:space="preserve"> n</w:t>
      </w:r>
      <w:r w:rsidRPr="005C2E1A">
        <w:rPr>
          <w:color w:val="000000"/>
          <w:sz w:val="28"/>
          <w:lang w:val="it-IT"/>
        </w:rPr>
        <w:t>â</w:t>
      </w:r>
      <w:r>
        <w:rPr>
          <w:color w:val="000000"/>
          <w:sz w:val="28"/>
          <w:lang w:val="it-IT"/>
        </w:rPr>
        <w:t>ng cao ch</w:t>
      </w:r>
      <w:r w:rsidRPr="005C2E1A">
        <w:rPr>
          <w:color w:val="000000"/>
          <w:sz w:val="28"/>
          <w:lang w:val="it-IT"/>
        </w:rPr>
        <w:t>ất</w:t>
      </w:r>
      <w:r>
        <w:rPr>
          <w:color w:val="000000"/>
          <w:sz w:val="28"/>
          <w:lang w:val="it-IT"/>
        </w:rPr>
        <w:t xml:space="preserve"> l</w:t>
      </w:r>
      <w:r w:rsidRPr="005C2E1A">
        <w:rPr>
          <w:color w:val="000000"/>
          <w:sz w:val="28"/>
          <w:lang w:val="it-IT"/>
        </w:rPr>
        <w:t>ượng</w:t>
      </w:r>
      <w:r>
        <w:rPr>
          <w:color w:val="000000"/>
          <w:sz w:val="28"/>
          <w:lang w:val="it-IT"/>
        </w:rPr>
        <w:t xml:space="preserve"> v</w:t>
      </w:r>
      <w:r w:rsidRPr="005C2E1A">
        <w:rPr>
          <w:color w:val="000000"/>
          <w:sz w:val="28"/>
          <w:lang w:val="it-IT"/>
        </w:rPr>
        <w:t>à</w:t>
      </w:r>
      <w:r>
        <w:rPr>
          <w:color w:val="000000"/>
          <w:sz w:val="28"/>
          <w:lang w:val="it-IT"/>
        </w:rPr>
        <w:t xml:space="preserve"> hi</w:t>
      </w:r>
      <w:r w:rsidRPr="005C2E1A">
        <w:rPr>
          <w:color w:val="000000"/>
          <w:sz w:val="28"/>
          <w:lang w:val="it-IT"/>
        </w:rPr>
        <w:t>ệu</w:t>
      </w:r>
      <w:r>
        <w:rPr>
          <w:color w:val="000000"/>
          <w:sz w:val="28"/>
          <w:lang w:val="it-IT"/>
        </w:rPr>
        <w:t xml:space="preserve"> qu</w:t>
      </w:r>
      <w:r w:rsidRPr="005C2E1A">
        <w:rPr>
          <w:color w:val="000000"/>
          <w:sz w:val="28"/>
          <w:lang w:val="it-IT"/>
        </w:rPr>
        <w:t>ả</w:t>
      </w:r>
      <w:r>
        <w:rPr>
          <w:color w:val="000000"/>
          <w:sz w:val="28"/>
          <w:lang w:val="it-IT"/>
        </w:rPr>
        <w:t xml:space="preserve"> gi</w:t>
      </w:r>
      <w:r w:rsidRPr="005C2E1A">
        <w:rPr>
          <w:color w:val="000000"/>
          <w:sz w:val="28"/>
          <w:lang w:val="it-IT"/>
        </w:rPr>
        <w:t>áo</w:t>
      </w:r>
      <w:r>
        <w:rPr>
          <w:color w:val="000000"/>
          <w:sz w:val="28"/>
          <w:lang w:val="it-IT"/>
        </w:rPr>
        <w:t xml:space="preserve"> d</w:t>
      </w:r>
      <w:r w:rsidRPr="005C2E1A">
        <w:rPr>
          <w:color w:val="000000"/>
          <w:sz w:val="28"/>
          <w:lang w:val="it-IT"/>
        </w:rPr>
        <w:t>ục</w:t>
      </w:r>
      <w:r>
        <w:rPr>
          <w:color w:val="000000"/>
          <w:sz w:val="28"/>
          <w:lang w:val="it-IT"/>
        </w:rPr>
        <w:t>.</w:t>
      </w:r>
    </w:p>
    <w:p w:rsidR="009B11F4" w:rsidRDefault="009B11F4" w:rsidP="009B11F4">
      <w:pPr>
        <w:ind w:firstLine="684"/>
        <w:jc w:val="both"/>
        <w:rPr>
          <w:color w:val="000000"/>
          <w:sz w:val="28"/>
          <w:lang w:val="it-IT"/>
        </w:rPr>
      </w:pPr>
      <w:r w:rsidRPr="00A40A6B">
        <w:rPr>
          <w:color w:val="000000"/>
          <w:sz w:val="28"/>
          <w:lang w:val="it-IT"/>
        </w:rPr>
        <w:t xml:space="preserve"> </w:t>
      </w:r>
      <w:r>
        <w:rPr>
          <w:color w:val="000000"/>
          <w:sz w:val="28"/>
          <w:lang w:val="it-IT"/>
        </w:rPr>
        <w:t>+ Biện pháp:</w:t>
      </w:r>
    </w:p>
    <w:p w:rsidR="009B11F4" w:rsidRDefault="009B11F4" w:rsidP="009B11F4">
      <w:pPr>
        <w:ind w:firstLine="684"/>
        <w:jc w:val="both"/>
        <w:rPr>
          <w:color w:val="000000"/>
          <w:sz w:val="28"/>
          <w:lang w:val="it-IT"/>
        </w:rPr>
      </w:pPr>
      <w:r>
        <w:rPr>
          <w:color w:val="000000"/>
          <w:sz w:val="28"/>
          <w:lang w:val="it-IT"/>
        </w:rPr>
        <w:t>Đ</w:t>
      </w:r>
      <w:r w:rsidRPr="00FD5DFC">
        <w:rPr>
          <w:color w:val="000000"/>
          <w:sz w:val="28"/>
          <w:lang w:val="it-IT"/>
        </w:rPr>
        <w:t>ề</w:t>
      </w:r>
      <w:r>
        <w:rPr>
          <w:color w:val="000000"/>
          <w:sz w:val="28"/>
          <w:lang w:val="it-IT"/>
        </w:rPr>
        <w:t xml:space="preserve"> xu</w:t>
      </w:r>
      <w:r w:rsidRPr="00FD5DFC">
        <w:rPr>
          <w:color w:val="000000"/>
          <w:sz w:val="28"/>
          <w:lang w:val="it-IT"/>
        </w:rPr>
        <w:t>ất</w:t>
      </w:r>
      <w:r>
        <w:rPr>
          <w:color w:val="000000"/>
          <w:sz w:val="28"/>
          <w:lang w:val="it-IT"/>
        </w:rPr>
        <w:t xml:space="preserve"> v</w:t>
      </w:r>
      <w:r w:rsidRPr="00FD5DFC">
        <w:rPr>
          <w:color w:val="000000"/>
          <w:sz w:val="28"/>
          <w:lang w:val="it-IT"/>
        </w:rPr>
        <w:t>ới</w:t>
      </w:r>
      <w:r>
        <w:rPr>
          <w:color w:val="000000"/>
          <w:sz w:val="28"/>
          <w:lang w:val="it-IT"/>
        </w:rPr>
        <w:t xml:space="preserve"> c</w:t>
      </w:r>
      <w:r w:rsidRPr="00FD5DFC">
        <w:rPr>
          <w:color w:val="000000"/>
          <w:sz w:val="28"/>
          <w:lang w:val="it-IT"/>
        </w:rPr>
        <w:t>ác</w:t>
      </w:r>
      <w:r>
        <w:rPr>
          <w:color w:val="000000"/>
          <w:sz w:val="28"/>
          <w:lang w:val="it-IT"/>
        </w:rPr>
        <w:t xml:space="preserve"> c</w:t>
      </w:r>
      <w:r w:rsidRPr="00FD5DFC">
        <w:rPr>
          <w:color w:val="000000"/>
          <w:sz w:val="28"/>
          <w:lang w:val="it-IT"/>
        </w:rPr>
        <w:t>ấp</w:t>
      </w:r>
      <w:r>
        <w:rPr>
          <w:color w:val="000000"/>
          <w:sz w:val="28"/>
          <w:lang w:val="it-IT"/>
        </w:rPr>
        <w:t>, ng</w:t>
      </w:r>
      <w:r w:rsidRPr="00FD5DFC">
        <w:rPr>
          <w:color w:val="000000"/>
          <w:sz w:val="28"/>
          <w:lang w:val="it-IT"/>
        </w:rPr>
        <w:t>ành</w:t>
      </w:r>
      <w:r>
        <w:rPr>
          <w:color w:val="000000"/>
          <w:sz w:val="28"/>
          <w:lang w:val="it-IT"/>
        </w:rPr>
        <w:t xml:space="preserve"> trang b</w:t>
      </w:r>
      <w:r w:rsidRPr="00FD5DFC">
        <w:rPr>
          <w:color w:val="000000"/>
          <w:sz w:val="28"/>
          <w:lang w:val="it-IT"/>
        </w:rPr>
        <w:t>ị</w:t>
      </w:r>
      <w:r>
        <w:rPr>
          <w:color w:val="000000"/>
          <w:sz w:val="28"/>
          <w:lang w:val="it-IT"/>
        </w:rPr>
        <w:t xml:space="preserve"> th</w:t>
      </w:r>
      <w:r w:rsidRPr="00FD5DFC">
        <w:rPr>
          <w:color w:val="000000"/>
          <w:sz w:val="28"/>
          <w:lang w:val="it-IT"/>
        </w:rPr>
        <w:t>ê</w:t>
      </w:r>
      <w:r>
        <w:rPr>
          <w:color w:val="000000"/>
          <w:sz w:val="28"/>
          <w:lang w:val="it-IT"/>
        </w:rPr>
        <w:t>m Đ</w:t>
      </w:r>
      <w:r w:rsidRPr="00FD5DFC">
        <w:rPr>
          <w:color w:val="000000"/>
          <w:sz w:val="28"/>
          <w:lang w:val="it-IT"/>
        </w:rPr>
        <w:t>ồ</w:t>
      </w:r>
      <w:r>
        <w:rPr>
          <w:color w:val="000000"/>
          <w:sz w:val="28"/>
          <w:lang w:val="it-IT"/>
        </w:rPr>
        <w:t xml:space="preserve"> d</w:t>
      </w:r>
      <w:r w:rsidRPr="00FD5DFC">
        <w:rPr>
          <w:color w:val="000000"/>
          <w:sz w:val="28"/>
          <w:lang w:val="it-IT"/>
        </w:rPr>
        <w:t>ùng</w:t>
      </w:r>
      <w:r>
        <w:rPr>
          <w:color w:val="000000"/>
          <w:sz w:val="28"/>
          <w:lang w:val="it-IT"/>
        </w:rPr>
        <w:t xml:space="preserve"> d</w:t>
      </w:r>
      <w:r w:rsidRPr="00FD5DFC">
        <w:rPr>
          <w:color w:val="000000"/>
          <w:sz w:val="28"/>
          <w:lang w:val="it-IT"/>
        </w:rPr>
        <w:t>ạy</w:t>
      </w:r>
      <w:r>
        <w:rPr>
          <w:color w:val="000000"/>
          <w:sz w:val="28"/>
          <w:lang w:val="it-IT"/>
        </w:rPr>
        <w:t xml:space="preserve"> h</w:t>
      </w:r>
      <w:r w:rsidRPr="00FD5DFC">
        <w:rPr>
          <w:color w:val="000000"/>
          <w:sz w:val="28"/>
          <w:lang w:val="it-IT"/>
        </w:rPr>
        <w:t>ọc</w:t>
      </w:r>
      <w:r>
        <w:rPr>
          <w:color w:val="000000"/>
          <w:sz w:val="28"/>
          <w:lang w:val="it-IT"/>
        </w:rPr>
        <w:t>; mua b</w:t>
      </w:r>
      <w:r w:rsidRPr="00FD5DFC">
        <w:rPr>
          <w:color w:val="000000"/>
          <w:sz w:val="28"/>
          <w:lang w:val="it-IT"/>
        </w:rPr>
        <w:t>ổ</w:t>
      </w:r>
      <w:r>
        <w:rPr>
          <w:color w:val="000000"/>
          <w:sz w:val="28"/>
          <w:lang w:val="it-IT"/>
        </w:rPr>
        <w:t xml:space="preserve"> sung trang thi</w:t>
      </w:r>
      <w:r w:rsidRPr="00FD5DFC">
        <w:rPr>
          <w:color w:val="000000"/>
          <w:sz w:val="28"/>
          <w:lang w:val="it-IT"/>
        </w:rPr>
        <w:t>ết</w:t>
      </w:r>
      <w:r>
        <w:rPr>
          <w:color w:val="000000"/>
          <w:sz w:val="28"/>
          <w:lang w:val="it-IT"/>
        </w:rPr>
        <w:t xml:space="preserve"> b</w:t>
      </w:r>
      <w:r w:rsidRPr="00FD5DFC">
        <w:rPr>
          <w:color w:val="000000"/>
          <w:sz w:val="28"/>
          <w:lang w:val="it-IT"/>
        </w:rPr>
        <w:t>ị</w:t>
      </w:r>
      <w:r>
        <w:rPr>
          <w:color w:val="000000"/>
          <w:sz w:val="28"/>
          <w:lang w:val="it-IT"/>
        </w:rPr>
        <w:t xml:space="preserve"> ph</w:t>
      </w:r>
      <w:r w:rsidRPr="00FD5DFC">
        <w:rPr>
          <w:color w:val="000000"/>
          <w:sz w:val="28"/>
          <w:lang w:val="it-IT"/>
        </w:rPr>
        <w:t>ục</w:t>
      </w:r>
      <w:r>
        <w:rPr>
          <w:color w:val="000000"/>
          <w:sz w:val="28"/>
          <w:lang w:val="it-IT"/>
        </w:rPr>
        <w:t xml:space="preserve"> v</w:t>
      </w:r>
      <w:r w:rsidRPr="00FD5DFC">
        <w:rPr>
          <w:color w:val="000000"/>
          <w:sz w:val="28"/>
          <w:lang w:val="it-IT"/>
        </w:rPr>
        <w:t>ụ</w:t>
      </w:r>
      <w:r>
        <w:rPr>
          <w:color w:val="000000"/>
          <w:sz w:val="28"/>
          <w:lang w:val="it-IT"/>
        </w:rPr>
        <w:t xml:space="preserve"> c</w:t>
      </w:r>
      <w:r w:rsidRPr="00FD5DFC">
        <w:rPr>
          <w:color w:val="000000"/>
          <w:sz w:val="28"/>
          <w:lang w:val="it-IT"/>
        </w:rPr>
        <w:t>ô</w:t>
      </w:r>
      <w:r>
        <w:rPr>
          <w:color w:val="000000"/>
          <w:sz w:val="28"/>
          <w:lang w:val="it-IT"/>
        </w:rPr>
        <w:t>ng t</w:t>
      </w:r>
      <w:r w:rsidRPr="00FD5DFC">
        <w:rPr>
          <w:color w:val="000000"/>
          <w:sz w:val="28"/>
          <w:lang w:val="it-IT"/>
        </w:rPr>
        <w:t>ác</w:t>
      </w:r>
      <w:r>
        <w:rPr>
          <w:color w:val="000000"/>
          <w:sz w:val="28"/>
          <w:lang w:val="it-IT"/>
        </w:rPr>
        <w:t xml:space="preserve"> gi</w:t>
      </w:r>
      <w:r w:rsidRPr="00FD5DFC">
        <w:rPr>
          <w:color w:val="000000"/>
          <w:sz w:val="28"/>
          <w:lang w:val="it-IT"/>
        </w:rPr>
        <w:t>ảng</w:t>
      </w:r>
      <w:r>
        <w:rPr>
          <w:color w:val="000000"/>
          <w:sz w:val="28"/>
          <w:lang w:val="it-IT"/>
        </w:rPr>
        <w:t xml:space="preserve"> d</w:t>
      </w:r>
      <w:r w:rsidRPr="00FD5DFC">
        <w:rPr>
          <w:color w:val="000000"/>
          <w:sz w:val="28"/>
          <w:lang w:val="it-IT"/>
        </w:rPr>
        <w:t>ạy</w:t>
      </w:r>
      <w:r>
        <w:rPr>
          <w:color w:val="000000"/>
          <w:sz w:val="28"/>
          <w:lang w:val="it-IT"/>
        </w:rPr>
        <w:t xml:space="preserve"> c</w:t>
      </w:r>
      <w:r w:rsidRPr="00FD5DFC">
        <w:rPr>
          <w:color w:val="000000"/>
          <w:sz w:val="28"/>
          <w:lang w:val="it-IT"/>
        </w:rPr>
        <w:t>ủa</w:t>
      </w:r>
      <w:r>
        <w:rPr>
          <w:color w:val="000000"/>
          <w:sz w:val="28"/>
          <w:lang w:val="it-IT"/>
        </w:rPr>
        <w:t xml:space="preserve"> gi</w:t>
      </w:r>
      <w:r w:rsidRPr="00FD5DFC">
        <w:rPr>
          <w:color w:val="000000"/>
          <w:sz w:val="28"/>
          <w:lang w:val="it-IT"/>
        </w:rPr>
        <w:t>áo</w:t>
      </w:r>
      <w:r>
        <w:rPr>
          <w:color w:val="000000"/>
          <w:sz w:val="28"/>
          <w:lang w:val="it-IT"/>
        </w:rPr>
        <w:t xml:space="preserve"> vi</w:t>
      </w:r>
      <w:r w:rsidRPr="00FD5DFC">
        <w:rPr>
          <w:color w:val="000000"/>
          <w:sz w:val="28"/>
          <w:lang w:val="it-IT"/>
        </w:rPr>
        <w:t>ê</w:t>
      </w:r>
      <w:r>
        <w:rPr>
          <w:color w:val="000000"/>
          <w:sz w:val="28"/>
          <w:lang w:val="it-IT"/>
        </w:rPr>
        <w:t>n v</w:t>
      </w:r>
      <w:r w:rsidRPr="00FD5DFC">
        <w:rPr>
          <w:color w:val="000000"/>
          <w:sz w:val="28"/>
          <w:lang w:val="it-IT"/>
        </w:rPr>
        <w:t>à</w:t>
      </w:r>
      <w:r>
        <w:rPr>
          <w:color w:val="000000"/>
          <w:sz w:val="28"/>
          <w:lang w:val="it-IT"/>
        </w:rPr>
        <w:t xml:space="preserve"> h</w:t>
      </w:r>
      <w:r w:rsidRPr="00FD5DFC">
        <w:rPr>
          <w:color w:val="000000"/>
          <w:sz w:val="28"/>
          <w:lang w:val="it-IT"/>
        </w:rPr>
        <w:t>ọc</w:t>
      </w:r>
      <w:r>
        <w:rPr>
          <w:color w:val="000000"/>
          <w:sz w:val="28"/>
          <w:lang w:val="it-IT"/>
        </w:rPr>
        <w:t xml:space="preserve"> t</w:t>
      </w:r>
      <w:r w:rsidRPr="00FD5DFC">
        <w:rPr>
          <w:color w:val="000000"/>
          <w:sz w:val="28"/>
          <w:lang w:val="it-IT"/>
        </w:rPr>
        <w:t>ập</w:t>
      </w:r>
      <w:r>
        <w:rPr>
          <w:color w:val="000000"/>
          <w:sz w:val="28"/>
          <w:lang w:val="it-IT"/>
        </w:rPr>
        <w:t xml:space="preserve"> c</w:t>
      </w:r>
      <w:r w:rsidRPr="00FD5DFC">
        <w:rPr>
          <w:color w:val="000000"/>
          <w:sz w:val="28"/>
          <w:lang w:val="it-IT"/>
        </w:rPr>
        <w:t>ủa</w:t>
      </w:r>
      <w:r>
        <w:rPr>
          <w:color w:val="000000"/>
          <w:sz w:val="28"/>
          <w:lang w:val="it-IT"/>
        </w:rPr>
        <w:t xml:space="preserve"> h</w:t>
      </w:r>
      <w:r w:rsidRPr="00FD5DFC">
        <w:rPr>
          <w:color w:val="000000"/>
          <w:sz w:val="28"/>
          <w:lang w:val="it-IT"/>
        </w:rPr>
        <w:t>ọc</w:t>
      </w:r>
      <w:r>
        <w:rPr>
          <w:color w:val="000000"/>
          <w:sz w:val="28"/>
          <w:lang w:val="it-IT"/>
        </w:rPr>
        <w:t xml:space="preserve"> sinh.</w:t>
      </w:r>
    </w:p>
    <w:p w:rsidR="009B11F4" w:rsidRDefault="009B11F4" w:rsidP="002F2E56">
      <w:pPr>
        <w:spacing w:after="120"/>
        <w:ind w:firstLine="684"/>
        <w:jc w:val="both"/>
        <w:rPr>
          <w:color w:val="000000"/>
          <w:sz w:val="28"/>
          <w:lang w:val="it-IT"/>
        </w:rPr>
      </w:pPr>
      <w:r>
        <w:rPr>
          <w:color w:val="000000"/>
          <w:sz w:val="28"/>
          <w:lang w:val="it-IT"/>
        </w:rPr>
        <w:t>C</w:t>
      </w:r>
      <w:r w:rsidRPr="00FD5DFC">
        <w:rPr>
          <w:color w:val="000000"/>
          <w:sz w:val="28"/>
          <w:lang w:val="it-IT"/>
        </w:rPr>
        <w:t>ử</w:t>
      </w:r>
      <w:r>
        <w:rPr>
          <w:color w:val="000000"/>
          <w:sz w:val="28"/>
          <w:lang w:val="it-IT"/>
        </w:rPr>
        <w:t xml:space="preserve"> C</w:t>
      </w:r>
      <w:r w:rsidRPr="00FD5DFC">
        <w:rPr>
          <w:color w:val="000000"/>
          <w:sz w:val="28"/>
          <w:lang w:val="it-IT"/>
        </w:rPr>
        <w:t>án</w:t>
      </w:r>
      <w:r>
        <w:rPr>
          <w:color w:val="000000"/>
          <w:sz w:val="28"/>
          <w:lang w:val="it-IT"/>
        </w:rPr>
        <w:t xml:space="preserve"> b</w:t>
      </w:r>
      <w:r w:rsidRPr="00FD5DFC">
        <w:rPr>
          <w:color w:val="000000"/>
          <w:sz w:val="28"/>
          <w:lang w:val="it-IT"/>
        </w:rPr>
        <w:t>ộ</w:t>
      </w:r>
      <w:r>
        <w:rPr>
          <w:color w:val="000000"/>
          <w:sz w:val="28"/>
          <w:lang w:val="it-IT"/>
        </w:rPr>
        <w:t>, gi</w:t>
      </w:r>
      <w:r w:rsidRPr="00FD5DFC">
        <w:rPr>
          <w:color w:val="000000"/>
          <w:sz w:val="28"/>
          <w:lang w:val="it-IT"/>
        </w:rPr>
        <w:t>áo</w:t>
      </w:r>
      <w:r>
        <w:rPr>
          <w:color w:val="000000"/>
          <w:sz w:val="28"/>
          <w:lang w:val="it-IT"/>
        </w:rPr>
        <w:t xml:space="preserve"> vi</w:t>
      </w:r>
      <w:r w:rsidRPr="00FD5DFC">
        <w:rPr>
          <w:color w:val="000000"/>
          <w:sz w:val="28"/>
          <w:lang w:val="it-IT"/>
        </w:rPr>
        <w:t>ê</w:t>
      </w:r>
      <w:r>
        <w:rPr>
          <w:color w:val="000000"/>
          <w:sz w:val="28"/>
          <w:lang w:val="it-IT"/>
        </w:rPr>
        <w:t>n, nh</w:t>
      </w:r>
      <w:r w:rsidRPr="00FD5DFC">
        <w:rPr>
          <w:color w:val="000000"/>
          <w:sz w:val="28"/>
          <w:lang w:val="it-IT"/>
        </w:rPr>
        <w:t>â</w:t>
      </w:r>
      <w:r>
        <w:rPr>
          <w:color w:val="000000"/>
          <w:sz w:val="28"/>
          <w:lang w:val="it-IT"/>
        </w:rPr>
        <w:t>n vi</w:t>
      </w:r>
      <w:r w:rsidRPr="00FD5DFC">
        <w:rPr>
          <w:color w:val="000000"/>
          <w:sz w:val="28"/>
          <w:lang w:val="it-IT"/>
        </w:rPr>
        <w:t>ê</w:t>
      </w:r>
      <w:r>
        <w:rPr>
          <w:color w:val="000000"/>
          <w:sz w:val="28"/>
          <w:lang w:val="it-IT"/>
        </w:rPr>
        <w:t>n tham gia đ</w:t>
      </w:r>
      <w:r w:rsidRPr="00FD5DFC">
        <w:rPr>
          <w:color w:val="000000"/>
          <w:sz w:val="28"/>
          <w:lang w:val="it-IT"/>
        </w:rPr>
        <w:t>ầy</w:t>
      </w:r>
      <w:r>
        <w:rPr>
          <w:color w:val="000000"/>
          <w:sz w:val="28"/>
          <w:lang w:val="it-IT"/>
        </w:rPr>
        <w:t xml:space="preserve"> </w:t>
      </w:r>
      <w:r w:rsidRPr="00FD5DFC">
        <w:rPr>
          <w:color w:val="000000"/>
          <w:sz w:val="28"/>
          <w:lang w:val="it-IT"/>
        </w:rPr>
        <w:t>đủ</w:t>
      </w:r>
      <w:r>
        <w:rPr>
          <w:color w:val="000000"/>
          <w:sz w:val="28"/>
          <w:lang w:val="it-IT"/>
        </w:rPr>
        <w:t xml:space="preserve"> c</w:t>
      </w:r>
      <w:r w:rsidRPr="00FD5DFC">
        <w:rPr>
          <w:color w:val="000000"/>
          <w:sz w:val="28"/>
          <w:lang w:val="it-IT"/>
        </w:rPr>
        <w:t>ác</w:t>
      </w:r>
      <w:r>
        <w:rPr>
          <w:color w:val="000000"/>
          <w:sz w:val="28"/>
          <w:lang w:val="it-IT"/>
        </w:rPr>
        <w:t xml:space="preserve"> chuy</w:t>
      </w:r>
      <w:r w:rsidRPr="00FD5DFC">
        <w:rPr>
          <w:color w:val="000000"/>
          <w:sz w:val="28"/>
          <w:lang w:val="it-IT"/>
        </w:rPr>
        <w:t>ê</w:t>
      </w:r>
      <w:r>
        <w:rPr>
          <w:color w:val="000000"/>
          <w:sz w:val="28"/>
          <w:lang w:val="it-IT"/>
        </w:rPr>
        <w:t>n đ</w:t>
      </w:r>
      <w:r w:rsidRPr="00FD5DFC">
        <w:rPr>
          <w:color w:val="000000"/>
          <w:sz w:val="28"/>
          <w:lang w:val="it-IT"/>
        </w:rPr>
        <w:t>ề</w:t>
      </w:r>
      <w:r>
        <w:rPr>
          <w:color w:val="000000"/>
          <w:sz w:val="28"/>
          <w:lang w:val="it-IT"/>
        </w:rPr>
        <w:t>, t</w:t>
      </w:r>
      <w:r w:rsidRPr="00FD5DFC">
        <w:rPr>
          <w:color w:val="000000"/>
          <w:sz w:val="28"/>
          <w:lang w:val="it-IT"/>
        </w:rPr>
        <w:t>ập</w:t>
      </w:r>
      <w:r>
        <w:rPr>
          <w:color w:val="000000"/>
          <w:sz w:val="28"/>
          <w:lang w:val="it-IT"/>
        </w:rPr>
        <w:t xml:space="preserve"> hu</w:t>
      </w:r>
      <w:r w:rsidRPr="00FD5DFC">
        <w:rPr>
          <w:color w:val="000000"/>
          <w:sz w:val="28"/>
          <w:lang w:val="it-IT"/>
        </w:rPr>
        <w:t>ấn</w:t>
      </w:r>
      <w:r>
        <w:rPr>
          <w:color w:val="000000"/>
          <w:sz w:val="28"/>
          <w:lang w:val="it-IT"/>
        </w:rPr>
        <w:t xml:space="preserve"> do c</w:t>
      </w:r>
      <w:r w:rsidRPr="00FD5DFC">
        <w:rPr>
          <w:color w:val="000000"/>
          <w:sz w:val="28"/>
          <w:lang w:val="it-IT"/>
        </w:rPr>
        <w:t>ác</w:t>
      </w:r>
      <w:r>
        <w:rPr>
          <w:color w:val="000000"/>
          <w:sz w:val="28"/>
          <w:lang w:val="it-IT"/>
        </w:rPr>
        <w:t xml:space="preserve"> c</w:t>
      </w:r>
      <w:r w:rsidRPr="00FD5DFC">
        <w:rPr>
          <w:color w:val="000000"/>
          <w:sz w:val="28"/>
          <w:lang w:val="it-IT"/>
        </w:rPr>
        <w:t>ấp</w:t>
      </w:r>
      <w:r>
        <w:rPr>
          <w:color w:val="000000"/>
          <w:sz w:val="28"/>
          <w:lang w:val="it-IT"/>
        </w:rPr>
        <w:t>, ng</w:t>
      </w:r>
      <w:r w:rsidRPr="00FD5DFC">
        <w:rPr>
          <w:color w:val="000000"/>
          <w:sz w:val="28"/>
          <w:lang w:val="it-IT"/>
        </w:rPr>
        <w:t>ành</w:t>
      </w:r>
      <w:r>
        <w:rPr>
          <w:color w:val="000000"/>
          <w:sz w:val="28"/>
          <w:lang w:val="it-IT"/>
        </w:rPr>
        <w:t xml:space="preserve"> t</w:t>
      </w:r>
      <w:r w:rsidRPr="00FD5DFC">
        <w:rPr>
          <w:color w:val="000000"/>
          <w:sz w:val="28"/>
          <w:lang w:val="it-IT"/>
        </w:rPr>
        <w:t>ổ</w:t>
      </w:r>
      <w:r>
        <w:rPr>
          <w:color w:val="000000"/>
          <w:sz w:val="28"/>
          <w:lang w:val="it-IT"/>
        </w:rPr>
        <w:t xml:space="preserve"> ch</w:t>
      </w:r>
      <w:r w:rsidRPr="00FD5DFC">
        <w:rPr>
          <w:color w:val="000000"/>
          <w:sz w:val="28"/>
          <w:lang w:val="it-IT"/>
        </w:rPr>
        <w:t>ức</w:t>
      </w:r>
      <w:r>
        <w:rPr>
          <w:color w:val="000000"/>
          <w:sz w:val="28"/>
          <w:lang w:val="it-IT"/>
        </w:rPr>
        <w:t>.</w:t>
      </w:r>
    </w:p>
    <w:p w:rsidR="009B11F4" w:rsidRDefault="009B11F4" w:rsidP="009B11F4">
      <w:pPr>
        <w:ind w:firstLine="684"/>
        <w:jc w:val="both"/>
        <w:rPr>
          <w:color w:val="000000"/>
          <w:sz w:val="28"/>
          <w:lang w:val="it-IT"/>
        </w:rPr>
      </w:pPr>
      <w:r>
        <w:rPr>
          <w:color w:val="000000"/>
          <w:sz w:val="28"/>
          <w:lang w:val="it-IT"/>
        </w:rPr>
        <w:t>Đ</w:t>
      </w:r>
      <w:r w:rsidRPr="001803FB">
        <w:rPr>
          <w:color w:val="000000"/>
          <w:sz w:val="28"/>
          <w:lang w:val="it-IT"/>
        </w:rPr>
        <w:t>ộng</w:t>
      </w:r>
      <w:r>
        <w:rPr>
          <w:color w:val="000000"/>
          <w:sz w:val="28"/>
          <w:lang w:val="it-IT"/>
        </w:rPr>
        <w:t xml:space="preserve"> vi</w:t>
      </w:r>
      <w:r w:rsidRPr="001803FB">
        <w:rPr>
          <w:color w:val="000000"/>
          <w:sz w:val="28"/>
          <w:lang w:val="it-IT"/>
        </w:rPr>
        <w:t>ê</w:t>
      </w:r>
      <w:r>
        <w:rPr>
          <w:color w:val="000000"/>
          <w:sz w:val="28"/>
          <w:lang w:val="it-IT"/>
        </w:rPr>
        <w:t>n khuy</w:t>
      </w:r>
      <w:r w:rsidRPr="001803FB">
        <w:rPr>
          <w:color w:val="000000"/>
          <w:sz w:val="28"/>
          <w:lang w:val="it-IT"/>
        </w:rPr>
        <w:t>ến</w:t>
      </w:r>
      <w:r>
        <w:rPr>
          <w:color w:val="000000"/>
          <w:sz w:val="28"/>
          <w:lang w:val="it-IT"/>
        </w:rPr>
        <w:t xml:space="preserve"> kh</w:t>
      </w:r>
      <w:r w:rsidRPr="001803FB">
        <w:rPr>
          <w:color w:val="000000"/>
          <w:sz w:val="28"/>
          <w:lang w:val="it-IT"/>
        </w:rPr>
        <w:t>ích</w:t>
      </w:r>
      <w:r>
        <w:rPr>
          <w:color w:val="000000"/>
          <w:sz w:val="28"/>
          <w:lang w:val="it-IT"/>
        </w:rPr>
        <w:t xml:space="preserve"> gi</w:t>
      </w:r>
      <w:r w:rsidRPr="001803FB">
        <w:rPr>
          <w:color w:val="000000"/>
          <w:sz w:val="28"/>
          <w:lang w:val="it-IT"/>
        </w:rPr>
        <w:t>áo</w:t>
      </w:r>
      <w:r>
        <w:rPr>
          <w:color w:val="000000"/>
          <w:sz w:val="28"/>
          <w:lang w:val="it-IT"/>
        </w:rPr>
        <w:t xml:space="preserve"> vi</w:t>
      </w:r>
      <w:r w:rsidRPr="001803FB">
        <w:rPr>
          <w:color w:val="000000"/>
          <w:sz w:val="28"/>
          <w:lang w:val="it-IT"/>
        </w:rPr>
        <w:t>ê</w:t>
      </w:r>
      <w:r>
        <w:rPr>
          <w:color w:val="000000"/>
          <w:sz w:val="28"/>
          <w:lang w:val="it-IT"/>
        </w:rPr>
        <w:t>n t</w:t>
      </w:r>
      <w:r w:rsidRPr="001803FB">
        <w:rPr>
          <w:color w:val="000000"/>
          <w:sz w:val="28"/>
          <w:lang w:val="it-IT"/>
        </w:rPr>
        <w:t>ích</w:t>
      </w:r>
      <w:r>
        <w:rPr>
          <w:color w:val="000000"/>
          <w:sz w:val="28"/>
          <w:lang w:val="it-IT"/>
        </w:rPr>
        <w:t xml:space="preserve"> c</w:t>
      </w:r>
      <w:r w:rsidRPr="001803FB">
        <w:rPr>
          <w:color w:val="000000"/>
          <w:sz w:val="28"/>
          <w:lang w:val="it-IT"/>
        </w:rPr>
        <w:t>ực</w:t>
      </w:r>
      <w:r>
        <w:rPr>
          <w:color w:val="000000"/>
          <w:sz w:val="28"/>
          <w:lang w:val="it-IT"/>
        </w:rPr>
        <w:t xml:space="preserve"> t</w:t>
      </w:r>
      <w:r w:rsidRPr="001803FB">
        <w:rPr>
          <w:color w:val="000000"/>
          <w:sz w:val="28"/>
          <w:lang w:val="it-IT"/>
        </w:rPr>
        <w:t>ự</w:t>
      </w:r>
      <w:r>
        <w:rPr>
          <w:color w:val="000000"/>
          <w:sz w:val="28"/>
          <w:lang w:val="it-IT"/>
        </w:rPr>
        <w:t xml:space="preserve"> h</w:t>
      </w:r>
      <w:r w:rsidRPr="001803FB">
        <w:rPr>
          <w:color w:val="000000"/>
          <w:sz w:val="28"/>
          <w:lang w:val="it-IT"/>
        </w:rPr>
        <w:t>ọc</w:t>
      </w:r>
      <w:r>
        <w:rPr>
          <w:color w:val="000000"/>
          <w:sz w:val="28"/>
          <w:lang w:val="it-IT"/>
        </w:rPr>
        <w:t>, t</w:t>
      </w:r>
      <w:r w:rsidRPr="001803FB">
        <w:rPr>
          <w:color w:val="000000"/>
          <w:sz w:val="28"/>
          <w:lang w:val="it-IT"/>
        </w:rPr>
        <w:t>ự</w:t>
      </w:r>
      <w:r>
        <w:rPr>
          <w:color w:val="000000"/>
          <w:sz w:val="28"/>
          <w:lang w:val="it-IT"/>
        </w:rPr>
        <w:t xml:space="preserve"> b</w:t>
      </w:r>
      <w:r w:rsidRPr="001803FB">
        <w:rPr>
          <w:color w:val="000000"/>
          <w:sz w:val="28"/>
          <w:lang w:val="it-IT"/>
        </w:rPr>
        <w:t>ồi</w:t>
      </w:r>
      <w:r>
        <w:rPr>
          <w:color w:val="000000"/>
          <w:sz w:val="28"/>
          <w:lang w:val="it-IT"/>
        </w:rPr>
        <w:t xml:space="preserve"> dư</w:t>
      </w:r>
      <w:r w:rsidRPr="001803FB">
        <w:rPr>
          <w:color w:val="000000"/>
          <w:sz w:val="28"/>
          <w:lang w:val="it-IT"/>
        </w:rPr>
        <w:t>ỡng</w:t>
      </w:r>
      <w:r>
        <w:rPr>
          <w:color w:val="000000"/>
          <w:sz w:val="28"/>
          <w:lang w:val="it-IT"/>
        </w:rPr>
        <w:t>, trau d</w:t>
      </w:r>
      <w:r w:rsidRPr="001803FB">
        <w:rPr>
          <w:color w:val="000000"/>
          <w:sz w:val="28"/>
          <w:lang w:val="it-IT"/>
        </w:rPr>
        <w:t>ồi</w:t>
      </w:r>
      <w:r>
        <w:rPr>
          <w:color w:val="000000"/>
          <w:sz w:val="28"/>
          <w:lang w:val="it-IT"/>
        </w:rPr>
        <w:t xml:space="preserve"> chuy</w:t>
      </w:r>
      <w:r w:rsidRPr="001803FB">
        <w:rPr>
          <w:color w:val="000000"/>
          <w:sz w:val="28"/>
          <w:lang w:val="it-IT"/>
        </w:rPr>
        <w:t>ê</w:t>
      </w:r>
      <w:r>
        <w:rPr>
          <w:color w:val="000000"/>
          <w:sz w:val="28"/>
          <w:lang w:val="it-IT"/>
        </w:rPr>
        <w:t>n m</w:t>
      </w:r>
      <w:r w:rsidRPr="001803FB">
        <w:rPr>
          <w:color w:val="000000"/>
          <w:sz w:val="28"/>
          <w:lang w:val="it-IT"/>
        </w:rPr>
        <w:t>ô</w:t>
      </w:r>
      <w:r>
        <w:rPr>
          <w:color w:val="000000"/>
          <w:sz w:val="28"/>
          <w:lang w:val="it-IT"/>
        </w:rPr>
        <w:t>n nghi</w:t>
      </w:r>
      <w:r w:rsidRPr="001803FB">
        <w:rPr>
          <w:color w:val="000000"/>
          <w:sz w:val="28"/>
          <w:lang w:val="it-IT"/>
        </w:rPr>
        <w:t>ệp</w:t>
      </w:r>
      <w:r>
        <w:rPr>
          <w:color w:val="000000"/>
          <w:sz w:val="28"/>
          <w:lang w:val="it-IT"/>
        </w:rPr>
        <w:t xml:space="preserve"> v</w:t>
      </w:r>
      <w:r w:rsidRPr="001803FB">
        <w:rPr>
          <w:color w:val="000000"/>
          <w:sz w:val="28"/>
          <w:lang w:val="it-IT"/>
        </w:rPr>
        <w:t>ụ</w:t>
      </w:r>
      <w:r>
        <w:rPr>
          <w:color w:val="000000"/>
          <w:sz w:val="28"/>
          <w:lang w:val="it-IT"/>
        </w:rPr>
        <w:t>; đ</w:t>
      </w:r>
      <w:r w:rsidRPr="001803FB">
        <w:rPr>
          <w:color w:val="000000"/>
          <w:sz w:val="28"/>
          <w:lang w:val="it-IT"/>
        </w:rPr>
        <w:t>ổi</w:t>
      </w:r>
      <w:r>
        <w:rPr>
          <w:color w:val="000000"/>
          <w:sz w:val="28"/>
          <w:lang w:val="it-IT"/>
        </w:rPr>
        <w:t xml:space="preserve"> m</w:t>
      </w:r>
      <w:r w:rsidRPr="001803FB">
        <w:rPr>
          <w:color w:val="000000"/>
          <w:sz w:val="28"/>
          <w:lang w:val="it-IT"/>
        </w:rPr>
        <w:t>ới</w:t>
      </w:r>
      <w:r>
        <w:rPr>
          <w:color w:val="000000"/>
          <w:sz w:val="28"/>
          <w:lang w:val="it-IT"/>
        </w:rPr>
        <w:t>, s</w:t>
      </w:r>
      <w:r w:rsidRPr="001803FB">
        <w:rPr>
          <w:color w:val="000000"/>
          <w:sz w:val="28"/>
          <w:lang w:val="it-IT"/>
        </w:rPr>
        <w:t>áng</w:t>
      </w:r>
      <w:r>
        <w:rPr>
          <w:color w:val="000000"/>
          <w:sz w:val="28"/>
          <w:lang w:val="it-IT"/>
        </w:rPr>
        <w:t xml:space="preserve"> t</w:t>
      </w:r>
      <w:r w:rsidRPr="001803FB">
        <w:rPr>
          <w:color w:val="000000"/>
          <w:sz w:val="28"/>
          <w:lang w:val="it-IT"/>
        </w:rPr>
        <w:t>ạo</w:t>
      </w:r>
      <w:r>
        <w:rPr>
          <w:color w:val="000000"/>
          <w:sz w:val="28"/>
          <w:lang w:val="it-IT"/>
        </w:rPr>
        <w:t xml:space="preserve"> trong gi</w:t>
      </w:r>
      <w:r w:rsidRPr="001803FB">
        <w:rPr>
          <w:color w:val="000000"/>
          <w:sz w:val="28"/>
          <w:lang w:val="it-IT"/>
        </w:rPr>
        <w:t>ảng</w:t>
      </w:r>
      <w:r>
        <w:rPr>
          <w:color w:val="000000"/>
          <w:sz w:val="28"/>
          <w:lang w:val="it-IT"/>
        </w:rPr>
        <w:t xml:space="preserve"> d</w:t>
      </w:r>
      <w:r w:rsidRPr="001803FB">
        <w:rPr>
          <w:color w:val="000000"/>
          <w:sz w:val="28"/>
          <w:lang w:val="it-IT"/>
        </w:rPr>
        <w:t>ạy</w:t>
      </w:r>
      <w:r>
        <w:rPr>
          <w:color w:val="000000"/>
          <w:sz w:val="28"/>
          <w:lang w:val="it-IT"/>
        </w:rPr>
        <w:t>, n</w:t>
      </w:r>
      <w:r w:rsidRPr="001803FB">
        <w:rPr>
          <w:color w:val="000000"/>
          <w:sz w:val="28"/>
          <w:lang w:val="it-IT"/>
        </w:rPr>
        <w:t>â</w:t>
      </w:r>
      <w:r>
        <w:rPr>
          <w:color w:val="000000"/>
          <w:sz w:val="28"/>
          <w:lang w:val="it-IT"/>
        </w:rPr>
        <w:t>ng cao ch</w:t>
      </w:r>
      <w:r w:rsidRPr="001803FB">
        <w:rPr>
          <w:color w:val="000000"/>
          <w:sz w:val="28"/>
          <w:lang w:val="it-IT"/>
        </w:rPr>
        <w:t>ất</w:t>
      </w:r>
      <w:r>
        <w:rPr>
          <w:color w:val="000000"/>
          <w:sz w:val="28"/>
          <w:lang w:val="it-IT"/>
        </w:rPr>
        <w:t xml:space="preserve"> lư</w:t>
      </w:r>
      <w:r w:rsidRPr="001803FB">
        <w:rPr>
          <w:color w:val="000000"/>
          <w:sz w:val="28"/>
          <w:lang w:val="it-IT"/>
        </w:rPr>
        <w:t>ợng</w:t>
      </w:r>
      <w:r>
        <w:rPr>
          <w:color w:val="000000"/>
          <w:sz w:val="28"/>
          <w:lang w:val="it-IT"/>
        </w:rPr>
        <w:t xml:space="preserve"> gi</w:t>
      </w:r>
      <w:r w:rsidRPr="001803FB">
        <w:rPr>
          <w:color w:val="000000"/>
          <w:sz w:val="28"/>
          <w:lang w:val="it-IT"/>
        </w:rPr>
        <w:t>áo</w:t>
      </w:r>
      <w:r>
        <w:rPr>
          <w:color w:val="000000"/>
          <w:sz w:val="28"/>
          <w:lang w:val="it-IT"/>
        </w:rPr>
        <w:t xml:space="preserve"> d</w:t>
      </w:r>
      <w:r w:rsidRPr="001803FB">
        <w:rPr>
          <w:color w:val="000000"/>
          <w:sz w:val="28"/>
          <w:lang w:val="it-IT"/>
        </w:rPr>
        <w:t>ục</w:t>
      </w:r>
      <w:r>
        <w:rPr>
          <w:color w:val="000000"/>
          <w:sz w:val="28"/>
          <w:lang w:val="it-IT"/>
        </w:rPr>
        <w:t>.</w:t>
      </w:r>
    </w:p>
    <w:p w:rsidR="009B11F4" w:rsidRDefault="009B11F4" w:rsidP="002F2E56">
      <w:pPr>
        <w:spacing w:after="120"/>
        <w:ind w:firstLine="684"/>
        <w:jc w:val="both"/>
        <w:rPr>
          <w:color w:val="000000"/>
          <w:sz w:val="28"/>
          <w:lang w:val="it-IT"/>
        </w:rPr>
      </w:pPr>
      <w:r>
        <w:rPr>
          <w:color w:val="000000"/>
          <w:sz w:val="28"/>
          <w:lang w:val="it-IT"/>
        </w:rPr>
        <w:t>T</w:t>
      </w:r>
      <w:r w:rsidRPr="003D2057">
        <w:rPr>
          <w:color w:val="000000"/>
          <w:sz w:val="28"/>
          <w:lang w:val="it-IT"/>
        </w:rPr>
        <w:t>ích</w:t>
      </w:r>
      <w:r>
        <w:rPr>
          <w:color w:val="000000"/>
          <w:sz w:val="28"/>
          <w:lang w:val="it-IT"/>
        </w:rPr>
        <w:t xml:space="preserve"> c</w:t>
      </w:r>
      <w:r w:rsidRPr="003D2057">
        <w:rPr>
          <w:color w:val="000000"/>
          <w:sz w:val="28"/>
          <w:lang w:val="it-IT"/>
        </w:rPr>
        <w:t>ực</w:t>
      </w:r>
      <w:r>
        <w:rPr>
          <w:color w:val="000000"/>
          <w:sz w:val="28"/>
          <w:lang w:val="it-IT"/>
        </w:rPr>
        <w:t xml:space="preserve"> tham m</w:t>
      </w:r>
      <w:r w:rsidRPr="003D2057">
        <w:rPr>
          <w:color w:val="000000"/>
          <w:sz w:val="28"/>
          <w:lang w:val="it-IT"/>
        </w:rPr>
        <w:t>ư</w:t>
      </w:r>
      <w:r>
        <w:rPr>
          <w:color w:val="000000"/>
          <w:sz w:val="28"/>
          <w:lang w:val="it-IT"/>
        </w:rPr>
        <w:t>u v</w:t>
      </w:r>
      <w:r w:rsidRPr="003D2057">
        <w:rPr>
          <w:color w:val="000000"/>
          <w:sz w:val="28"/>
          <w:lang w:val="it-IT"/>
        </w:rPr>
        <w:t>à</w:t>
      </w:r>
      <w:r>
        <w:rPr>
          <w:color w:val="000000"/>
          <w:sz w:val="28"/>
          <w:lang w:val="it-IT"/>
        </w:rPr>
        <w:t xml:space="preserve"> h</w:t>
      </w:r>
      <w:r w:rsidRPr="003D2057">
        <w:rPr>
          <w:color w:val="000000"/>
          <w:sz w:val="28"/>
          <w:lang w:val="it-IT"/>
        </w:rPr>
        <w:t>ợp</w:t>
      </w:r>
      <w:r>
        <w:rPr>
          <w:color w:val="000000"/>
          <w:sz w:val="28"/>
          <w:lang w:val="it-IT"/>
        </w:rPr>
        <w:t xml:space="preserve"> t</w:t>
      </w:r>
      <w:r w:rsidRPr="003D2057">
        <w:rPr>
          <w:color w:val="000000"/>
          <w:sz w:val="28"/>
          <w:lang w:val="it-IT"/>
        </w:rPr>
        <w:t>ác</w:t>
      </w:r>
      <w:r>
        <w:rPr>
          <w:color w:val="000000"/>
          <w:sz w:val="28"/>
          <w:lang w:val="it-IT"/>
        </w:rPr>
        <w:t xml:space="preserve"> ch</w:t>
      </w:r>
      <w:r w:rsidRPr="003D2057">
        <w:rPr>
          <w:color w:val="000000"/>
          <w:sz w:val="28"/>
          <w:lang w:val="it-IT"/>
        </w:rPr>
        <w:t>ặt</w:t>
      </w:r>
      <w:r>
        <w:rPr>
          <w:color w:val="000000"/>
          <w:sz w:val="28"/>
          <w:lang w:val="it-IT"/>
        </w:rPr>
        <w:t xml:space="preserve"> ch</w:t>
      </w:r>
      <w:r w:rsidRPr="003D2057">
        <w:rPr>
          <w:color w:val="000000"/>
          <w:sz w:val="28"/>
          <w:lang w:val="it-IT"/>
        </w:rPr>
        <w:t>ẽ</w:t>
      </w:r>
      <w:r>
        <w:rPr>
          <w:color w:val="000000"/>
          <w:sz w:val="28"/>
          <w:lang w:val="it-IT"/>
        </w:rPr>
        <w:t xml:space="preserve"> v</w:t>
      </w:r>
      <w:r w:rsidRPr="003D2057">
        <w:rPr>
          <w:color w:val="000000"/>
          <w:sz w:val="28"/>
          <w:lang w:val="it-IT"/>
        </w:rPr>
        <w:t>ới</w:t>
      </w:r>
      <w:r>
        <w:rPr>
          <w:color w:val="000000"/>
          <w:sz w:val="28"/>
          <w:lang w:val="it-IT"/>
        </w:rPr>
        <w:t xml:space="preserve"> ph</w:t>
      </w:r>
      <w:r w:rsidRPr="003D2057">
        <w:rPr>
          <w:color w:val="000000"/>
          <w:sz w:val="28"/>
          <w:lang w:val="it-IT"/>
        </w:rPr>
        <w:t>òng</w:t>
      </w:r>
      <w:r>
        <w:rPr>
          <w:color w:val="000000"/>
          <w:sz w:val="28"/>
          <w:lang w:val="it-IT"/>
        </w:rPr>
        <w:t xml:space="preserve"> GD&amp;</w:t>
      </w:r>
      <w:r w:rsidRPr="003D2057">
        <w:rPr>
          <w:color w:val="000000"/>
          <w:sz w:val="28"/>
          <w:lang w:val="it-IT"/>
        </w:rPr>
        <w:t>Đ</w:t>
      </w:r>
      <w:r>
        <w:rPr>
          <w:color w:val="000000"/>
          <w:sz w:val="28"/>
          <w:lang w:val="it-IT"/>
        </w:rPr>
        <w:t>T Huy</w:t>
      </w:r>
      <w:r w:rsidRPr="003D2057">
        <w:rPr>
          <w:color w:val="000000"/>
          <w:sz w:val="28"/>
          <w:lang w:val="it-IT"/>
        </w:rPr>
        <w:t>ện</w:t>
      </w:r>
      <w:r>
        <w:rPr>
          <w:color w:val="000000"/>
          <w:sz w:val="28"/>
          <w:lang w:val="it-IT"/>
        </w:rPr>
        <w:t xml:space="preserve"> T</w:t>
      </w:r>
      <w:r w:rsidRPr="003D2057">
        <w:rPr>
          <w:color w:val="000000"/>
          <w:sz w:val="28"/>
          <w:lang w:val="it-IT"/>
        </w:rPr>
        <w:t>â</w:t>
      </w:r>
      <w:r>
        <w:rPr>
          <w:color w:val="000000"/>
          <w:sz w:val="28"/>
          <w:lang w:val="it-IT"/>
        </w:rPr>
        <w:t>n L</w:t>
      </w:r>
      <w:r w:rsidRPr="003D2057">
        <w:rPr>
          <w:color w:val="000000"/>
          <w:sz w:val="28"/>
          <w:lang w:val="it-IT"/>
        </w:rPr>
        <w:t>ạc</w:t>
      </w:r>
      <w:r>
        <w:rPr>
          <w:color w:val="000000"/>
          <w:sz w:val="28"/>
          <w:lang w:val="it-IT"/>
        </w:rPr>
        <w:t xml:space="preserve"> trong vi</w:t>
      </w:r>
      <w:r w:rsidRPr="003D2057">
        <w:rPr>
          <w:color w:val="000000"/>
          <w:sz w:val="28"/>
          <w:lang w:val="it-IT"/>
        </w:rPr>
        <w:t>ệc</w:t>
      </w:r>
      <w:r>
        <w:rPr>
          <w:color w:val="000000"/>
          <w:sz w:val="28"/>
          <w:lang w:val="it-IT"/>
        </w:rPr>
        <w:t xml:space="preserve"> th</w:t>
      </w:r>
      <w:r w:rsidRPr="003D2057">
        <w:rPr>
          <w:color w:val="000000"/>
          <w:sz w:val="28"/>
          <w:lang w:val="it-IT"/>
        </w:rPr>
        <w:t>ực</w:t>
      </w:r>
      <w:r>
        <w:rPr>
          <w:color w:val="000000"/>
          <w:sz w:val="28"/>
          <w:lang w:val="it-IT"/>
        </w:rPr>
        <w:t xml:space="preserve"> hi</w:t>
      </w:r>
      <w:r w:rsidRPr="003D2057">
        <w:rPr>
          <w:color w:val="000000"/>
          <w:sz w:val="28"/>
          <w:lang w:val="it-IT"/>
        </w:rPr>
        <w:t>ện</w:t>
      </w:r>
      <w:r>
        <w:rPr>
          <w:color w:val="000000"/>
          <w:sz w:val="28"/>
          <w:lang w:val="it-IT"/>
        </w:rPr>
        <w:t xml:space="preserve"> sinh ho</w:t>
      </w:r>
      <w:r w:rsidRPr="003D2057">
        <w:rPr>
          <w:color w:val="000000"/>
          <w:sz w:val="28"/>
          <w:lang w:val="it-IT"/>
        </w:rPr>
        <w:t>ạt</w:t>
      </w:r>
      <w:r>
        <w:rPr>
          <w:color w:val="000000"/>
          <w:sz w:val="28"/>
          <w:lang w:val="it-IT"/>
        </w:rPr>
        <w:t xml:space="preserve"> chuy</w:t>
      </w:r>
      <w:r w:rsidRPr="003D2057">
        <w:rPr>
          <w:color w:val="000000"/>
          <w:sz w:val="28"/>
          <w:lang w:val="it-IT"/>
        </w:rPr>
        <w:t>ê</w:t>
      </w:r>
      <w:r>
        <w:rPr>
          <w:color w:val="000000"/>
          <w:sz w:val="28"/>
          <w:lang w:val="it-IT"/>
        </w:rPr>
        <w:t>n m</w:t>
      </w:r>
      <w:r w:rsidRPr="003D2057">
        <w:rPr>
          <w:color w:val="000000"/>
          <w:sz w:val="28"/>
          <w:lang w:val="it-IT"/>
        </w:rPr>
        <w:t>ô</w:t>
      </w:r>
      <w:r>
        <w:rPr>
          <w:color w:val="000000"/>
          <w:sz w:val="28"/>
          <w:lang w:val="it-IT"/>
        </w:rPr>
        <w:t>n c</w:t>
      </w:r>
      <w:r w:rsidRPr="003D2057">
        <w:rPr>
          <w:color w:val="000000"/>
          <w:sz w:val="28"/>
          <w:lang w:val="it-IT"/>
        </w:rPr>
        <w:t>ụm</w:t>
      </w:r>
      <w:r>
        <w:rPr>
          <w:color w:val="000000"/>
          <w:sz w:val="28"/>
          <w:lang w:val="it-IT"/>
        </w:rPr>
        <w:t xml:space="preserve"> v</w:t>
      </w:r>
      <w:r w:rsidRPr="003D2057">
        <w:rPr>
          <w:color w:val="000000"/>
          <w:sz w:val="28"/>
          <w:lang w:val="it-IT"/>
        </w:rPr>
        <w:t>à</w:t>
      </w:r>
      <w:r>
        <w:rPr>
          <w:color w:val="000000"/>
          <w:sz w:val="28"/>
          <w:lang w:val="it-IT"/>
        </w:rPr>
        <w:t xml:space="preserve"> c</w:t>
      </w:r>
      <w:r w:rsidRPr="003D2057">
        <w:rPr>
          <w:color w:val="000000"/>
          <w:sz w:val="28"/>
          <w:lang w:val="it-IT"/>
        </w:rPr>
        <w:t>ác</w:t>
      </w:r>
      <w:r>
        <w:rPr>
          <w:color w:val="000000"/>
          <w:sz w:val="28"/>
          <w:lang w:val="it-IT"/>
        </w:rPr>
        <w:t xml:space="preserve"> ho</w:t>
      </w:r>
      <w:r w:rsidRPr="003D2057">
        <w:rPr>
          <w:color w:val="000000"/>
          <w:sz w:val="28"/>
          <w:lang w:val="it-IT"/>
        </w:rPr>
        <w:t>ạt</w:t>
      </w:r>
      <w:r>
        <w:rPr>
          <w:color w:val="000000"/>
          <w:sz w:val="28"/>
          <w:lang w:val="it-IT"/>
        </w:rPr>
        <w:t xml:space="preserve"> </w:t>
      </w:r>
      <w:r w:rsidRPr="003D2057">
        <w:rPr>
          <w:color w:val="000000"/>
          <w:sz w:val="28"/>
          <w:lang w:val="it-IT"/>
        </w:rPr>
        <w:t>động</w:t>
      </w:r>
      <w:r>
        <w:rPr>
          <w:color w:val="000000"/>
          <w:sz w:val="28"/>
          <w:lang w:val="it-IT"/>
        </w:rPr>
        <w:t xml:space="preserve"> chuy</w:t>
      </w:r>
      <w:r w:rsidRPr="003D2057">
        <w:rPr>
          <w:color w:val="000000"/>
          <w:sz w:val="28"/>
          <w:lang w:val="it-IT"/>
        </w:rPr>
        <w:t>ê</w:t>
      </w:r>
      <w:r>
        <w:rPr>
          <w:color w:val="000000"/>
          <w:sz w:val="28"/>
          <w:lang w:val="it-IT"/>
        </w:rPr>
        <w:t>n m</w:t>
      </w:r>
      <w:r w:rsidRPr="003D2057">
        <w:rPr>
          <w:color w:val="000000"/>
          <w:sz w:val="28"/>
          <w:lang w:val="it-IT"/>
        </w:rPr>
        <w:t>ô</w:t>
      </w:r>
      <w:r>
        <w:rPr>
          <w:color w:val="000000"/>
          <w:sz w:val="28"/>
          <w:lang w:val="it-IT"/>
        </w:rPr>
        <w:t>n kh</w:t>
      </w:r>
      <w:r w:rsidRPr="003D2057">
        <w:rPr>
          <w:color w:val="000000"/>
          <w:sz w:val="28"/>
          <w:lang w:val="it-IT"/>
        </w:rPr>
        <w:t>ác</w:t>
      </w:r>
      <w:r>
        <w:rPr>
          <w:color w:val="000000"/>
          <w:sz w:val="28"/>
          <w:lang w:val="it-IT"/>
        </w:rPr>
        <w:t xml:space="preserve"> </w:t>
      </w:r>
      <w:r w:rsidRPr="003D2057">
        <w:rPr>
          <w:color w:val="000000"/>
          <w:sz w:val="28"/>
          <w:lang w:val="it-IT"/>
        </w:rPr>
        <w:t>để</w:t>
      </w:r>
      <w:r>
        <w:rPr>
          <w:color w:val="000000"/>
          <w:sz w:val="28"/>
          <w:lang w:val="it-IT"/>
        </w:rPr>
        <w:t xml:space="preserve"> </w:t>
      </w:r>
      <w:r w:rsidRPr="003D2057">
        <w:rPr>
          <w:color w:val="000000"/>
          <w:sz w:val="28"/>
          <w:lang w:val="it-IT"/>
        </w:rPr>
        <w:t>được</w:t>
      </w:r>
      <w:r>
        <w:rPr>
          <w:color w:val="000000"/>
          <w:sz w:val="28"/>
          <w:lang w:val="it-IT"/>
        </w:rPr>
        <w:t xml:space="preserve"> gi</w:t>
      </w:r>
      <w:r w:rsidRPr="003D2057">
        <w:rPr>
          <w:color w:val="000000"/>
          <w:sz w:val="28"/>
          <w:lang w:val="it-IT"/>
        </w:rPr>
        <w:t>úp</w:t>
      </w:r>
      <w:r>
        <w:rPr>
          <w:color w:val="000000"/>
          <w:sz w:val="28"/>
          <w:lang w:val="it-IT"/>
        </w:rPr>
        <w:t xml:space="preserve"> </w:t>
      </w:r>
      <w:r w:rsidRPr="003D2057">
        <w:rPr>
          <w:color w:val="000000"/>
          <w:sz w:val="28"/>
          <w:lang w:val="it-IT"/>
        </w:rPr>
        <w:t>đỡ</w:t>
      </w:r>
      <w:r>
        <w:rPr>
          <w:color w:val="000000"/>
          <w:sz w:val="28"/>
          <w:lang w:val="it-IT"/>
        </w:rPr>
        <w:t>, h</w:t>
      </w:r>
      <w:r w:rsidRPr="003D2057">
        <w:rPr>
          <w:color w:val="000000"/>
          <w:sz w:val="28"/>
          <w:lang w:val="it-IT"/>
        </w:rPr>
        <w:t>ỗ</w:t>
      </w:r>
      <w:r>
        <w:rPr>
          <w:color w:val="000000"/>
          <w:sz w:val="28"/>
          <w:lang w:val="it-IT"/>
        </w:rPr>
        <w:t xml:space="preserve"> tr</w:t>
      </w:r>
      <w:r w:rsidRPr="003D2057">
        <w:rPr>
          <w:color w:val="000000"/>
          <w:sz w:val="28"/>
          <w:lang w:val="it-IT"/>
        </w:rPr>
        <w:t>ợ</w:t>
      </w:r>
      <w:r>
        <w:rPr>
          <w:color w:val="000000"/>
          <w:sz w:val="28"/>
          <w:lang w:val="it-IT"/>
        </w:rPr>
        <w:t xml:space="preserve"> v</w:t>
      </w:r>
      <w:r w:rsidRPr="003D2057">
        <w:rPr>
          <w:color w:val="000000"/>
          <w:sz w:val="28"/>
          <w:lang w:val="it-IT"/>
        </w:rPr>
        <w:t>ề</w:t>
      </w:r>
      <w:r>
        <w:rPr>
          <w:color w:val="000000"/>
          <w:sz w:val="28"/>
          <w:lang w:val="it-IT"/>
        </w:rPr>
        <w:t xml:space="preserve"> chuy</w:t>
      </w:r>
      <w:r w:rsidRPr="003D2057">
        <w:rPr>
          <w:color w:val="000000"/>
          <w:sz w:val="28"/>
          <w:lang w:val="it-IT"/>
        </w:rPr>
        <w:t>ê</w:t>
      </w:r>
      <w:r>
        <w:rPr>
          <w:color w:val="000000"/>
          <w:sz w:val="28"/>
          <w:lang w:val="it-IT"/>
        </w:rPr>
        <w:t>n m</w:t>
      </w:r>
      <w:r w:rsidRPr="003D2057">
        <w:rPr>
          <w:color w:val="000000"/>
          <w:sz w:val="28"/>
          <w:lang w:val="it-IT"/>
        </w:rPr>
        <w:t>ô</w:t>
      </w:r>
      <w:r>
        <w:rPr>
          <w:color w:val="000000"/>
          <w:sz w:val="28"/>
          <w:lang w:val="it-IT"/>
        </w:rPr>
        <w:t>n.</w:t>
      </w:r>
    </w:p>
    <w:p w:rsidR="009B11F4" w:rsidRDefault="009B11F4" w:rsidP="002F2E56">
      <w:pPr>
        <w:spacing w:after="120"/>
        <w:ind w:firstLine="684"/>
        <w:jc w:val="both"/>
        <w:rPr>
          <w:color w:val="000000"/>
          <w:sz w:val="28"/>
          <w:lang w:val="it-IT"/>
        </w:rPr>
      </w:pPr>
      <w:r>
        <w:rPr>
          <w:color w:val="000000"/>
          <w:sz w:val="28"/>
          <w:lang w:val="it-IT"/>
        </w:rPr>
        <w:t>T</w:t>
      </w:r>
      <w:r w:rsidRPr="00A40A6B">
        <w:rPr>
          <w:color w:val="000000"/>
          <w:sz w:val="28"/>
          <w:lang w:val="it-IT"/>
        </w:rPr>
        <w:t>ích cực hơn nữa</w:t>
      </w:r>
      <w:r>
        <w:rPr>
          <w:color w:val="000000"/>
          <w:sz w:val="28"/>
          <w:lang w:val="it-IT"/>
        </w:rPr>
        <w:t xml:space="preserve"> trong vi</w:t>
      </w:r>
      <w:r w:rsidRPr="00FD5DFC">
        <w:rPr>
          <w:color w:val="000000"/>
          <w:sz w:val="28"/>
          <w:lang w:val="it-IT"/>
        </w:rPr>
        <w:t>ệc</w:t>
      </w:r>
      <w:r w:rsidRPr="00A40A6B">
        <w:rPr>
          <w:color w:val="000000"/>
          <w:sz w:val="28"/>
          <w:lang w:val="it-IT"/>
        </w:rPr>
        <w:t xml:space="preserve"> </w:t>
      </w:r>
      <w:r>
        <w:rPr>
          <w:color w:val="000000"/>
          <w:sz w:val="28"/>
          <w:lang w:val="it-IT"/>
        </w:rPr>
        <w:t xml:space="preserve">tham mưu </w:t>
      </w:r>
      <w:r w:rsidRPr="00A40A6B">
        <w:rPr>
          <w:color w:val="000000"/>
          <w:sz w:val="28"/>
          <w:lang w:val="it-IT"/>
        </w:rPr>
        <w:t xml:space="preserve">với cấp Ủy Đảng chính quyền Mặt trận  tổ quốc cùng các ban ngành, các cơ quan đóng trên địa bàn để tuyên truyền tới mọi người dân quan tâm và có trách nhiệm hơn nữa tới sự nghiệp giáo </w:t>
      </w:r>
      <w:r>
        <w:rPr>
          <w:color w:val="000000"/>
          <w:sz w:val="28"/>
          <w:lang w:val="it-IT"/>
        </w:rPr>
        <w:t>d</w:t>
      </w:r>
      <w:r w:rsidRPr="003D2057">
        <w:rPr>
          <w:color w:val="000000"/>
          <w:sz w:val="28"/>
          <w:lang w:val="it-IT"/>
        </w:rPr>
        <w:t>ục</w:t>
      </w:r>
      <w:r>
        <w:rPr>
          <w:color w:val="000000"/>
          <w:sz w:val="28"/>
          <w:lang w:val="it-IT"/>
        </w:rPr>
        <w:t>.</w:t>
      </w:r>
    </w:p>
    <w:p w:rsidR="009B11F4" w:rsidRPr="00A40A6B" w:rsidRDefault="009B11F4" w:rsidP="002F2E56">
      <w:pPr>
        <w:spacing w:after="120"/>
        <w:ind w:firstLine="684"/>
        <w:jc w:val="both"/>
        <w:rPr>
          <w:color w:val="000000"/>
          <w:sz w:val="28"/>
          <w:lang w:val="it-IT"/>
        </w:rPr>
      </w:pPr>
      <w:r w:rsidRPr="00A40A6B">
        <w:rPr>
          <w:color w:val="000000"/>
          <w:sz w:val="28"/>
          <w:lang w:val="it-IT"/>
        </w:rPr>
        <w:t>Phối hợp chặt chẽ với Công đoàn khuyến khích, động viên giáo viên cố gắng vươn lên tạo động lực thúc đẩy các phong trào thi đua của nhà trường sôi nổi và đạt hiệu quả thiết thực cho công tác giáo dục của nhà trường.</w:t>
      </w:r>
    </w:p>
    <w:p w:rsidR="009B11F4" w:rsidRPr="00C3031B" w:rsidRDefault="009B11F4" w:rsidP="002F2E56">
      <w:pPr>
        <w:spacing w:after="120"/>
        <w:ind w:firstLine="684"/>
        <w:jc w:val="both"/>
        <w:rPr>
          <w:color w:val="000000"/>
          <w:sz w:val="28"/>
          <w:lang w:val="it-IT"/>
        </w:rPr>
      </w:pPr>
      <w:r w:rsidRPr="00A40A6B">
        <w:rPr>
          <w:color w:val="000000"/>
          <w:sz w:val="28"/>
          <w:lang w:val="it-IT"/>
        </w:rPr>
        <w:t>Tổ chức các chuyên đề nâng cao trình độ chuyên môn nghiệp vụ cho giáo viên.</w:t>
      </w:r>
    </w:p>
    <w:p w:rsidR="009B11F4" w:rsidRPr="00486F43" w:rsidRDefault="009B11F4" w:rsidP="009B11F4">
      <w:pPr>
        <w:spacing w:before="120"/>
        <w:ind w:firstLine="686"/>
        <w:jc w:val="both"/>
        <w:rPr>
          <w:b/>
          <w:sz w:val="28"/>
          <w:szCs w:val="28"/>
          <w:lang w:val="it-IT"/>
        </w:rPr>
      </w:pPr>
      <w:r w:rsidRPr="00486F43">
        <w:rPr>
          <w:b/>
          <w:sz w:val="28"/>
          <w:szCs w:val="28"/>
          <w:lang w:val="it-IT"/>
        </w:rPr>
        <w:t>II. Kế hoạch thực hiện nhiệm vụ chuyên môn năm học 201</w:t>
      </w:r>
      <w:r w:rsidR="008426F7" w:rsidRPr="00486F43">
        <w:rPr>
          <w:b/>
          <w:sz w:val="28"/>
          <w:szCs w:val="28"/>
          <w:lang w:val="it-IT"/>
        </w:rPr>
        <w:t>9</w:t>
      </w:r>
      <w:r w:rsidRPr="00486F43">
        <w:rPr>
          <w:b/>
          <w:sz w:val="28"/>
          <w:szCs w:val="28"/>
          <w:lang w:val="it-IT"/>
        </w:rPr>
        <w:t xml:space="preserve"> - 20</w:t>
      </w:r>
      <w:r w:rsidR="008426F7" w:rsidRPr="00486F43">
        <w:rPr>
          <w:b/>
          <w:sz w:val="28"/>
          <w:szCs w:val="28"/>
          <w:lang w:val="it-IT"/>
        </w:rPr>
        <w:t>20</w:t>
      </w:r>
    </w:p>
    <w:p w:rsidR="009B11F4" w:rsidRPr="00486F43" w:rsidRDefault="009B11F4" w:rsidP="002F2E56">
      <w:pPr>
        <w:spacing w:before="120" w:after="120"/>
        <w:ind w:firstLine="686"/>
        <w:jc w:val="both"/>
        <w:rPr>
          <w:b/>
          <w:bCs/>
          <w:sz w:val="28"/>
          <w:szCs w:val="28"/>
          <w:lang w:val="it-IT"/>
        </w:rPr>
      </w:pPr>
      <w:r w:rsidRPr="00486F43">
        <w:rPr>
          <w:b/>
          <w:sz w:val="28"/>
          <w:szCs w:val="28"/>
          <w:lang w:val="it-IT"/>
        </w:rPr>
        <w:t xml:space="preserve">1. Phương hướng chung </w:t>
      </w:r>
    </w:p>
    <w:p w:rsidR="009B11F4" w:rsidRPr="00486F43" w:rsidRDefault="009B11F4" w:rsidP="005A722F">
      <w:pPr>
        <w:tabs>
          <w:tab w:val="left" w:pos="4536"/>
        </w:tabs>
        <w:ind w:firstLine="686"/>
        <w:jc w:val="both"/>
        <w:rPr>
          <w:sz w:val="28"/>
          <w:lang w:val="it-IT"/>
        </w:rPr>
      </w:pPr>
      <w:r w:rsidRPr="00486F43">
        <w:rPr>
          <w:sz w:val="28"/>
          <w:lang w:val="it-IT"/>
        </w:rPr>
        <w:t>1. Tăng cường nề nếp, kỷ cương và chất lượng, hiệu quả</w:t>
      </w:r>
      <w:r w:rsidR="008426F7" w:rsidRPr="00486F43">
        <w:rPr>
          <w:sz w:val="28"/>
          <w:lang w:val="it-IT"/>
        </w:rPr>
        <w:t xml:space="preserve"> trong nhà trường</w:t>
      </w:r>
      <w:r w:rsidRPr="00486F43">
        <w:rPr>
          <w:sz w:val="28"/>
          <w:lang w:val="it-IT"/>
        </w:rPr>
        <w:t>; chú trọng giáo dục đạo đức, lối sống, kỹ năng sống, ý thức trách nhiệm của công dân đối với xã hội, cộng đồng của học sinh; nâng cao năng lực của cán bộ quản lý và giáo viên nhằm nâng cao chất lượng giáo dục và đào tạo, đáp ứng</w:t>
      </w:r>
      <w:r w:rsidR="008426F7" w:rsidRPr="00486F43">
        <w:rPr>
          <w:sz w:val="28"/>
          <w:lang w:val="it-IT"/>
        </w:rPr>
        <w:t xml:space="preserve"> yêu cầu đổi mới</w:t>
      </w:r>
      <w:r w:rsidRPr="00486F43">
        <w:rPr>
          <w:sz w:val="28"/>
          <w:lang w:val="it-IT"/>
        </w:rPr>
        <w:t xml:space="preserve"> chương trình</w:t>
      </w:r>
      <w:r w:rsidR="008426F7" w:rsidRPr="00486F43">
        <w:rPr>
          <w:sz w:val="28"/>
          <w:lang w:val="it-IT"/>
        </w:rPr>
        <w:t xml:space="preserve"> giáo dục</w:t>
      </w:r>
      <w:r w:rsidRPr="00486F43">
        <w:rPr>
          <w:sz w:val="28"/>
          <w:lang w:val="it-IT"/>
        </w:rPr>
        <w:t xml:space="preserve"> phổ thông.</w:t>
      </w:r>
    </w:p>
    <w:p w:rsidR="009B11F4" w:rsidRPr="00486F43" w:rsidRDefault="009B11F4" w:rsidP="009B11F4">
      <w:pPr>
        <w:spacing w:before="120"/>
        <w:ind w:firstLine="686"/>
        <w:jc w:val="both"/>
        <w:rPr>
          <w:sz w:val="28"/>
          <w:lang w:val="it-IT"/>
        </w:rPr>
      </w:pPr>
      <w:r w:rsidRPr="00486F43">
        <w:rPr>
          <w:sz w:val="28"/>
          <w:lang w:val="it-IT"/>
        </w:rPr>
        <w:t>2. Tiếp tục điều chỉnh nội dung dạy học trong chương trình giáo dục phổ thông hiện hành theo hướng tinh giản, tiếp cận định hướng chương trình giáo dục phổ thông mới; thực hiện thường xuyên, hiệu quả các phương pháp, hình thức và kỹ thuật dạy học tích cực; đổi mới phương thức đánh giá học sinh.</w:t>
      </w:r>
    </w:p>
    <w:p w:rsidR="009B11F4" w:rsidRPr="00486F43" w:rsidRDefault="009B11F4" w:rsidP="009B11F4">
      <w:pPr>
        <w:spacing w:before="120"/>
        <w:ind w:firstLine="686"/>
        <w:jc w:val="both"/>
        <w:rPr>
          <w:sz w:val="28"/>
          <w:lang w:val="it-IT"/>
        </w:rPr>
      </w:pPr>
      <w:r w:rsidRPr="00486F43">
        <w:rPr>
          <w:sz w:val="28"/>
          <w:lang w:val="it-IT"/>
        </w:rPr>
        <w:t>3. Tích cực đổi mới nội dung, phương thức giáo dục hướng nghiệp gắn với thực tiễn sản xuất, kinh doanh tại địa phương. Tăng cường phân cấp quản lý, thực hiện quyền tự chủ của nhà trường trong việc thực hiện kế hoạch giáo dục.</w:t>
      </w:r>
    </w:p>
    <w:p w:rsidR="009B11F4" w:rsidRPr="00486F43" w:rsidRDefault="009B11F4" w:rsidP="009B11F4">
      <w:pPr>
        <w:spacing w:before="120"/>
        <w:ind w:firstLine="684"/>
        <w:jc w:val="both"/>
        <w:rPr>
          <w:b/>
          <w:sz w:val="28"/>
          <w:lang w:val="de-DE"/>
        </w:rPr>
      </w:pPr>
      <w:r w:rsidRPr="00486F43">
        <w:rPr>
          <w:b/>
          <w:sz w:val="28"/>
          <w:lang w:val="de-DE"/>
        </w:rPr>
        <w:t>2. Nhiệm vụ cụ thể, các giải pháp thực hiện</w:t>
      </w:r>
      <w:r w:rsidR="004B29A7">
        <w:rPr>
          <w:b/>
          <w:sz w:val="28"/>
          <w:lang w:val="de-DE"/>
        </w:rPr>
        <w:t xml:space="preserve"> để nâng cao chất lượng Giáo dục toàn diện</w:t>
      </w:r>
    </w:p>
    <w:p w:rsidR="009B11F4" w:rsidRDefault="009B11F4" w:rsidP="002F2E56">
      <w:pPr>
        <w:ind w:firstLine="684"/>
        <w:jc w:val="both"/>
        <w:rPr>
          <w:i/>
          <w:sz w:val="28"/>
          <w:lang w:val="fr-FR"/>
        </w:rPr>
      </w:pPr>
      <w:r w:rsidRPr="00486F43">
        <w:rPr>
          <w:b/>
          <w:i/>
          <w:sz w:val="28"/>
          <w:lang w:val="fr-FR"/>
        </w:rPr>
        <w:t xml:space="preserve">2.1. Chỉ đạo </w:t>
      </w:r>
      <w:r w:rsidR="00486F43" w:rsidRPr="00486F43">
        <w:rPr>
          <w:b/>
          <w:i/>
          <w:sz w:val="28"/>
          <w:lang w:val="fr-FR"/>
        </w:rPr>
        <w:t xml:space="preserve">xây dựng và </w:t>
      </w:r>
      <w:r w:rsidRPr="00486F43">
        <w:rPr>
          <w:b/>
          <w:i/>
          <w:sz w:val="28"/>
          <w:lang w:val="fr-FR"/>
        </w:rPr>
        <w:t>thực hiện kế hoạch giáo dục</w:t>
      </w:r>
      <w:r w:rsidR="00486F43" w:rsidRPr="00486F43">
        <w:rPr>
          <w:b/>
          <w:i/>
          <w:sz w:val="28"/>
          <w:lang w:val="fr-FR"/>
        </w:rPr>
        <w:t xml:space="preserve"> nhà trường</w:t>
      </w:r>
      <w:r w:rsidRPr="00486F43">
        <w:rPr>
          <w:i/>
          <w:sz w:val="28"/>
          <w:lang w:val="fr-FR"/>
        </w:rPr>
        <w:t>.</w:t>
      </w:r>
    </w:p>
    <w:p w:rsidR="00486F43" w:rsidRPr="007E5C60" w:rsidRDefault="00486F43" w:rsidP="002F2E56">
      <w:pPr>
        <w:spacing w:after="120"/>
        <w:ind w:firstLine="684"/>
        <w:jc w:val="both"/>
        <w:rPr>
          <w:sz w:val="28"/>
          <w:szCs w:val="28"/>
          <w:lang w:val="fr-FR"/>
        </w:rPr>
      </w:pPr>
      <w:r w:rsidRPr="007E5C60">
        <w:rPr>
          <w:sz w:val="28"/>
          <w:szCs w:val="28"/>
          <w:shd w:val="clear" w:color="auto" w:fill="FFFFFF"/>
        </w:rPr>
        <w:t>a)</w:t>
      </w:r>
      <w:r w:rsidRPr="007E5C60">
        <w:rPr>
          <w:b/>
          <w:i/>
          <w:sz w:val="28"/>
          <w:szCs w:val="28"/>
          <w:shd w:val="clear" w:color="auto" w:fill="FFFFFF"/>
        </w:rPr>
        <w:t xml:space="preserve"> </w:t>
      </w:r>
      <w:r w:rsidRPr="007E5C60">
        <w:rPr>
          <w:sz w:val="28"/>
          <w:szCs w:val="28"/>
          <w:lang w:val="vi-VN"/>
        </w:rPr>
        <w:t>Tiếp tục triển khai thực hiện Công văn 4612/BGDĐT-GDTrH ngày 03/10/2017  của Bộ GD&amp;ĐT; Công văn số</w:t>
      </w:r>
      <w:r w:rsidRPr="007E5C60">
        <w:rPr>
          <w:sz w:val="28"/>
          <w:szCs w:val="28"/>
        </w:rPr>
        <w:t xml:space="preserve"> 909/</w:t>
      </w:r>
      <w:r w:rsidRPr="007E5C60">
        <w:rPr>
          <w:sz w:val="28"/>
          <w:szCs w:val="28"/>
          <w:lang w:val="vi-VN"/>
        </w:rPr>
        <w:t xml:space="preserve">/SGD&amp;ĐT-TrH ngày </w:t>
      </w:r>
      <w:r w:rsidRPr="007E5C60">
        <w:rPr>
          <w:sz w:val="28"/>
          <w:szCs w:val="28"/>
        </w:rPr>
        <w:t xml:space="preserve">19/5/2018 </w:t>
      </w:r>
      <w:r w:rsidRPr="007E5C60">
        <w:rPr>
          <w:sz w:val="28"/>
          <w:szCs w:val="28"/>
        </w:rPr>
        <w:lastRenderedPageBreak/>
        <w:t xml:space="preserve">của Sở GD&amp;ĐT v/v triển khai CV số </w:t>
      </w:r>
      <w:r w:rsidRPr="007E5C60">
        <w:rPr>
          <w:sz w:val="28"/>
          <w:szCs w:val="28"/>
          <w:lang w:val="vi-VN"/>
        </w:rPr>
        <w:t>4612</w:t>
      </w:r>
      <w:r w:rsidRPr="007E5C60">
        <w:rPr>
          <w:sz w:val="28"/>
          <w:szCs w:val="28"/>
        </w:rPr>
        <w:t xml:space="preserve"> của </w:t>
      </w:r>
      <w:r w:rsidRPr="007E5C60">
        <w:rPr>
          <w:sz w:val="28"/>
          <w:szCs w:val="28"/>
          <w:lang w:val="vi-VN"/>
        </w:rPr>
        <w:t>B</w:t>
      </w:r>
      <w:r w:rsidRPr="007E5C60">
        <w:rPr>
          <w:sz w:val="28"/>
          <w:szCs w:val="28"/>
        </w:rPr>
        <w:t xml:space="preserve">ộ </w:t>
      </w:r>
      <w:r w:rsidRPr="007E5C60">
        <w:rPr>
          <w:sz w:val="28"/>
          <w:szCs w:val="28"/>
          <w:lang w:val="vi-VN"/>
        </w:rPr>
        <w:t>GDĐT</w:t>
      </w:r>
      <w:r w:rsidRPr="007E5C60">
        <w:rPr>
          <w:sz w:val="28"/>
          <w:szCs w:val="28"/>
        </w:rPr>
        <w:t xml:space="preserve">; </w:t>
      </w:r>
      <w:r w:rsidRPr="007E5C60">
        <w:rPr>
          <w:sz w:val="28"/>
          <w:szCs w:val="28"/>
          <w:lang w:val="vi-VN"/>
        </w:rPr>
        <w:t>Công văn số 1877/SGD&amp;ĐT-TrH ngày 12/10/2017  của Sở GD&amp;ĐT Hòa Bình Hướng dẫn thực hiện chương trình giáo dục phổ thông hiện hành theo định hướng phát triển năng lực và phẩm chất học sinh</w:t>
      </w:r>
      <w:r w:rsidRPr="007E5C60">
        <w:rPr>
          <w:sz w:val="28"/>
          <w:szCs w:val="28"/>
        </w:rPr>
        <w:t xml:space="preserve"> từ năm 2017-2018; Công văn số 1812</w:t>
      </w:r>
      <w:r w:rsidRPr="007E5C60">
        <w:rPr>
          <w:sz w:val="28"/>
          <w:szCs w:val="28"/>
          <w:lang w:val="vi-VN"/>
        </w:rPr>
        <w:t>/SGD&amp;ĐT-TrH ngày</w:t>
      </w:r>
      <w:r w:rsidRPr="007E5C60">
        <w:rPr>
          <w:sz w:val="28"/>
          <w:szCs w:val="28"/>
        </w:rPr>
        <w:t xml:space="preserve"> 22/8/2019 của Sở GD&amp;ĐT v/v xây dựng kế hoạch giáo dục nhà trường phổ thông năm học 2019-2020,</w:t>
      </w:r>
      <w:r w:rsidRPr="007E5C60">
        <w:rPr>
          <w:sz w:val="28"/>
          <w:szCs w:val="28"/>
          <w:lang w:val="vi-VN"/>
        </w:rPr>
        <w:t xml:space="preserve"> trong đó tập trung vào các nội dung:</w:t>
      </w:r>
    </w:p>
    <w:p w:rsidR="00486F43" w:rsidRPr="003D3648" w:rsidRDefault="00486F43" w:rsidP="00486F43">
      <w:pPr>
        <w:keepNext/>
        <w:tabs>
          <w:tab w:val="left" w:pos="0"/>
        </w:tabs>
        <w:spacing w:after="120"/>
        <w:jc w:val="both"/>
        <w:rPr>
          <w:sz w:val="28"/>
          <w:szCs w:val="28"/>
          <w:highlight w:val="white"/>
        </w:rPr>
      </w:pPr>
      <w:r w:rsidRPr="007E5C60">
        <w:rPr>
          <w:sz w:val="28"/>
          <w:szCs w:val="28"/>
          <w:highlight w:val="white"/>
        </w:rPr>
        <w:tab/>
        <w:t>-</w:t>
      </w:r>
      <w:r w:rsidRPr="007E5C60">
        <w:rPr>
          <w:sz w:val="28"/>
          <w:szCs w:val="28"/>
          <w:highlight w:val="white"/>
          <w:lang w:val="vi-VN"/>
        </w:rPr>
        <w:t xml:space="preserve"> Tiếp tục</w:t>
      </w:r>
      <w:r w:rsidRPr="007E5C60">
        <w:rPr>
          <w:sz w:val="28"/>
          <w:szCs w:val="28"/>
          <w:highlight w:val="white"/>
        </w:rPr>
        <w:t xml:space="preserve"> rà soát nội dung SGK,</w:t>
      </w:r>
      <w:r w:rsidRPr="007E5C60">
        <w:rPr>
          <w:sz w:val="28"/>
          <w:szCs w:val="28"/>
          <w:highlight w:val="white"/>
          <w:lang w:val="vi-VN"/>
        </w:rPr>
        <w:t xml:space="preserve"> tinh giản những nội dung dạy học vượt quá mức độ cần đạt về kiến thức, kỹ năng của </w:t>
      </w:r>
      <w:r w:rsidRPr="007E5C60">
        <w:rPr>
          <w:sz w:val="28"/>
          <w:szCs w:val="28"/>
          <w:highlight w:val="white"/>
        </w:rPr>
        <w:t>CT GDPT</w:t>
      </w:r>
      <w:r w:rsidRPr="007E5C60">
        <w:rPr>
          <w:sz w:val="28"/>
          <w:szCs w:val="28"/>
          <w:highlight w:val="white"/>
          <w:lang w:val="vi-VN"/>
        </w:rPr>
        <w:t xml:space="preserve"> hiện hành; điều chỉnh để tránh</w:t>
      </w:r>
      <w:r w:rsidRPr="003D3648">
        <w:rPr>
          <w:sz w:val="28"/>
          <w:szCs w:val="28"/>
          <w:highlight w:val="white"/>
          <w:lang w:val="vi-VN"/>
        </w:rPr>
        <w:t xml:space="preserve"> trùng lặp nội dung giữa các môn học, hoạt động giáo dục</w:t>
      </w:r>
      <w:r w:rsidRPr="003D3648">
        <w:rPr>
          <w:sz w:val="28"/>
          <w:szCs w:val="28"/>
          <w:highlight w:val="white"/>
        </w:rPr>
        <w:t>; bổ sung, cập nhật những thông tin mới phù hợp thay cho những thông tin cũ, lạc hậu;</w:t>
      </w:r>
    </w:p>
    <w:p w:rsidR="00486F43" w:rsidRDefault="00486F43" w:rsidP="00486F43">
      <w:pPr>
        <w:shd w:val="clear" w:color="auto" w:fill="FFFFFF"/>
        <w:spacing w:after="120" w:line="234" w:lineRule="atLeast"/>
        <w:jc w:val="both"/>
        <w:rPr>
          <w:highlight w:val="white"/>
        </w:rPr>
      </w:pPr>
      <w:r w:rsidRPr="003D3648">
        <w:rPr>
          <w:sz w:val="28"/>
          <w:szCs w:val="28"/>
          <w:lang w:eastAsia="vi-VN"/>
        </w:rPr>
        <w:tab/>
        <w:t>-</w:t>
      </w:r>
      <w:r w:rsidRPr="003D3648">
        <w:rPr>
          <w:sz w:val="28"/>
          <w:szCs w:val="28"/>
          <w:lang w:val="vi-VN" w:eastAsia="vi-VN"/>
        </w:rPr>
        <w:t xml:space="preserve"> Xây dựng kế hoạch giáo dục của từng môn học, hoạt động giáo dục</w:t>
      </w:r>
      <w:r w:rsidRPr="003D3648">
        <w:rPr>
          <w:sz w:val="28"/>
          <w:szCs w:val="28"/>
          <w:lang w:eastAsia="vi-VN"/>
        </w:rPr>
        <w:t xml:space="preserve"> </w:t>
      </w:r>
      <w:r w:rsidRPr="003D3648">
        <w:rPr>
          <w:sz w:val="28"/>
          <w:szCs w:val="28"/>
          <w:lang w:val="vi-VN" w:eastAsia="vi-VN"/>
        </w:rPr>
        <w:t>phù hợp với điều kiện thực tế của nhà trường theo hướng</w:t>
      </w:r>
      <w:r w:rsidRPr="003D3648">
        <w:rPr>
          <w:sz w:val="28"/>
          <w:szCs w:val="28"/>
          <w:lang w:eastAsia="vi-VN"/>
        </w:rPr>
        <w:t xml:space="preserve"> </w:t>
      </w:r>
      <w:r w:rsidRPr="003D3648">
        <w:rPr>
          <w:sz w:val="28"/>
          <w:szCs w:val="28"/>
          <w:lang w:val="vi-VN" w:eastAsia="vi-VN"/>
        </w:rPr>
        <w:t xml:space="preserve">sắp xếp lại các </w:t>
      </w:r>
      <w:r w:rsidRPr="003D3648">
        <w:rPr>
          <w:sz w:val="28"/>
          <w:szCs w:val="28"/>
          <w:lang w:eastAsia="vi-VN"/>
        </w:rPr>
        <w:t>nội dung dạy</w:t>
      </w:r>
      <w:r w:rsidRPr="003D3648">
        <w:rPr>
          <w:sz w:val="28"/>
          <w:szCs w:val="28"/>
          <w:lang w:val="vi-VN" w:eastAsia="vi-VN"/>
        </w:rPr>
        <w:t xml:space="preserve"> học </w:t>
      </w:r>
      <w:r w:rsidRPr="003D3648">
        <w:rPr>
          <w:sz w:val="28"/>
          <w:szCs w:val="28"/>
          <w:lang w:eastAsia="vi-VN"/>
        </w:rPr>
        <w:t>cập nhật nội dung dạy học</w:t>
      </w:r>
      <w:r w:rsidRPr="003D3648">
        <w:rPr>
          <w:sz w:val="28"/>
          <w:szCs w:val="28"/>
          <w:lang w:val="vi-VN" w:eastAsia="vi-VN"/>
        </w:rPr>
        <w:t xml:space="preserve"> nhằm tạo thuận lợi cho việc áp dụng các phương pháp và kĩ thuật dạy học tích cực; </w:t>
      </w:r>
      <w:r w:rsidRPr="003D3648">
        <w:rPr>
          <w:sz w:val="28"/>
          <w:szCs w:val="28"/>
          <w:highlight w:val="white"/>
          <w:lang w:val="vi-VN"/>
        </w:rPr>
        <w:t xml:space="preserve">chú trọng giáo dục đạo đức, </w:t>
      </w:r>
      <w:r w:rsidRPr="003D3648">
        <w:rPr>
          <w:sz w:val="28"/>
          <w:szCs w:val="28"/>
          <w:highlight w:val="white"/>
          <w:lang w:val="sq-AL"/>
        </w:rPr>
        <w:t>lối sống, văn hóa ứng sử</w:t>
      </w:r>
      <w:r w:rsidRPr="003D3648">
        <w:rPr>
          <w:sz w:val="28"/>
          <w:szCs w:val="28"/>
          <w:highlight w:val="white"/>
          <w:lang w:val="vi-VN"/>
        </w:rPr>
        <w:t xml:space="preserve"> và giá trị sống, rèn luyện kĩ năng sống,</w:t>
      </w:r>
      <w:r w:rsidRPr="003D3648">
        <w:rPr>
          <w:sz w:val="28"/>
          <w:szCs w:val="28"/>
          <w:highlight w:val="white"/>
        </w:rPr>
        <w:t xml:space="preserve"> hiểu biết xã hội,</w:t>
      </w:r>
      <w:r w:rsidRPr="003D3648">
        <w:rPr>
          <w:sz w:val="28"/>
          <w:szCs w:val="28"/>
          <w:highlight w:val="white"/>
          <w:lang w:val="vi-VN"/>
        </w:rPr>
        <w:t xml:space="preserve"> thực hành pháp luật</w:t>
      </w:r>
      <w:r w:rsidRPr="003D3648">
        <w:rPr>
          <w:sz w:val="28"/>
          <w:szCs w:val="28"/>
          <w:highlight w:val="white"/>
        </w:rPr>
        <w:t>, giáo dục văn hóa giao thông; tăng cường các hoạt động nhằm giúp HS vận dụng kiến thức liên môn vào giải quyết các vấn đề thực tiễn</w:t>
      </w:r>
      <w:r w:rsidRPr="003D3648">
        <w:rPr>
          <w:highlight w:val="white"/>
          <w:lang w:val="vi-VN"/>
        </w:rPr>
        <w:t>.</w:t>
      </w:r>
    </w:p>
    <w:p w:rsidR="002F713F" w:rsidRDefault="002F713F" w:rsidP="00486F43">
      <w:pPr>
        <w:shd w:val="clear" w:color="auto" w:fill="FFFFFF"/>
        <w:spacing w:after="120" w:line="234" w:lineRule="atLeast"/>
        <w:jc w:val="both"/>
        <w:rPr>
          <w:sz w:val="28"/>
          <w:szCs w:val="28"/>
          <w:highlight w:val="white"/>
        </w:rPr>
      </w:pPr>
      <w:r w:rsidRPr="002F713F">
        <w:rPr>
          <w:sz w:val="28"/>
          <w:szCs w:val="28"/>
          <w:highlight w:val="white"/>
        </w:rPr>
        <w:tab/>
        <w:t>-  Các</w:t>
      </w:r>
      <w:r>
        <w:rPr>
          <w:sz w:val="28"/>
          <w:szCs w:val="28"/>
          <w:highlight w:val="white"/>
        </w:rPr>
        <w:t xml:space="preserve"> nhóm bộ môn đăng kí xây dựng các chuyên đề/chủ đề cụ thể:</w:t>
      </w:r>
    </w:p>
    <w:tbl>
      <w:tblPr>
        <w:tblStyle w:val="TableGrid"/>
        <w:tblW w:w="9747" w:type="dxa"/>
        <w:tblLook w:val="04A0" w:firstRow="1" w:lastRow="0" w:firstColumn="1" w:lastColumn="0" w:noHBand="0" w:noVBand="1"/>
      </w:tblPr>
      <w:tblGrid>
        <w:gridCol w:w="1384"/>
        <w:gridCol w:w="1701"/>
        <w:gridCol w:w="1025"/>
        <w:gridCol w:w="3369"/>
        <w:gridCol w:w="2268"/>
      </w:tblGrid>
      <w:tr w:rsidR="001C3AF9" w:rsidTr="002F2E56">
        <w:tc>
          <w:tcPr>
            <w:tcW w:w="1384" w:type="dxa"/>
            <w:vAlign w:val="center"/>
          </w:tcPr>
          <w:p w:rsidR="001C3AF9" w:rsidRDefault="001C3AF9" w:rsidP="001C3AF9">
            <w:pPr>
              <w:spacing w:before="60" w:after="60" w:line="234" w:lineRule="atLeast"/>
              <w:jc w:val="center"/>
              <w:rPr>
                <w:sz w:val="28"/>
                <w:szCs w:val="28"/>
                <w:highlight w:val="white"/>
              </w:rPr>
            </w:pPr>
            <w:r>
              <w:rPr>
                <w:sz w:val="28"/>
                <w:szCs w:val="28"/>
                <w:highlight w:val="white"/>
              </w:rPr>
              <w:t>Thời gian</w:t>
            </w:r>
          </w:p>
          <w:p w:rsidR="001C3AF9" w:rsidRDefault="001C3AF9" w:rsidP="001C3AF9">
            <w:pPr>
              <w:spacing w:after="120" w:line="234" w:lineRule="atLeast"/>
              <w:jc w:val="center"/>
              <w:rPr>
                <w:sz w:val="28"/>
                <w:szCs w:val="28"/>
                <w:highlight w:val="white"/>
              </w:rPr>
            </w:pPr>
            <w:r>
              <w:rPr>
                <w:sz w:val="28"/>
                <w:szCs w:val="28"/>
                <w:highlight w:val="white"/>
              </w:rPr>
              <w:t>thực hiện</w:t>
            </w:r>
          </w:p>
        </w:tc>
        <w:tc>
          <w:tcPr>
            <w:tcW w:w="1701" w:type="dxa"/>
            <w:vAlign w:val="center"/>
          </w:tcPr>
          <w:p w:rsidR="001C3AF9" w:rsidRDefault="001C3AF9" w:rsidP="001C3AF9">
            <w:pPr>
              <w:spacing w:before="60" w:after="60" w:line="234" w:lineRule="atLeast"/>
              <w:jc w:val="center"/>
              <w:rPr>
                <w:sz w:val="28"/>
                <w:szCs w:val="28"/>
                <w:highlight w:val="white"/>
              </w:rPr>
            </w:pPr>
            <w:r>
              <w:rPr>
                <w:sz w:val="28"/>
                <w:szCs w:val="28"/>
                <w:highlight w:val="white"/>
              </w:rPr>
              <w:t>Môn</w:t>
            </w:r>
          </w:p>
          <w:p w:rsidR="001C3AF9" w:rsidRDefault="001C3AF9" w:rsidP="001C3AF9">
            <w:pPr>
              <w:spacing w:after="120" w:line="234" w:lineRule="atLeast"/>
              <w:jc w:val="center"/>
              <w:rPr>
                <w:sz w:val="28"/>
                <w:szCs w:val="28"/>
                <w:highlight w:val="white"/>
              </w:rPr>
            </w:pPr>
            <w:r>
              <w:rPr>
                <w:sz w:val="28"/>
                <w:szCs w:val="28"/>
                <w:highlight w:val="white"/>
              </w:rPr>
              <w:t>Lớp</w:t>
            </w:r>
          </w:p>
        </w:tc>
        <w:tc>
          <w:tcPr>
            <w:tcW w:w="1025" w:type="dxa"/>
            <w:vAlign w:val="center"/>
          </w:tcPr>
          <w:p w:rsidR="001C3AF9" w:rsidRDefault="001C3AF9" w:rsidP="001C3AF9">
            <w:pPr>
              <w:spacing w:after="120" w:line="234" w:lineRule="atLeast"/>
              <w:jc w:val="center"/>
              <w:rPr>
                <w:sz w:val="28"/>
                <w:szCs w:val="28"/>
                <w:highlight w:val="white"/>
              </w:rPr>
            </w:pPr>
            <w:r>
              <w:rPr>
                <w:sz w:val="28"/>
                <w:szCs w:val="28"/>
                <w:highlight w:val="white"/>
              </w:rPr>
              <w:t>Số chuyên đề</w:t>
            </w:r>
          </w:p>
        </w:tc>
        <w:tc>
          <w:tcPr>
            <w:tcW w:w="3369" w:type="dxa"/>
            <w:vAlign w:val="center"/>
          </w:tcPr>
          <w:p w:rsidR="001C3AF9" w:rsidRDefault="001C3AF9" w:rsidP="001C3AF9">
            <w:pPr>
              <w:spacing w:after="120" w:line="234" w:lineRule="atLeast"/>
              <w:jc w:val="center"/>
              <w:rPr>
                <w:sz w:val="28"/>
                <w:szCs w:val="28"/>
                <w:highlight w:val="white"/>
              </w:rPr>
            </w:pPr>
            <w:r>
              <w:rPr>
                <w:sz w:val="28"/>
                <w:szCs w:val="28"/>
                <w:highlight w:val="white"/>
              </w:rPr>
              <w:t>Tên chuyên đề/chủ đề</w:t>
            </w:r>
          </w:p>
        </w:tc>
        <w:tc>
          <w:tcPr>
            <w:tcW w:w="2268" w:type="dxa"/>
            <w:vAlign w:val="center"/>
          </w:tcPr>
          <w:p w:rsidR="001C3AF9" w:rsidRDefault="001C3AF9" w:rsidP="001C3AF9">
            <w:pPr>
              <w:spacing w:after="120" w:line="234" w:lineRule="atLeast"/>
              <w:jc w:val="center"/>
              <w:rPr>
                <w:sz w:val="28"/>
                <w:szCs w:val="28"/>
                <w:highlight w:val="white"/>
              </w:rPr>
            </w:pPr>
            <w:r>
              <w:rPr>
                <w:sz w:val="28"/>
                <w:szCs w:val="28"/>
                <w:highlight w:val="white"/>
              </w:rPr>
              <w:t>Người thực hiện</w:t>
            </w:r>
          </w:p>
        </w:tc>
      </w:tr>
      <w:tr w:rsidR="001C3AF9" w:rsidTr="002F2E56">
        <w:tc>
          <w:tcPr>
            <w:tcW w:w="1384" w:type="dxa"/>
            <w:vMerge w:val="restart"/>
            <w:vAlign w:val="center"/>
          </w:tcPr>
          <w:p w:rsidR="001C3AF9" w:rsidRDefault="001C3AF9" w:rsidP="001C3AF9">
            <w:pPr>
              <w:spacing w:after="120" w:line="234" w:lineRule="atLeast"/>
              <w:jc w:val="center"/>
              <w:rPr>
                <w:sz w:val="28"/>
                <w:szCs w:val="28"/>
                <w:highlight w:val="white"/>
              </w:rPr>
            </w:pPr>
            <w:r>
              <w:rPr>
                <w:sz w:val="28"/>
                <w:szCs w:val="28"/>
                <w:highlight w:val="white"/>
              </w:rPr>
              <w:t>Học kì I</w:t>
            </w:r>
          </w:p>
        </w:tc>
        <w:tc>
          <w:tcPr>
            <w:tcW w:w="1701" w:type="dxa"/>
            <w:vMerge w:val="restart"/>
            <w:vAlign w:val="center"/>
          </w:tcPr>
          <w:p w:rsidR="001C3AF9" w:rsidRDefault="001C3AF9" w:rsidP="00875CA1">
            <w:pPr>
              <w:spacing w:before="60" w:after="60" w:line="234" w:lineRule="atLeast"/>
              <w:jc w:val="center"/>
              <w:rPr>
                <w:sz w:val="28"/>
                <w:szCs w:val="28"/>
                <w:highlight w:val="white"/>
              </w:rPr>
            </w:pPr>
            <w:r>
              <w:rPr>
                <w:sz w:val="28"/>
                <w:szCs w:val="28"/>
                <w:highlight w:val="white"/>
              </w:rPr>
              <w:t>Toán 6</w:t>
            </w:r>
          </w:p>
        </w:tc>
        <w:tc>
          <w:tcPr>
            <w:tcW w:w="1025" w:type="dxa"/>
            <w:vMerge w:val="restart"/>
            <w:vAlign w:val="center"/>
          </w:tcPr>
          <w:p w:rsidR="001C3AF9" w:rsidRDefault="001C3AF9" w:rsidP="00875CA1">
            <w:pPr>
              <w:spacing w:before="60" w:after="60" w:line="234" w:lineRule="atLeast"/>
              <w:jc w:val="center"/>
              <w:rPr>
                <w:sz w:val="28"/>
                <w:szCs w:val="28"/>
                <w:highlight w:val="white"/>
              </w:rPr>
            </w:pPr>
            <w:r>
              <w:rPr>
                <w:sz w:val="28"/>
                <w:szCs w:val="28"/>
                <w:highlight w:val="white"/>
              </w:rPr>
              <w:t>3</w:t>
            </w:r>
          </w:p>
        </w:tc>
        <w:tc>
          <w:tcPr>
            <w:tcW w:w="3369" w:type="dxa"/>
          </w:tcPr>
          <w:p w:rsidR="001C3AF9" w:rsidRDefault="001C3AF9" w:rsidP="00431887">
            <w:pPr>
              <w:spacing w:before="60" w:after="60" w:line="234" w:lineRule="atLeast"/>
              <w:jc w:val="both"/>
              <w:rPr>
                <w:sz w:val="28"/>
                <w:szCs w:val="28"/>
                <w:highlight w:val="white"/>
              </w:rPr>
            </w:pPr>
            <w:r>
              <w:rPr>
                <w:sz w:val="28"/>
                <w:szCs w:val="28"/>
                <w:highlight w:val="white"/>
              </w:rPr>
              <w:t>Tập hợp số tự nhiên</w:t>
            </w:r>
          </w:p>
        </w:tc>
        <w:tc>
          <w:tcPr>
            <w:tcW w:w="2268" w:type="dxa"/>
            <w:vMerge w:val="restart"/>
            <w:vAlign w:val="center"/>
          </w:tcPr>
          <w:p w:rsidR="001C3AF9" w:rsidRDefault="001C3AF9" w:rsidP="001C3AF9">
            <w:pPr>
              <w:spacing w:after="120" w:line="234" w:lineRule="atLeast"/>
              <w:jc w:val="center"/>
              <w:rPr>
                <w:sz w:val="28"/>
                <w:szCs w:val="28"/>
                <w:highlight w:val="white"/>
              </w:rPr>
            </w:pPr>
            <w:r>
              <w:rPr>
                <w:sz w:val="28"/>
                <w:szCs w:val="28"/>
                <w:highlight w:val="white"/>
              </w:rPr>
              <w:t>Nhóm GV Toán</w:t>
            </w: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Merge/>
            <w:vAlign w:val="center"/>
          </w:tcPr>
          <w:p w:rsidR="001C3AF9" w:rsidRDefault="001C3AF9" w:rsidP="00875CA1">
            <w:pPr>
              <w:spacing w:before="60" w:after="60" w:line="234" w:lineRule="atLeast"/>
              <w:jc w:val="center"/>
              <w:rPr>
                <w:sz w:val="28"/>
                <w:szCs w:val="28"/>
                <w:highlight w:val="white"/>
              </w:rPr>
            </w:pPr>
          </w:p>
        </w:tc>
        <w:tc>
          <w:tcPr>
            <w:tcW w:w="1025" w:type="dxa"/>
            <w:vMerge/>
            <w:vAlign w:val="center"/>
          </w:tcPr>
          <w:p w:rsidR="001C3AF9" w:rsidRDefault="001C3AF9" w:rsidP="00875CA1">
            <w:pPr>
              <w:spacing w:before="60" w:after="60" w:line="234" w:lineRule="atLeast"/>
              <w:jc w:val="center"/>
              <w:rPr>
                <w:sz w:val="28"/>
                <w:szCs w:val="28"/>
                <w:highlight w:val="white"/>
              </w:rPr>
            </w:pPr>
          </w:p>
        </w:tc>
        <w:tc>
          <w:tcPr>
            <w:tcW w:w="3369" w:type="dxa"/>
          </w:tcPr>
          <w:p w:rsidR="001C3AF9" w:rsidRDefault="001C3AF9" w:rsidP="0023389E">
            <w:pPr>
              <w:spacing w:before="60" w:after="60" w:line="234" w:lineRule="atLeast"/>
              <w:jc w:val="both"/>
              <w:rPr>
                <w:sz w:val="28"/>
                <w:szCs w:val="28"/>
                <w:highlight w:val="white"/>
              </w:rPr>
            </w:pPr>
            <w:r>
              <w:rPr>
                <w:sz w:val="28"/>
                <w:szCs w:val="28"/>
                <w:highlight w:val="white"/>
              </w:rPr>
              <w:t>Các phép</w:t>
            </w:r>
            <w:r w:rsidR="0023389E">
              <w:rPr>
                <w:sz w:val="28"/>
                <w:szCs w:val="28"/>
                <w:highlight w:val="white"/>
              </w:rPr>
              <w:t xml:space="preserve"> toán</w:t>
            </w:r>
            <w:r>
              <w:rPr>
                <w:sz w:val="28"/>
                <w:szCs w:val="28"/>
                <w:highlight w:val="white"/>
              </w:rPr>
              <w:t xml:space="preserve"> trong tập hợp số Tự nhiên.</w:t>
            </w:r>
          </w:p>
        </w:tc>
        <w:tc>
          <w:tcPr>
            <w:tcW w:w="2268" w:type="dxa"/>
            <w:vMerge/>
            <w:vAlign w:val="center"/>
          </w:tcPr>
          <w:p w:rsidR="001C3AF9" w:rsidRDefault="001C3AF9" w:rsidP="001C3AF9">
            <w:pPr>
              <w:spacing w:after="120" w:line="234" w:lineRule="atLeast"/>
              <w:jc w:val="center"/>
              <w:rPr>
                <w:sz w:val="28"/>
                <w:szCs w:val="28"/>
                <w:highlight w:val="white"/>
              </w:rPr>
            </w:pP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Merge/>
            <w:vAlign w:val="center"/>
          </w:tcPr>
          <w:p w:rsidR="001C3AF9" w:rsidRDefault="001C3AF9" w:rsidP="001C3AF9">
            <w:pPr>
              <w:spacing w:after="120" w:line="234" w:lineRule="atLeast"/>
              <w:jc w:val="center"/>
              <w:rPr>
                <w:sz w:val="28"/>
                <w:szCs w:val="28"/>
                <w:highlight w:val="white"/>
              </w:rPr>
            </w:pPr>
          </w:p>
        </w:tc>
        <w:tc>
          <w:tcPr>
            <w:tcW w:w="1025" w:type="dxa"/>
            <w:vMerge/>
            <w:vAlign w:val="center"/>
          </w:tcPr>
          <w:p w:rsidR="001C3AF9" w:rsidRDefault="001C3AF9" w:rsidP="001C3AF9">
            <w:pPr>
              <w:spacing w:after="120" w:line="234" w:lineRule="atLeast"/>
              <w:jc w:val="center"/>
              <w:rPr>
                <w:sz w:val="28"/>
                <w:szCs w:val="28"/>
                <w:highlight w:val="white"/>
              </w:rPr>
            </w:pPr>
          </w:p>
        </w:tc>
        <w:tc>
          <w:tcPr>
            <w:tcW w:w="3369" w:type="dxa"/>
            <w:vAlign w:val="center"/>
          </w:tcPr>
          <w:p w:rsidR="001C3AF9" w:rsidRDefault="0023389E" w:rsidP="002F2E56">
            <w:pPr>
              <w:spacing w:before="60" w:after="120" w:line="234" w:lineRule="atLeast"/>
              <w:jc w:val="both"/>
              <w:rPr>
                <w:sz w:val="28"/>
                <w:szCs w:val="28"/>
                <w:highlight w:val="white"/>
              </w:rPr>
            </w:pPr>
            <w:r>
              <w:rPr>
                <w:sz w:val="28"/>
                <w:szCs w:val="28"/>
                <w:highlight w:val="white"/>
              </w:rPr>
              <w:t>Dấu hiệu chia hết</w:t>
            </w:r>
          </w:p>
        </w:tc>
        <w:tc>
          <w:tcPr>
            <w:tcW w:w="2268" w:type="dxa"/>
            <w:vMerge/>
            <w:vAlign w:val="center"/>
          </w:tcPr>
          <w:p w:rsidR="001C3AF9" w:rsidRDefault="001C3AF9" w:rsidP="001C3AF9">
            <w:pPr>
              <w:spacing w:after="120" w:line="234" w:lineRule="atLeast"/>
              <w:jc w:val="center"/>
              <w:rPr>
                <w:sz w:val="28"/>
                <w:szCs w:val="28"/>
                <w:highlight w:val="white"/>
              </w:rPr>
            </w:pP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Sinh 8</w:t>
            </w:r>
          </w:p>
        </w:tc>
        <w:tc>
          <w:tcPr>
            <w:tcW w:w="1025"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1</w:t>
            </w:r>
          </w:p>
        </w:tc>
        <w:tc>
          <w:tcPr>
            <w:tcW w:w="3369" w:type="dxa"/>
          </w:tcPr>
          <w:p w:rsidR="001C3AF9" w:rsidRDefault="001C3AF9" w:rsidP="00431887">
            <w:pPr>
              <w:spacing w:before="60" w:after="60" w:line="234" w:lineRule="atLeast"/>
              <w:jc w:val="both"/>
              <w:rPr>
                <w:sz w:val="28"/>
                <w:szCs w:val="28"/>
                <w:highlight w:val="white"/>
              </w:rPr>
            </w:pPr>
            <w:r>
              <w:rPr>
                <w:sz w:val="28"/>
                <w:szCs w:val="28"/>
                <w:highlight w:val="white"/>
              </w:rPr>
              <w:t>Khái quát về cơ thể người</w:t>
            </w:r>
          </w:p>
        </w:tc>
        <w:tc>
          <w:tcPr>
            <w:tcW w:w="2268"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Nhóm GV Sinh</w:t>
            </w: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Align w:val="center"/>
          </w:tcPr>
          <w:p w:rsidR="001C3AF9" w:rsidRDefault="00431887" w:rsidP="001C3AF9">
            <w:pPr>
              <w:spacing w:after="120" w:line="234" w:lineRule="atLeast"/>
              <w:jc w:val="center"/>
              <w:rPr>
                <w:sz w:val="28"/>
                <w:szCs w:val="28"/>
                <w:highlight w:val="white"/>
              </w:rPr>
            </w:pPr>
            <w:r>
              <w:rPr>
                <w:sz w:val="28"/>
                <w:szCs w:val="28"/>
                <w:highlight w:val="white"/>
              </w:rPr>
              <w:t>Ngữ văn 9</w:t>
            </w:r>
          </w:p>
        </w:tc>
        <w:tc>
          <w:tcPr>
            <w:tcW w:w="1025" w:type="dxa"/>
            <w:vAlign w:val="center"/>
          </w:tcPr>
          <w:p w:rsidR="001C3AF9" w:rsidRDefault="00431887" w:rsidP="001C3AF9">
            <w:pPr>
              <w:spacing w:after="120" w:line="234" w:lineRule="atLeast"/>
              <w:jc w:val="center"/>
              <w:rPr>
                <w:sz w:val="28"/>
                <w:szCs w:val="28"/>
                <w:highlight w:val="white"/>
              </w:rPr>
            </w:pPr>
            <w:r>
              <w:rPr>
                <w:sz w:val="28"/>
                <w:szCs w:val="28"/>
                <w:highlight w:val="white"/>
              </w:rPr>
              <w:t>1</w:t>
            </w:r>
          </w:p>
        </w:tc>
        <w:tc>
          <w:tcPr>
            <w:tcW w:w="3369" w:type="dxa"/>
            <w:vAlign w:val="center"/>
          </w:tcPr>
          <w:p w:rsidR="001C3AF9" w:rsidRDefault="00431887" w:rsidP="002F2E56">
            <w:pPr>
              <w:spacing w:before="60" w:after="120" w:line="234" w:lineRule="atLeast"/>
              <w:jc w:val="both"/>
              <w:rPr>
                <w:sz w:val="28"/>
                <w:szCs w:val="28"/>
                <w:highlight w:val="white"/>
              </w:rPr>
            </w:pPr>
            <w:r>
              <w:rPr>
                <w:sz w:val="28"/>
                <w:szCs w:val="28"/>
                <w:highlight w:val="white"/>
              </w:rPr>
              <w:t xml:space="preserve">Hình ảnh người lính trong kháng chiến </w:t>
            </w:r>
          </w:p>
        </w:tc>
        <w:tc>
          <w:tcPr>
            <w:tcW w:w="2268" w:type="dxa"/>
            <w:vAlign w:val="center"/>
          </w:tcPr>
          <w:p w:rsidR="00431887" w:rsidRDefault="00431887" w:rsidP="00431887">
            <w:pPr>
              <w:spacing w:line="234" w:lineRule="atLeast"/>
              <w:jc w:val="center"/>
              <w:rPr>
                <w:sz w:val="28"/>
                <w:szCs w:val="28"/>
                <w:highlight w:val="white"/>
              </w:rPr>
            </w:pPr>
            <w:r>
              <w:rPr>
                <w:sz w:val="28"/>
                <w:szCs w:val="28"/>
                <w:highlight w:val="white"/>
              </w:rPr>
              <w:t>Nhóm GV</w:t>
            </w:r>
          </w:p>
          <w:p w:rsidR="001C3AF9" w:rsidRDefault="00431887" w:rsidP="00431887">
            <w:pPr>
              <w:spacing w:line="234" w:lineRule="atLeast"/>
              <w:jc w:val="center"/>
              <w:rPr>
                <w:sz w:val="28"/>
                <w:szCs w:val="28"/>
                <w:highlight w:val="white"/>
              </w:rPr>
            </w:pPr>
            <w:r>
              <w:rPr>
                <w:sz w:val="28"/>
                <w:szCs w:val="28"/>
                <w:highlight w:val="white"/>
              </w:rPr>
              <w:t xml:space="preserve"> Ngữ văn </w:t>
            </w: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Align w:val="center"/>
          </w:tcPr>
          <w:p w:rsidR="001C3AF9" w:rsidRDefault="00431887" w:rsidP="001C3AF9">
            <w:pPr>
              <w:spacing w:after="120" w:line="234" w:lineRule="atLeast"/>
              <w:jc w:val="center"/>
              <w:rPr>
                <w:sz w:val="28"/>
                <w:szCs w:val="28"/>
                <w:highlight w:val="white"/>
              </w:rPr>
            </w:pPr>
            <w:r>
              <w:rPr>
                <w:sz w:val="28"/>
                <w:szCs w:val="28"/>
                <w:highlight w:val="white"/>
              </w:rPr>
              <w:t>Tiếng Anh 9</w:t>
            </w:r>
          </w:p>
        </w:tc>
        <w:tc>
          <w:tcPr>
            <w:tcW w:w="1025" w:type="dxa"/>
            <w:vAlign w:val="center"/>
          </w:tcPr>
          <w:p w:rsidR="001C3AF9" w:rsidRDefault="00431887" w:rsidP="001C3AF9">
            <w:pPr>
              <w:spacing w:after="120" w:line="234" w:lineRule="atLeast"/>
              <w:jc w:val="center"/>
              <w:rPr>
                <w:sz w:val="28"/>
                <w:szCs w:val="28"/>
                <w:highlight w:val="white"/>
              </w:rPr>
            </w:pPr>
            <w:r>
              <w:rPr>
                <w:sz w:val="28"/>
                <w:szCs w:val="28"/>
                <w:highlight w:val="white"/>
              </w:rPr>
              <w:t>1</w:t>
            </w:r>
          </w:p>
        </w:tc>
        <w:tc>
          <w:tcPr>
            <w:tcW w:w="3369" w:type="dxa"/>
            <w:vAlign w:val="center"/>
          </w:tcPr>
          <w:p w:rsidR="001C3AF9" w:rsidRDefault="00431887" w:rsidP="00431887">
            <w:pPr>
              <w:spacing w:after="120" w:line="234" w:lineRule="atLeast"/>
              <w:jc w:val="both"/>
              <w:rPr>
                <w:sz w:val="28"/>
                <w:szCs w:val="28"/>
                <w:highlight w:val="white"/>
              </w:rPr>
            </w:pPr>
            <w:r>
              <w:rPr>
                <w:sz w:val="28"/>
                <w:szCs w:val="28"/>
                <w:highlight w:val="white"/>
              </w:rPr>
              <w:t>Học Tiếng Anh</w:t>
            </w:r>
          </w:p>
        </w:tc>
        <w:tc>
          <w:tcPr>
            <w:tcW w:w="2268" w:type="dxa"/>
            <w:vAlign w:val="center"/>
          </w:tcPr>
          <w:p w:rsidR="00431887" w:rsidRDefault="00431887" w:rsidP="00431887">
            <w:pPr>
              <w:spacing w:line="234" w:lineRule="atLeast"/>
              <w:jc w:val="center"/>
              <w:rPr>
                <w:sz w:val="28"/>
                <w:szCs w:val="28"/>
                <w:highlight w:val="white"/>
              </w:rPr>
            </w:pPr>
            <w:r>
              <w:rPr>
                <w:sz w:val="28"/>
                <w:szCs w:val="28"/>
                <w:highlight w:val="white"/>
              </w:rPr>
              <w:t>Nhóm GV</w:t>
            </w:r>
          </w:p>
          <w:p w:rsidR="001C3AF9" w:rsidRDefault="00431887" w:rsidP="00431887">
            <w:pPr>
              <w:spacing w:after="120" w:line="234" w:lineRule="atLeast"/>
              <w:jc w:val="center"/>
              <w:rPr>
                <w:sz w:val="28"/>
                <w:szCs w:val="28"/>
                <w:highlight w:val="white"/>
              </w:rPr>
            </w:pPr>
            <w:r>
              <w:rPr>
                <w:sz w:val="28"/>
                <w:szCs w:val="28"/>
                <w:highlight w:val="white"/>
              </w:rPr>
              <w:t xml:space="preserve"> Tiếng Anh</w:t>
            </w:r>
          </w:p>
        </w:tc>
      </w:tr>
      <w:tr w:rsidR="001C3AF9" w:rsidTr="002F2E56">
        <w:tc>
          <w:tcPr>
            <w:tcW w:w="1384" w:type="dxa"/>
            <w:vMerge w:val="restart"/>
            <w:vAlign w:val="center"/>
          </w:tcPr>
          <w:p w:rsidR="001C3AF9" w:rsidRDefault="001C3AF9" w:rsidP="001C3AF9">
            <w:pPr>
              <w:spacing w:after="120" w:line="234" w:lineRule="atLeast"/>
              <w:jc w:val="center"/>
              <w:rPr>
                <w:sz w:val="28"/>
                <w:szCs w:val="28"/>
                <w:highlight w:val="white"/>
              </w:rPr>
            </w:pPr>
            <w:r>
              <w:rPr>
                <w:sz w:val="28"/>
                <w:szCs w:val="28"/>
                <w:highlight w:val="white"/>
              </w:rPr>
              <w:t>Học kì II</w:t>
            </w:r>
          </w:p>
        </w:tc>
        <w:tc>
          <w:tcPr>
            <w:tcW w:w="1701"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Vật lý 10</w:t>
            </w:r>
          </w:p>
        </w:tc>
        <w:tc>
          <w:tcPr>
            <w:tcW w:w="1025"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1</w:t>
            </w:r>
          </w:p>
        </w:tc>
        <w:tc>
          <w:tcPr>
            <w:tcW w:w="3369" w:type="dxa"/>
            <w:vAlign w:val="center"/>
          </w:tcPr>
          <w:p w:rsidR="001C3AF9" w:rsidRDefault="001C3AF9" w:rsidP="00431887">
            <w:pPr>
              <w:spacing w:before="60" w:after="60" w:line="234" w:lineRule="atLeast"/>
              <w:jc w:val="both"/>
              <w:rPr>
                <w:sz w:val="28"/>
                <w:szCs w:val="28"/>
                <w:highlight w:val="white"/>
              </w:rPr>
            </w:pPr>
            <w:r>
              <w:rPr>
                <w:sz w:val="28"/>
                <w:szCs w:val="28"/>
                <w:highlight w:val="white"/>
              </w:rPr>
              <w:t>Các định luật chất khí</w:t>
            </w:r>
          </w:p>
        </w:tc>
        <w:tc>
          <w:tcPr>
            <w:tcW w:w="2268"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 xml:space="preserve">Nhóm GV Lý </w:t>
            </w: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Hóa học 9</w:t>
            </w:r>
          </w:p>
        </w:tc>
        <w:tc>
          <w:tcPr>
            <w:tcW w:w="1025"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1</w:t>
            </w:r>
          </w:p>
        </w:tc>
        <w:tc>
          <w:tcPr>
            <w:tcW w:w="3369" w:type="dxa"/>
            <w:vAlign w:val="center"/>
          </w:tcPr>
          <w:p w:rsidR="001C3AF9" w:rsidRDefault="001C3AF9" w:rsidP="00431887">
            <w:pPr>
              <w:spacing w:before="60" w:after="60" w:line="234" w:lineRule="atLeast"/>
              <w:jc w:val="both"/>
              <w:rPr>
                <w:sz w:val="28"/>
                <w:szCs w:val="28"/>
                <w:highlight w:val="white"/>
              </w:rPr>
            </w:pPr>
            <w:r>
              <w:rPr>
                <w:sz w:val="28"/>
                <w:szCs w:val="28"/>
                <w:highlight w:val="white"/>
              </w:rPr>
              <w:t>Etilen - Axetilen</w:t>
            </w:r>
          </w:p>
        </w:tc>
        <w:tc>
          <w:tcPr>
            <w:tcW w:w="2268" w:type="dxa"/>
            <w:vAlign w:val="center"/>
          </w:tcPr>
          <w:p w:rsidR="001C3AF9" w:rsidRDefault="001C3AF9" w:rsidP="00875CA1">
            <w:pPr>
              <w:spacing w:before="60" w:after="60" w:line="234" w:lineRule="atLeast"/>
              <w:jc w:val="center"/>
              <w:rPr>
                <w:sz w:val="28"/>
                <w:szCs w:val="28"/>
                <w:highlight w:val="white"/>
              </w:rPr>
            </w:pPr>
            <w:r>
              <w:rPr>
                <w:sz w:val="28"/>
                <w:szCs w:val="28"/>
                <w:highlight w:val="white"/>
              </w:rPr>
              <w:t>Nhóm GV Hóa</w:t>
            </w: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Align w:val="center"/>
          </w:tcPr>
          <w:p w:rsidR="001C3AF9" w:rsidRDefault="00431887" w:rsidP="00875CA1">
            <w:pPr>
              <w:spacing w:before="60" w:after="60" w:line="234" w:lineRule="atLeast"/>
              <w:jc w:val="center"/>
              <w:rPr>
                <w:sz w:val="28"/>
                <w:szCs w:val="28"/>
                <w:highlight w:val="white"/>
              </w:rPr>
            </w:pPr>
            <w:r>
              <w:rPr>
                <w:sz w:val="28"/>
                <w:szCs w:val="28"/>
                <w:highlight w:val="white"/>
              </w:rPr>
              <w:t>Lịch sử 9</w:t>
            </w:r>
          </w:p>
        </w:tc>
        <w:tc>
          <w:tcPr>
            <w:tcW w:w="1025" w:type="dxa"/>
            <w:vAlign w:val="center"/>
          </w:tcPr>
          <w:p w:rsidR="001C3AF9" w:rsidRDefault="00431887" w:rsidP="00875CA1">
            <w:pPr>
              <w:spacing w:before="60" w:after="60" w:line="234" w:lineRule="atLeast"/>
              <w:jc w:val="center"/>
              <w:rPr>
                <w:sz w:val="28"/>
                <w:szCs w:val="28"/>
                <w:highlight w:val="white"/>
              </w:rPr>
            </w:pPr>
            <w:r>
              <w:rPr>
                <w:sz w:val="28"/>
                <w:szCs w:val="28"/>
                <w:highlight w:val="white"/>
              </w:rPr>
              <w:t>1</w:t>
            </w:r>
          </w:p>
        </w:tc>
        <w:tc>
          <w:tcPr>
            <w:tcW w:w="3369" w:type="dxa"/>
            <w:vAlign w:val="center"/>
          </w:tcPr>
          <w:p w:rsidR="001C3AF9" w:rsidRDefault="00431887" w:rsidP="00431887">
            <w:pPr>
              <w:spacing w:before="60" w:after="60" w:line="234" w:lineRule="atLeast"/>
              <w:jc w:val="both"/>
              <w:rPr>
                <w:sz w:val="28"/>
                <w:szCs w:val="28"/>
                <w:highlight w:val="white"/>
              </w:rPr>
            </w:pPr>
            <w:r>
              <w:rPr>
                <w:sz w:val="28"/>
                <w:szCs w:val="28"/>
                <w:highlight w:val="white"/>
              </w:rPr>
              <w:t>Hòa bình trong công cuộc kháng chiến chống thực dân Pháp</w:t>
            </w:r>
          </w:p>
        </w:tc>
        <w:tc>
          <w:tcPr>
            <w:tcW w:w="2268" w:type="dxa"/>
            <w:vAlign w:val="center"/>
          </w:tcPr>
          <w:p w:rsidR="001C3AF9" w:rsidRDefault="009E25F5" w:rsidP="00875CA1">
            <w:pPr>
              <w:spacing w:before="60" w:after="60" w:line="234" w:lineRule="atLeast"/>
              <w:jc w:val="center"/>
              <w:rPr>
                <w:sz w:val="28"/>
                <w:szCs w:val="28"/>
                <w:highlight w:val="white"/>
              </w:rPr>
            </w:pPr>
            <w:r>
              <w:rPr>
                <w:sz w:val="28"/>
                <w:szCs w:val="28"/>
                <w:highlight w:val="white"/>
              </w:rPr>
              <w:t>Nhóm GV Sử</w:t>
            </w:r>
          </w:p>
        </w:tc>
      </w:tr>
      <w:tr w:rsidR="001C3AF9" w:rsidTr="002F2E56">
        <w:tc>
          <w:tcPr>
            <w:tcW w:w="1384" w:type="dxa"/>
            <w:vMerge/>
            <w:vAlign w:val="center"/>
          </w:tcPr>
          <w:p w:rsidR="001C3AF9" w:rsidRDefault="001C3AF9" w:rsidP="001C3AF9">
            <w:pPr>
              <w:spacing w:after="120" w:line="234" w:lineRule="atLeast"/>
              <w:jc w:val="center"/>
              <w:rPr>
                <w:sz w:val="28"/>
                <w:szCs w:val="28"/>
                <w:highlight w:val="white"/>
              </w:rPr>
            </w:pPr>
          </w:p>
        </w:tc>
        <w:tc>
          <w:tcPr>
            <w:tcW w:w="1701" w:type="dxa"/>
            <w:vAlign w:val="center"/>
          </w:tcPr>
          <w:p w:rsidR="001C3AF9" w:rsidRDefault="00431887" w:rsidP="00875CA1">
            <w:pPr>
              <w:spacing w:before="60" w:after="60" w:line="234" w:lineRule="atLeast"/>
              <w:jc w:val="center"/>
              <w:rPr>
                <w:sz w:val="28"/>
                <w:szCs w:val="28"/>
                <w:highlight w:val="white"/>
              </w:rPr>
            </w:pPr>
            <w:r>
              <w:rPr>
                <w:sz w:val="28"/>
                <w:szCs w:val="28"/>
                <w:highlight w:val="white"/>
              </w:rPr>
              <w:t>Mĩ thuật</w:t>
            </w:r>
            <w:r w:rsidR="009E25F5">
              <w:rPr>
                <w:sz w:val="28"/>
                <w:szCs w:val="28"/>
                <w:highlight w:val="white"/>
              </w:rPr>
              <w:t xml:space="preserve"> 6</w:t>
            </w:r>
          </w:p>
        </w:tc>
        <w:tc>
          <w:tcPr>
            <w:tcW w:w="1025" w:type="dxa"/>
            <w:vAlign w:val="center"/>
          </w:tcPr>
          <w:p w:rsidR="001C3AF9" w:rsidRDefault="00431887" w:rsidP="00875CA1">
            <w:pPr>
              <w:spacing w:before="60" w:after="60" w:line="234" w:lineRule="atLeast"/>
              <w:jc w:val="center"/>
              <w:rPr>
                <w:sz w:val="28"/>
                <w:szCs w:val="28"/>
                <w:highlight w:val="white"/>
              </w:rPr>
            </w:pPr>
            <w:r>
              <w:rPr>
                <w:sz w:val="28"/>
                <w:szCs w:val="28"/>
                <w:highlight w:val="white"/>
              </w:rPr>
              <w:t>1</w:t>
            </w:r>
          </w:p>
        </w:tc>
        <w:tc>
          <w:tcPr>
            <w:tcW w:w="3369" w:type="dxa"/>
            <w:vAlign w:val="center"/>
          </w:tcPr>
          <w:p w:rsidR="001C3AF9" w:rsidRDefault="009E25F5" w:rsidP="00875CA1">
            <w:pPr>
              <w:spacing w:before="60" w:after="60" w:line="234" w:lineRule="atLeast"/>
              <w:jc w:val="center"/>
              <w:rPr>
                <w:sz w:val="28"/>
                <w:szCs w:val="28"/>
                <w:highlight w:val="white"/>
              </w:rPr>
            </w:pPr>
            <w:r>
              <w:rPr>
                <w:sz w:val="28"/>
                <w:szCs w:val="28"/>
                <w:highlight w:val="white"/>
              </w:rPr>
              <w:t>Màu sắc</w:t>
            </w:r>
          </w:p>
        </w:tc>
        <w:tc>
          <w:tcPr>
            <w:tcW w:w="2268" w:type="dxa"/>
            <w:vAlign w:val="center"/>
          </w:tcPr>
          <w:p w:rsidR="001C3AF9" w:rsidRDefault="009E25F5" w:rsidP="00875CA1">
            <w:pPr>
              <w:spacing w:before="60" w:after="60" w:line="234" w:lineRule="atLeast"/>
              <w:jc w:val="center"/>
              <w:rPr>
                <w:sz w:val="28"/>
                <w:szCs w:val="28"/>
                <w:highlight w:val="white"/>
              </w:rPr>
            </w:pPr>
            <w:r>
              <w:rPr>
                <w:sz w:val="28"/>
                <w:szCs w:val="28"/>
                <w:highlight w:val="white"/>
              </w:rPr>
              <w:t>GV Mĩ thuật</w:t>
            </w:r>
          </w:p>
        </w:tc>
      </w:tr>
    </w:tbl>
    <w:p w:rsidR="002F713F" w:rsidRPr="002F713F" w:rsidRDefault="002F713F" w:rsidP="00486F43">
      <w:pPr>
        <w:shd w:val="clear" w:color="auto" w:fill="FFFFFF"/>
        <w:spacing w:after="120" w:line="234" w:lineRule="atLeast"/>
        <w:jc w:val="both"/>
        <w:rPr>
          <w:sz w:val="28"/>
          <w:szCs w:val="28"/>
          <w:highlight w:val="white"/>
        </w:rPr>
      </w:pPr>
    </w:p>
    <w:p w:rsidR="00486F43" w:rsidRDefault="00486F43" w:rsidP="00486F43">
      <w:pPr>
        <w:spacing w:after="120"/>
        <w:jc w:val="both"/>
        <w:rPr>
          <w:sz w:val="28"/>
          <w:szCs w:val="28"/>
        </w:rPr>
      </w:pPr>
      <w:r w:rsidRPr="004519E9">
        <w:rPr>
          <w:color w:val="FF0000"/>
          <w:sz w:val="27"/>
          <w:szCs w:val="27"/>
          <w:shd w:val="clear" w:color="auto" w:fill="FFFFFF"/>
        </w:rPr>
        <w:tab/>
      </w:r>
      <w:r w:rsidRPr="00B501D0">
        <w:rPr>
          <w:sz w:val="27"/>
          <w:szCs w:val="27"/>
          <w:shd w:val="clear" w:color="auto" w:fill="FFFFFF"/>
        </w:rPr>
        <w:t>b</w:t>
      </w:r>
      <w:r w:rsidRPr="00B501D0">
        <w:rPr>
          <w:sz w:val="27"/>
          <w:szCs w:val="27"/>
          <w:shd w:val="clear" w:color="auto" w:fill="FFFFFF"/>
          <w:lang w:val="vi-VN"/>
        </w:rPr>
        <w:t xml:space="preserve">) </w:t>
      </w:r>
      <w:r w:rsidRPr="00B501D0">
        <w:rPr>
          <w:sz w:val="28"/>
          <w:szCs w:val="28"/>
          <w:highlight w:val="white"/>
          <w:lang w:val="vi-VN"/>
        </w:rPr>
        <w:t xml:space="preserve">Nâng cao chất lượng và hiệu quả sinh hoạt tổ/nhóm chuyên môn trong trường và </w:t>
      </w:r>
      <w:r w:rsidRPr="00B501D0">
        <w:rPr>
          <w:sz w:val="28"/>
          <w:szCs w:val="28"/>
          <w:highlight w:val="white"/>
          <w:u w:color="FF0000"/>
          <w:lang w:val="vi-VN"/>
        </w:rPr>
        <w:t>cụm trườn</w:t>
      </w:r>
      <w:r w:rsidRPr="00B501D0">
        <w:rPr>
          <w:sz w:val="28"/>
          <w:szCs w:val="28"/>
          <w:highlight w:val="white"/>
          <w:u w:color="FF0000"/>
        </w:rPr>
        <w:t>g</w:t>
      </w:r>
      <w:r w:rsidRPr="00B501D0">
        <w:rPr>
          <w:sz w:val="28"/>
          <w:szCs w:val="28"/>
          <w:highlight w:val="white"/>
          <w:lang w:val="vi-VN"/>
        </w:rPr>
        <w:t xml:space="preserve"> về đổi mới phương pháp dạy học và kiểm tra, đánh giá; thực hiện Công văn số 5555/BGDĐT-GDTrH ngày 08 tháng 10 năm 2014 và Công văn </w:t>
      </w:r>
      <w:r w:rsidRPr="00B501D0">
        <w:rPr>
          <w:sz w:val="28"/>
          <w:szCs w:val="28"/>
          <w:highlight w:val="white"/>
          <w:lang w:val="vi-VN"/>
        </w:rPr>
        <w:lastRenderedPageBreak/>
        <w:t>số 1621/SGD&amp;ĐT-TrH ngày 07/9/2016 của Sở GD&amp;ĐT trong tổ chức sinh hoạt chuyên môn dựa trên "nghiên cứu bài học"</w:t>
      </w:r>
      <w:r w:rsidRPr="00B501D0">
        <w:rPr>
          <w:sz w:val="28"/>
          <w:szCs w:val="28"/>
          <w:lang w:val="vi-VN"/>
        </w:rPr>
        <w:t xml:space="preserve">. </w:t>
      </w:r>
      <w:r w:rsidRPr="002F713F">
        <w:rPr>
          <w:sz w:val="28"/>
          <w:szCs w:val="28"/>
        </w:rPr>
        <w:t>Mỗi tổ chuyên môn thực hiện ít nhất 2 chuyên đề/ học kì.</w:t>
      </w:r>
    </w:p>
    <w:p w:rsidR="009F6634" w:rsidRPr="009F6634" w:rsidRDefault="009F6634" w:rsidP="009F6634">
      <w:pPr>
        <w:spacing w:before="120" w:after="120"/>
        <w:jc w:val="both"/>
        <w:rPr>
          <w:b/>
          <w:i/>
          <w:sz w:val="28"/>
          <w:szCs w:val="28"/>
        </w:rPr>
      </w:pPr>
      <w:r w:rsidRPr="009F6634">
        <w:rPr>
          <w:b/>
          <w:i/>
          <w:sz w:val="28"/>
          <w:szCs w:val="28"/>
        </w:rPr>
        <w:tab/>
        <w:t>2.2. Xây dựng và thực hiện kế hoạch bồi dưỡng nâng cao chất lượng giáo dục</w:t>
      </w:r>
    </w:p>
    <w:p w:rsidR="009F6634" w:rsidRDefault="004B29A7" w:rsidP="009F6634">
      <w:pPr>
        <w:spacing w:after="120"/>
        <w:jc w:val="both"/>
        <w:rPr>
          <w:sz w:val="28"/>
          <w:szCs w:val="28"/>
        </w:rPr>
      </w:pPr>
      <w:r>
        <w:rPr>
          <w:sz w:val="28"/>
          <w:szCs w:val="28"/>
        </w:rPr>
        <w:tab/>
      </w:r>
      <w:r w:rsidR="002D4294">
        <w:rPr>
          <w:sz w:val="28"/>
          <w:szCs w:val="28"/>
        </w:rPr>
        <w:t xml:space="preserve">a) </w:t>
      </w:r>
      <w:r w:rsidR="009F6634">
        <w:rPr>
          <w:sz w:val="28"/>
          <w:szCs w:val="28"/>
        </w:rPr>
        <w:t>Nhằm nâng cao chất lượng dạy học bám sát đối tượng, phụ đạo HS yếu kém, bồi dưỡng HS khá giỏi góp phần nâng cao chất lượng giáo dục toàn diện.</w:t>
      </w:r>
    </w:p>
    <w:p w:rsidR="009F6634" w:rsidRDefault="009F6634" w:rsidP="009F6634">
      <w:pPr>
        <w:spacing w:after="120"/>
        <w:jc w:val="both"/>
        <w:rPr>
          <w:sz w:val="28"/>
          <w:szCs w:val="28"/>
        </w:rPr>
      </w:pPr>
      <w:r>
        <w:rPr>
          <w:sz w:val="28"/>
          <w:szCs w:val="28"/>
        </w:rPr>
        <w:tab/>
        <w:t>- Tổ chức khảo sát chất lượng học lực đầu năm đối với tất cả các khối lớp từ lớp 6 đến lớp 11. Riêng đối với khối lớp 10, không tổ chức khảo sát 3 môn Toán, Ngữ Văn, Tiếng Anh.</w:t>
      </w:r>
    </w:p>
    <w:p w:rsidR="009F6634" w:rsidRDefault="009F6634" w:rsidP="009F6634">
      <w:pPr>
        <w:spacing w:after="120"/>
        <w:jc w:val="both"/>
        <w:rPr>
          <w:sz w:val="28"/>
          <w:szCs w:val="28"/>
        </w:rPr>
      </w:pPr>
      <w:r>
        <w:rPr>
          <w:sz w:val="28"/>
          <w:szCs w:val="28"/>
        </w:rPr>
        <w:tab/>
        <w:t>- Kết quả khảo sát và kết quả thi tuyển sinh vào 10 là căn cứ để xây dựng và thực hiện kế hoạch nâng cao chất lượng giáo dục bám sát các đối tượng HS. Trong đó bao gồm: Kế hoạch chung của nhà trường; kế hoạch môn học từng khối lớp; kế hoạch chi tiết của giáo viên đối với từng nhóm đối tượng HS được phân công giảng dạy.</w:t>
      </w:r>
    </w:p>
    <w:p w:rsidR="009F6634" w:rsidRDefault="009F6634" w:rsidP="00486F43">
      <w:pPr>
        <w:spacing w:after="120"/>
        <w:jc w:val="both"/>
        <w:rPr>
          <w:sz w:val="28"/>
          <w:szCs w:val="28"/>
        </w:rPr>
      </w:pPr>
      <w:r>
        <w:rPr>
          <w:sz w:val="28"/>
          <w:szCs w:val="28"/>
        </w:rPr>
        <w:tab/>
        <w:t>- Tổ chức thi học kì theo đề chung của trường (Theo hướng dẫn của Sở GD&amp;ĐT Hòa Bình)</w:t>
      </w:r>
    </w:p>
    <w:p w:rsidR="002D4294" w:rsidRDefault="002D4294" w:rsidP="00486F43">
      <w:pPr>
        <w:spacing w:after="120"/>
        <w:jc w:val="both"/>
        <w:rPr>
          <w:sz w:val="28"/>
          <w:szCs w:val="28"/>
        </w:rPr>
      </w:pPr>
      <w:r>
        <w:rPr>
          <w:sz w:val="28"/>
          <w:szCs w:val="28"/>
        </w:rPr>
        <w:t>b) B</w:t>
      </w:r>
      <w:r w:rsidRPr="009E27E2">
        <w:rPr>
          <w:sz w:val="28"/>
          <w:szCs w:val="28"/>
        </w:rPr>
        <w:t xml:space="preserve">ồi dưỡng đội tuyển học </w:t>
      </w:r>
      <w:r>
        <w:rPr>
          <w:sz w:val="28"/>
          <w:szCs w:val="28"/>
        </w:rPr>
        <w:t xml:space="preserve">sinh giỏi 10 môn văn hóa khối 9; </w:t>
      </w:r>
      <w:r w:rsidRPr="009E27E2">
        <w:rPr>
          <w:sz w:val="28"/>
          <w:szCs w:val="28"/>
        </w:rPr>
        <w:t xml:space="preserve"> </w:t>
      </w:r>
      <w:r>
        <w:rPr>
          <w:sz w:val="28"/>
          <w:szCs w:val="28"/>
        </w:rPr>
        <w:t>Bồi dưỡng đội tuyển HSG</w:t>
      </w:r>
      <w:r w:rsidR="00E56284">
        <w:rPr>
          <w:sz w:val="28"/>
          <w:szCs w:val="28"/>
        </w:rPr>
        <w:t xml:space="preserve"> lớp 10, 11</w:t>
      </w:r>
      <w:r>
        <w:rPr>
          <w:sz w:val="28"/>
          <w:szCs w:val="28"/>
        </w:rPr>
        <w:t xml:space="preserve"> tham gia thi cấp tỉnh </w:t>
      </w:r>
      <w:r w:rsidR="004069A4">
        <w:rPr>
          <w:sz w:val="28"/>
          <w:szCs w:val="28"/>
        </w:rPr>
        <w:t>kiến thức lớp 12</w:t>
      </w:r>
      <w:r w:rsidR="00E56284">
        <w:rPr>
          <w:sz w:val="28"/>
          <w:szCs w:val="28"/>
        </w:rPr>
        <w:t>.</w:t>
      </w:r>
    </w:p>
    <w:p w:rsidR="002D4294" w:rsidRDefault="002D4294" w:rsidP="00486F43">
      <w:pPr>
        <w:spacing w:after="120"/>
        <w:jc w:val="both"/>
        <w:rPr>
          <w:sz w:val="28"/>
          <w:szCs w:val="28"/>
        </w:rPr>
      </w:pPr>
      <w:r w:rsidRPr="009E27E2">
        <w:rPr>
          <w:sz w:val="28"/>
          <w:szCs w:val="28"/>
        </w:rPr>
        <w:t>Bồi dưỡng nâ</w:t>
      </w:r>
      <w:r>
        <w:rPr>
          <w:sz w:val="28"/>
          <w:szCs w:val="28"/>
        </w:rPr>
        <w:t xml:space="preserve">ng cao kiến thức cho HS cấp </w:t>
      </w:r>
      <w:r w:rsidR="008F65FC">
        <w:rPr>
          <w:sz w:val="28"/>
          <w:szCs w:val="28"/>
        </w:rPr>
        <w:t xml:space="preserve">THCS&amp; </w:t>
      </w:r>
      <w:r>
        <w:rPr>
          <w:sz w:val="28"/>
          <w:szCs w:val="28"/>
        </w:rPr>
        <w:t>THPT</w:t>
      </w:r>
      <w:r w:rsidR="00E56284">
        <w:rPr>
          <w:sz w:val="28"/>
          <w:szCs w:val="28"/>
        </w:rPr>
        <w:t>:</w:t>
      </w:r>
    </w:p>
    <w:p w:rsidR="002D4294" w:rsidRPr="009E27E2" w:rsidRDefault="002D4294" w:rsidP="002D4294">
      <w:pPr>
        <w:ind w:firstLine="720"/>
        <w:jc w:val="both"/>
        <w:rPr>
          <w:sz w:val="28"/>
          <w:szCs w:val="28"/>
        </w:rPr>
      </w:pPr>
      <w:r>
        <w:rPr>
          <w:sz w:val="28"/>
          <w:szCs w:val="28"/>
        </w:rPr>
        <w:t>+</w:t>
      </w:r>
      <w:r w:rsidRPr="009E27E2">
        <w:rPr>
          <w:sz w:val="28"/>
          <w:szCs w:val="28"/>
        </w:rPr>
        <w:t xml:space="preserve"> Khối THCS</w:t>
      </w:r>
      <w:r w:rsidR="008F65FC">
        <w:rPr>
          <w:sz w:val="28"/>
          <w:szCs w:val="28"/>
        </w:rPr>
        <w:t xml:space="preserve"> Môn Toán, Ngữ văn: Bồi dưỡng 24</w:t>
      </w:r>
      <w:r w:rsidRPr="009E27E2">
        <w:rPr>
          <w:sz w:val="28"/>
          <w:szCs w:val="28"/>
        </w:rPr>
        <w:t xml:space="preserve"> buổi/lớp/môn = 54 tiết. </w:t>
      </w:r>
    </w:p>
    <w:p w:rsidR="002D4294" w:rsidRPr="009E27E2" w:rsidRDefault="002D4294" w:rsidP="002D4294">
      <w:pPr>
        <w:spacing w:before="120"/>
        <w:ind w:firstLine="720"/>
        <w:jc w:val="both"/>
        <w:rPr>
          <w:sz w:val="28"/>
          <w:szCs w:val="28"/>
        </w:rPr>
      </w:pPr>
      <w:r w:rsidRPr="009E27E2">
        <w:rPr>
          <w:sz w:val="28"/>
          <w:szCs w:val="28"/>
        </w:rPr>
        <w:tab/>
      </w:r>
      <w:r w:rsidRPr="009E27E2">
        <w:rPr>
          <w:sz w:val="28"/>
          <w:szCs w:val="28"/>
        </w:rPr>
        <w:tab/>
      </w:r>
      <w:r>
        <w:rPr>
          <w:sz w:val="28"/>
          <w:szCs w:val="28"/>
        </w:rPr>
        <w:t xml:space="preserve">   </w:t>
      </w:r>
      <w:r w:rsidRPr="009E27E2">
        <w:rPr>
          <w:sz w:val="28"/>
          <w:szCs w:val="28"/>
        </w:rPr>
        <w:t xml:space="preserve">Môn Tiếng Anh khối </w:t>
      </w:r>
      <w:r>
        <w:rPr>
          <w:sz w:val="28"/>
          <w:szCs w:val="28"/>
        </w:rPr>
        <w:t>Bồi dưỡng 12 buổi/lớp</w:t>
      </w:r>
      <w:r w:rsidRPr="009E27E2">
        <w:rPr>
          <w:sz w:val="28"/>
          <w:szCs w:val="28"/>
        </w:rPr>
        <w:t xml:space="preserve"> = 36 tiết.</w:t>
      </w:r>
    </w:p>
    <w:p w:rsidR="002D4294" w:rsidRPr="009E27E2" w:rsidRDefault="002D4294" w:rsidP="002D4294">
      <w:pPr>
        <w:spacing w:before="120"/>
        <w:ind w:firstLine="720"/>
        <w:jc w:val="both"/>
        <w:rPr>
          <w:sz w:val="28"/>
          <w:szCs w:val="28"/>
        </w:rPr>
      </w:pPr>
      <w:r>
        <w:rPr>
          <w:sz w:val="28"/>
          <w:szCs w:val="28"/>
        </w:rPr>
        <w:t>+</w:t>
      </w:r>
      <w:r w:rsidRPr="009E27E2">
        <w:rPr>
          <w:sz w:val="28"/>
          <w:szCs w:val="28"/>
        </w:rPr>
        <w:t xml:space="preserve"> Khối THPT:  </w:t>
      </w:r>
    </w:p>
    <w:p w:rsidR="002D4294" w:rsidRPr="009E27E2" w:rsidRDefault="002D4294" w:rsidP="002D4294">
      <w:pPr>
        <w:spacing w:before="120"/>
        <w:jc w:val="both"/>
        <w:rPr>
          <w:sz w:val="28"/>
          <w:szCs w:val="28"/>
        </w:rPr>
      </w:pPr>
      <w:r w:rsidRPr="009E27E2">
        <w:rPr>
          <w:sz w:val="28"/>
          <w:szCs w:val="28"/>
        </w:rPr>
        <w:t>Lớp 10: Bồi dưỡng 3 Môn Toán; Ngữ văn; Tiếng Anh:  24 buổi/môn = 72 tiết</w:t>
      </w:r>
      <w:r>
        <w:rPr>
          <w:sz w:val="28"/>
          <w:szCs w:val="28"/>
        </w:rPr>
        <w:t>/môn</w:t>
      </w:r>
      <w:r w:rsidRPr="009E27E2">
        <w:rPr>
          <w:sz w:val="28"/>
          <w:szCs w:val="28"/>
        </w:rPr>
        <w:t xml:space="preserve"> </w:t>
      </w:r>
    </w:p>
    <w:p w:rsidR="002D4294" w:rsidRPr="009E27E2" w:rsidRDefault="002D4294" w:rsidP="002D4294">
      <w:pPr>
        <w:spacing w:after="120"/>
        <w:jc w:val="both"/>
        <w:rPr>
          <w:sz w:val="28"/>
          <w:szCs w:val="28"/>
        </w:rPr>
      </w:pPr>
      <w:r w:rsidRPr="009E27E2">
        <w:rPr>
          <w:sz w:val="28"/>
          <w:szCs w:val="28"/>
        </w:rPr>
        <w:t xml:space="preserve">Lớp 11: </w:t>
      </w:r>
    </w:p>
    <w:p w:rsidR="002D4294" w:rsidRPr="009E27E2" w:rsidRDefault="002D4294" w:rsidP="002D4294">
      <w:pPr>
        <w:spacing w:after="120"/>
        <w:ind w:firstLine="720"/>
        <w:jc w:val="both"/>
        <w:rPr>
          <w:sz w:val="28"/>
          <w:szCs w:val="28"/>
        </w:rPr>
      </w:pPr>
      <w:r w:rsidRPr="009E27E2">
        <w:rPr>
          <w:sz w:val="28"/>
          <w:szCs w:val="28"/>
        </w:rPr>
        <w:t>Bồi dưỡng 3 Môn Toán; Ngữ văn; Tiếng Anh:  24 buổi/môn = 72 tiết</w:t>
      </w:r>
      <w:r>
        <w:rPr>
          <w:sz w:val="28"/>
          <w:szCs w:val="28"/>
        </w:rPr>
        <w:t>/môn</w:t>
      </w:r>
      <w:r w:rsidRPr="009E27E2">
        <w:rPr>
          <w:sz w:val="28"/>
          <w:szCs w:val="28"/>
        </w:rPr>
        <w:t>.</w:t>
      </w:r>
    </w:p>
    <w:p w:rsidR="002D4294" w:rsidRPr="002417A6" w:rsidRDefault="002D4294" w:rsidP="002D4294">
      <w:pPr>
        <w:spacing w:after="120"/>
        <w:ind w:firstLine="720"/>
        <w:jc w:val="both"/>
        <w:rPr>
          <w:color w:val="FF0000"/>
          <w:sz w:val="28"/>
          <w:szCs w:val="28"/>
        </w:rPr>
      </w:pPr>
      <w:r w:rsidRPr="009E27E2">
        <w:rPr>
          <w:sz w:val="28"/>
          <w:szCs w:val="28"/>
        </w:rPr>
        <w:t xml:space="preserve">Bồi dưỡng theo tổ hợp các bộ môn Lý - Hóa - Sinh hoặc Sử - Địa - GDCD </w:t>
      </w:r>
    </w:p>
    <w:p w:rsidR="002D4294" w:rsidRPr="00E56284" w:rsidRDefault="002D4294" w:rsidP="00E56284">
      <w:pPr>
        <w:ind w:firstLine="720"/>
        <w:jc w:val="both"/>
        <w:rPr>
          <w:i/>
          <w:sz w:val="28"/>
          <w:szCs w:val="28"/>
        </w:rPr>
      </w:pPr>
      <w:r w:rsidRPr="0057761D">
        <w:rPr>
          <w:i/>
          <w:sz w:val="28"/>
          <w:szCs w:val="28"/>
        </w:rPr>
        <w:t>(Có TKB Bồi dưỡng học sinh, Bồi dưỡng HSG và có Chương trình, Kế hoạch cụ thể</w:t>
      </w:r>
      <w:r>
        <w:rPr>
          <w:i/>
          <w:sz w:val="28"/>
          <w:szCs w:val="28"/>
        </w:rPr>
        <w:t xml:space="preserve"> do GVBM xây dựng</w:t>
      </w:r>
      <w:r w:rsidRPr="0057761D">
        <w:rPr>
          <w:i/>
          <w:sz w:val="28"/>
          <w:szCs w:val="28"/>
        </w:rPr>
        <w:t>)</w:t>
      </w:r>
    </w:p>
    <w:p w:rsidR="009B11F4" w:rsidRPr="00431887" w:rsidRDefault="00431887" w:rsidP="009B11F4">
      <w:pPr>
        <w:spacing w:before="120"/>
        <w:ind w:firstLine="720"/>
        <w:jc w:val="both"/>
        <w:rPr>
          <w:sz w:val="28"/>
          <w:szCs w:val="28"/>
          <w:lang w:val="nl-NL"/>
        </w:rPr>
      </w:pPr>
      <w:r w:rsidRPr="00431887">
        <w:rPr>
          <w:b/>
          <w:i/>
          <w:sz w:val="28"/>
          <w:szCs w:val="28"/>
          <w:lang w:val="nl-NL"/>
        </w:rPr>
        <w:t>2.3</w:t>
      </w:r>
      <w:r w:rsidR="009B11F4" w:rsidRPr="00431887">
        <w:rPr>
          <w:b/>
          <w:i/>
          <w:sz w:val="28"/>
          <w:szCs w:val="28"/>
          <w:lang w:val="nl-NL"/>
        </w:rPr>
        <w:t xml:space="preserve"> Chỉ đạo dạy học 2 buổi/ngày</w:t>
      </w:r>
      <w:r w:rsidR="009B11F4" w:rsidRPr="00431887">
        <w:rPr>
          <w:sz w:val="28"/>
          <w:szCs w:val="28"/>
          <w:lang w:val="nl-NL"/>
        </w:rPr>
        <w:t xml:space="preserve">: </w:t>
      </w:r>
    </w:p>
    <w:p w:rsidR="009B11F4" w:rsidRPr="009E27E2" w:rsidRDefault="009B11F4" w:rsidP="009B11F4">
      <w:pPr>
        <w:ind w:firstLine="720"/>
        <w:jc w:val="both"/>
        <w:rPr>
          <w:sz w:val="28"/>
          <w:szCs w:val="28"/>
        </w:rPr>
      </w:pPr>
      <w:r w:rsidRPr="009E27E2">
        <w:rPr>
          <w:sz w:val="28"/>
          <w:szCs w:val="28"/>
        </w:rPr>
        <w:t xml:space="preserve">Tổ chức dạy học 2 buổi/ngày theo Công văn 1314/SGD&amp;ĐT-TrH ngày 03/10/2011 của sở GD&amp;ĐT Hoà Bình. </w:t>
      </w:r>
    </w:p>
    <w:p w:rsidR="009B11F4" w:rsidRPr="009E27E2" w:rsidRDefault="009B11F4" w:rsidP="009B11F4">
      <w:pPr>
        <w:ind w:firstLine="720"/>
        <w:jc w:val="both"/>
        <w:rPr>
          <w:sz w:val="28"/>
          <w:szCs w:val="28"/>
        </w:rPr>
      </w:pPr>
      <w:r w:rsidRPr="009E27E2">
        <w:rPr>
          <w:sz w:val="28"/>
          <w:szCs w:val="28"/>
        </w:rPr>
        <w:t>- Buổi sáng: Bố trí học chính khoá 4 tiết/buổi</w:t>
      </w:r>
    </w:p>
    <w:p w:rsidR="009B11F4" w:rsidRPr="009E27E2" w:rsidRDefault="009B11F4" w:rsidP="009B11F4">
      <w:pPr>
        <w:ind w:firstLine="720"/>
        <w:jc w:val="both"/>
        <w:rPr>
          <w:sz w:val="28"/>
          <w:szCs w:val="28"/>
        </w:rPr>
      </w:pPr>
      <w:r w:rsidRPr="009E27E2">
        <w:rPr>
          <w:sz w:val="28"/>
          <w:szCs w:val="28"/>
        </w:rPr>
        <w:t>- Buổi chiều: Bố trí học 3 tiết/buổi, bao gồm một số tiết chính khoá còn lại theo PPCT, phụ đạo, bồi dưỡng học sinh yếu kém, học sinh khá giỏi c</w:t>
      </w:r>
      <w:r w:rsidR="002D4294">
        <w:rPr>
          <w:sz w:val="28"/>
          <w:szCs w:val="28"/>
        </w:rPr>
        <w:t>ác môn Ngữ văn, Toán; Tiếng Anh</w:t>
      </w:r>
      <w:r w:rsidRPr="009E27E2">
        <w:rPr>
          <w:sz w:val="28"/>
          <w:szCs w:val="28"/>
        </w:rPr>
        <w:t>; Tổ chức các hoạt động tập thể, hoạt động ngoai khoá, hoạt động trải nghiệm sáng tạo cho học sinh.</w:t>
      </w:r>
    </w:p>
    <w:p w:rsidR="009B11F4" w:rsidRPr="0057761D" w:rsidRDefault="0057761D" w:rsidP="009B11F4">
      <w:pPr>
        <w:spacing w:before="120"/>
        <w:ind w:firstLine="720"/>
        <w:jc w:val="both"/>
        <w:rPr>
          <w:b/>
          <w:i/>
          <w:sz w:val="28"/>
          <w:szCs w:val="28"/>
        </w:rPr>
      </w:pPr>
      <w:r w:rsidRPr="0057761D">
        <w:rPr>
          <w:b/>
          <w:i/>
          <w:sz w:val="28"/>
          <w:szCs w:val="28"/>
        </w:rPr>
        <w:t>2.4</w:t>
      </w:r>
      <w:r w:rsidR="009B11F4" w:rsidRPr="0057761D">
        <w:rPr>
          <w:b/>
          <w:i/>
          <w:sz w:val="28"/>
          <w:szCs w:val="28"/>
        </w:rPr>
        <w:t xml:space="preserve"> Chỉ đạo dạy và học ngoại ngữ</w:t>
      </w:r>
    </w:p>
    <w:p w:rsidR="009B11F4" w:rsidRPr="0057761D" w:rsidRDefault="009B11F4" w:rsidP="009B11F4">
      <w:pPr>
        <w:ind w:firstLine="720"/>
        <w:jc w:val="both"/>
        <w:rPr>
          <w:sz w:val="28"/>
          <w:szCs w:val="28"/>
        </w:rPr>
      </w:pPr>
      <w:r w:rsidRPr="0057761D">
        <w:rPr>
          <w:sz w:val="28"/>
          <w:szCs w:val="28"/>
        </w:rPr>
        <w:t>- Môn ngoại ngữ được đưa vào dạy học củ</w:t>
      </w:r>
      <w:r w:rsidR="0057761D" w:rsidRPr="0057761D">
        <w:rPr>
          <w:sz w:val="28"/>
          <w:szCs w:val="28"/>
        </w:rPr>
        <w:t>a nhà trường</w:t>
      </w:r>
      <w:r w:rsidRPr="0057761D">
        <w:rPr>
          <w:sz w:val="28"/>
          <w:szCs w:val="28"/>
        </w:rPr>
        <w:t xml:space="preserve"> là môn Tiếng Anh.</w:t>
      </w:r>
    </w:p>
    <w:p w:rsidR="009B11F4" w:rsidRPr="0057761D" w:rsidRDefault="009B11F4" w:rsidP="009B11F4">
      <w:pPr>
        <w:ind w:firstLine="720"/>
        <w:jc w:val="both"/>
        <w:rPr>
          <w:sz w:val="28"/>
          <w:szCs w:val="28"/>
        </w:rPr>
      </w:pPr>
      <w:r w:rsidRPr="0057761D">
        <w:rPr>
          <w:sz w:val="28"/>
          <w:szCs w:val="28"/>
        </w:rPr>
        <w:lastRenderedPageBreak/>
        <w:t xml:space="preserve">- Giáo viên dạy tiếng Anh phải tích cực tự học để nâng cao năng lực chuyên môn, phấn đấu nâng cao trình độ đạt C1 theo khung tham chiếu chuẩn Châu Âu để </w:t>
      </w:r>
      <w:r w:rsidR="0057761D" w:rsidRPr="0057761D">
        <w:rPr>
          <w:sz w:val="28"/>
          <w:szCs w:val="28"/>
        </w:rPr>
        <w:t>đáp ứng yêu cầu</w:t>
      </w:r>
      <w:r w:rsidRPr="0057761D">
        <w:rPr>
          <w:sz w:val="28"/>
          <w:szCs w:val="28"/>
        </w:rPr>
        <w:t xml:space="preserve"> dạy khối THPT; thực hiện dạy đúng, đủ thep PPCT đã xây dựng. </w:t>
      </w:r>
    </w:p>
    <w:p w:rsidR="009B11F4" w:rsidRPr="0057761D" w:rsidRDefault="009B11F4" w:rsidP="009B11F4">
      <w:pPr>
        <w:ind w:firstLine="720"/>
        <w:jc w:val="both"/>
        <w:rPr>
          <w:sz w:val="28"/>
          <w:szCs w:val="28"/>
        </w:rPr>
      </w:pPr>
      <w:r w:rsidRPr="0057761D">
        <w:rPr>
          <w:sz w:val="28"/>
          <w:szCs w:val="28"/>
        </w:rPr>
        <w:t>- Chú trọng tổ chức các hoạt động nhằm tăng cường năng lực tiếng Anh cho giáo viên và học sinh, rèn luyện cả 4 kỹ năng: Nghe, nói đọc, viết cho học sinh.</w:t>
      </w:r>
    </w:p>
    <w:p w:rsidR="009B11F4" w:rsidRPr="0057761D" w:rsidRDefault="009B11F4" w:rsidP="009B11F4">
      <w:pPr>
        <w:ind w:firstLine="720"/>
        <w:jc w:val="both"/>
        <w:rPr>
          <w:sz w:val="28"/>
          <w:szCs w:val="28"/>
        </w:rPr>
      </w:pPr>
      <w:r w:rsidRPr="0057761D">
        <w:rPr>
          <w:sz w:val="28"/>
          <w:szCs w:val="28"/>
        </w:rPr>
        <w:t>- Khuyến khích giáo viên, học sinh sử dụng tiếng Anh trong giao tiếp.</w:t>
      </w:r>
    </w:p>
    <w:p w:rsidR="009B11F4" w:rsidRPr="0057761D" w:rsidRDefault="0057761D" w:rsidP="009B11F4">
      <w:pPr>
        <w:ind w:firstLine="720"/>
        <w:jc w:val="both"/>
        <w:rPr>
          <w:sz w:val="28"/>
          <w:szCs w:val="28"/>
        </w:rPr>
      </w:pPr>
      <w:r w:rsidRPr="0057761D">
        <w:rPr>
          <w:sz w:val="28"/>
          <w:szCs w:val="28"/>
        </w:rPr>
        <w:t>- Tổ chức ít nhất 01</w:t>
      </w:r>
      <w:r w:rsidR="009B11F4" w:rsidRPr="0057761D">
        <w:rPr>
          <w:sz w:val="28"/>
          <w:szCs w:val="28"/>
        </w:rPr>
        <w:t xml:space="preserve"> hoạt động ngoại khoá tiếng Anh cho học sinh.</w:t>
      </w:r>
    </w:p>
    <w:p w:rsidR="009B11F4" w:rsidRPr="0057761D" w:rsidRDefault="0057761D" w:rsidP="009B11F4">
      <w:pPr>
        <w:spacing w:before="120"/>
        <w:ind w:firstLine="720"/>
        <w:jc w:val="both"/>
        <w:rPr>
          <w:b/>
          <w:i/>
          <w:sz w:val="28"/>
          <w:szCs w:val="28"/>
          <w:lang w:val="nl-NL"/>
        </w:rPr>
      </w:pPr>
      <w:r w:rsidRPr="0057761D">
        <w:rPr>
          <w:b/>
          <w:i/>
          <w:sz w:val="28"/>
          <w:szCs w:val="28"/>
          <w:lang w:val="nl-NL"/>
        </w:rPr>
        <w:t>2.5</w:t>
      </w:r>
      <w:r w:rsidR="009B11F4" w:rsidRPr="0057761D">
        <w:rPr>
          <w:b/>
          <w:i/>
          <w:sz w:val="28"/>
          <w:szCs w:val="28"/>
          <w:lang w:val="nl-NL"/>
        </w:rPr>
        <w:t xml:space="preserve"> Dạy học tự chọn</w:t>
      </w:r>
    </w:p>
    <w:p w:rsidR="009B11F4" w:rsidRPr="0057761D" w:rsidRDefault="0057761D" w:rsidP="009B11F4">
      <w:pPr>
        <w:ind w:firstLine="720"/>
        <w:jc w:val="both"/>
        <w:rPr>
          <w:sz w:val="28"/>
          <w:szCs w:val="28"/>
        </w:rPr>
      </w:pPr>
      <w:r w:rsidRPr="0057761D">
        <w:rPr>
          <w:sz w:val="28"/>
          <w:szCs w:val="28"/>
        </w:rPr>
        <w:t xml:space="preserve">- </w:t>
      </w:r>
      <w:r w:rsidR="00E56284">
        <w:rPr>
          <w:sz w:val="28"/>
          <w:szCs w:val="28"/>
        </w:rPr>
        <w:t>C</w:t>
      </w:r>
      <w:r w:rsidR="009B11F4" w:rsidRPr="0057761D">
        <w:rPr>
          <w:sz w:val="28"/>
          <w:szCs w:val="28"/>
        </w:rPr>
        <w:t>hỉ đạo thực hiện dạy môn tự chọn là môn Tin học đ</w:t>
      </w:r>
      <w:r w:rsidRPr="0057761D">
        <w:rPr>
          <w:sz w:val="28"/>
          <w:szCs w:val="28"/>
        </w:rPr>
        <w:t>ối với các khối lớp 6, 7, 8, 9</w:t>
      </w:r>
      <w:r w:rsidR="009B11F4" w:rsidRPr="0057761D">
        <w:rPr>
          <w:sz w:val="28"/>
          <w:szCs w:val="28"/>
        </w:rPr>
        <w:t xml:space="preserve"> theo Chương trình giáo dục và các văn bản chỉ đạo của Bộ GD&amp;ĐT với thời lượng là 2 tiết/tuần/lớp</w:t>
      </w:r>
      <w:r w:rsidRPr="0057761D">
        <w:rPr>
          <w:sz w:val="28"/>
          <w:szCs w:val="28"/>
        </w:rPr>
        <w:t>.</w:t>
      </w:r>
    </w:p>
    <w:p w:rsidR="0057761D" w:rsidRPr="0057761D" w:rsidRDefault="0057761D" w:rsidP="009B11F4">
      <w:pPr>
        <w:ind w:firstLine="720"/>
        <w:jc w:val="both"/>
        <w:rPr>
          <w:sz w:val="28"/>
          <w:szCs w:val="28"/>
        </w:rPr>
      </w:pPr>
      <w:r w:rsidRPr="0057761D">
        <w:rPr>
          <w:sz w:val="28"/>
          <w:szCs w:val="28"/>
        </w:rPr>
        <w:t>- Đối với khối THPT tổ chức dạy các tiết học tự chọn ở một số môn: Toán; Ngữ văn, Sinh học, Hóa học</w:t>
      </w:r>
      <w:r w:rsidR="00E56284">
        <w:rPr>
          <w:sz w:val="28"/>
          <w:szCs w:val="28"/>
        </w:rPr>
        <w:t>.</w:t>
      </w:r>
    </w:p>
    <w:p w:rsidR="009B11F4" w:rsidRPr="004B29A7" w:rsidRDefault="0057761D" w:rsidP="009B11F4">
      <w:pPr>
        <w:spacing w:before="120"/>
        <w:ind w:firstLine="720"/>
        <w:jc w:val="both"/>
        <w:rPr>
          <w:b/>
          <w:i/>
          <w:sz w:val="28"/>
          <w:szCs w:val="28"/>
        </w:rPr>
      </w:pPr>
      <w:r w:rsidRPr="004B29A7">
        <w:rPr>
          <w:b/>
          <w:i/>
          <w:sz w:val="28"/>
          <w:szCs w:val="28"/>
        </w:rPr>
        <w:t>2.6</w:t>
      </w:r>
      <w:r w:rsidR="009B11F4" w:rsidRPr="004B29A7">
        <w:rPr>
          <w:b/>
          <w:i/>
          <w:sz w:val="28"/>
          <w:szCs w:val="28"/>
        </w:rPr>
        <w:t xml:space="preserve">  Công tác giáo dục</w:t>
      </w:r>
      <w:r w:rsidR="00CF31C7" w:rsidRPr="004B29A7">
        <w:rPr>
          <w:b/>
          <w:i/>
          <w:sz w:val="28"/>
          <w:szCs w:val="28"/>
        </w:rPr>
        <w:t xml:space="preserve"> nghề PT và giáo dục</w:t>
      </w:r>
      <w:r w:rsidR="009B11F4" w:rsidRPr="004B29A7">
        <w:rPr>
          <w:b/>
          <w:i/>
          <w:sz w:val="28"/>
          <w:szCs w:val="28"/>
        </w:rPr>
        <w:t xml:space="preserve"> hướng nghiệp</w:t>
      </w:r>
    </w:p>
    <w:p w:rsidR="009B11F4" w:rsidRPr="004B29A7" w:rsidRDefault="009B11F4" w:rsidP="009B11F4">
      <w:pPr>
        <w:ind w:firstLine="720"/>
        <w:jc w:val="both"/>
        <w:rPr>
          <w:sz w:val="28"/>
          <w:szCs w:val="28"/>
        </w:rPr>
      </w:pPr>
      <w:r w:rsidRPr="004B29A7">
        <w:rPr>
          <w:sz w:val="28"/>
          <w:szCs w:val="28"/>
        </w:rPr>
        <w:t>- Thực hiện đầy đủ các hoạt động giáo dục hướng nghiệp 9 tiết/năm/lớp cho học sinh khối 9 và lớp 10. Qua đó giúp học sinh định hướng và hiểu được vai trò và ý nghĩa của việc xác định nghề nghiệp và chọn hướng đi</w:t>
      </w:r>
      <w:r w:rsidR="00E56284">
        <w:rPr>
          <w:sz w:val="28"/>
          <w:szCs w:val="28"/>
        </w:rPr>
        <w:t xml:space="preserve"> phù hợp với năng lực bản thân.</w:t>
      </w:r>
      <w:r w:rsidRPr="004B29A7">
        <w:rPr>
          <w:sz w:val="28"/>
          <w:szCs w:val="28"/>
        </w:rPr>
        <w:t xml:space="preserve"> Thực hiện đổi mới phương pháp và hình thức hoạt động giáo dục hướng nghiệp, đáp ứng mục tiêu phân luồng học sinh từ sau THCS. </w:t>
      </w:r>
    </w:p>
    <w:p w:rsidR="00CF31C7" w:rsidRPr="004B29A7" w:rsidRDefault="009B11F4" w:rsidP="009B11F4">
      <w:pPr>
        <w:ind w:firstLine="720"/>
        <w:jc w:val="both"/>
        <w:rPr>
          <w:sz w:val="28"/>
          <w:szCs w:val="28"/>
        </w:rPr>
      </w:pPr>
      <w:r w:rsidRPr="004B29A7">
        <w:rPr>
          <w:sz w:val="28"/>
          <w:szCs w:val="28"/>
        </w:rPr>
        <w:t>- Nhà trường cử một đồng chí cán bộ, giáo viên kiêm nhiệm làm công tác tư vấn hướng nghiệp cho học sinh.</w:t>
      </w:r>
    </w:p>
    <w:p w:rsidR="00CF31C7" w:rsidRPr="005B2B3A" w:rsidRDefault="00CF31C7" w:rsidP="00CF31C7">
      <w:pPr>
        <w:spacing w:before="120" w:after="120"/>
        <w:ind w:firstLine="720"/>
        <w:jc w:val="both"/>
        <w:rPr>
          <w:sz w:val="28"/>
          <w:szCs w:val="28"/>
          <w:shd w:val="clear" w:color="auto" w:fill="FFFFFF"/>
        </w:rPr>
      </w:pPr>
      <w:r>
        <w:rPr>
          <w:sz w:val="28"/>
          <w:szCs w:val="28"/>
          <w:shd w:val="clear" w:color="auto" w:fill="FFFFFF"/>
        </w:rPr>
        <w:t xml:space="preserve">- </w:t>
      </w:r>
      <w:r w:rsidR="004B29A7">
        <w:rPr>
          <w:sz w:val="28"/>
          <w:szCs w:val="28"/>
          <w:shd w:val="clear" w:color="auto" w:fill="FFFFFF"/>
        </w:rPr>
        <w:t>L</w:t>
      </w:r>
      <w:r w:rsidRPr="005B2B3A">
        <w:rPr>
          <w:sz w:val="28"/>
          <w:szCs w:val="28"/>
          <w:shd w:val="clear" w:color="auto" w:fill="FFFFFF"/>
        </w:rPr>
        <w:t xml:space="preserve">ựa chọn dạy nghề cho HS lớp 11, dựa trên cơ sở chương trình đáp ứng với yêu cầu phát triển năng lực, phẩm chất HS, phù hợp với điều kiện kinh tế - xã hội ở địa phương và điều kiện dạy học, đội ngũ GV cũng như CSVC của nhà trường. Phối hợp với Trung tâm KTTH,HN-TH,NN trong việc tổ chức hoạt động giáo dục nghề PT </w:t>
      </w:r>
      <w:r w:rsidR="004B29A7">
        <w:rPr>
          <w:sz w:val="28"/>
          <w:szCs w:val="28"/>
          <w:shd w:val="clear" w:color="auto" w:fill="FFFFFF"/>
        </w:rPr>
        <w:t>v</w:t>
      </w:r>
      <w:r w:rsidRPr="005B2B3A">
        <w:rPr>
          <w:sz w:val="28"/>
          <w:szCs w:val="28"/>
          <w:shd w:val="clear" w:color="auto" w:fill="FFFFFF"/>
        </w:rPr>
        <w:t>à GD hướng nghiệp.</w:t>
      </w:r>
    </w:p>
    <w:p w:rsidR="00CF31C7" w:rsidRDefault="00CF31C7" w:rsidP="00CF31C7">
      <w:pPr>
        <w:spacing w:before="120"/>
        <w:ind w:firstLine="720"/>
        <w:jc w:val="both"/>
        <w:rPr>
          <w:sz w:val="28"/>
          <w:szCs w:val="28"/>
          <w:shd w:val="clear" w:color="auto" w:fill="FFFFFF"/>
        </w:rPr>
      </w:pPr>
      <w:r>
        <w:rPr>
          <w:sz w:val="28"/>
          <w:szCs w:val="28"/>
          <w:shd w:val="clear" w:color="auto" w:fill="FFFFFF"/>
        </w:rPr>
        <w:t>-</w:t>
      </w:r>
      <w:r w:rsidRPr="005B2B3A">
        <w:rPr>
          <w:sz w:val="28"/>
          <w:szCs w:val="28"/>
          <w:shd w:val="clear" w:color="auto" w:fill="FFFFFF"/>
        </w:rPr>
        <w:t xml:space="preserve"> </w:t>
      </w:r>
      <w:r w:rsidRPr="005B2B3A">
        <w:rPr>
          <w:sz w:val="28"/>
          <w:szCs w:val="28"/>
          <w:shd w:val="clear" w:color="auto" w:fill="FFFFFF"/>
          <w:lang w:val="vi-VN"/>
        </w:rPr>
        <w:t>T</w:t>
      </w:r>
      <w:r w:rsidRPr="005B2B3A">
        <w:rPr>
          <w:sz w:val="28"/>
          <w:szCs w:val="28"/>
          <w:shd w:val="clear" w:color="auto" w:fill="FFFFFF"/>
        </w:rPr>
        <w:t>iếp tục t</w:t>
      </w:r>
      <w:r w:rsidRPr="005B2B3A">
        <w:rPr>
          <w:sz w:val="28"/>
          <w:szCs w:val="28"/>
          <w:shd w:val="clear" w:color="auto" w:fill="FFFFFF"/>
          <w:lang w:val="vi-VN"/>
        </w:rPr>
        <w:t>riển khai Đề án</w:t>
      </w:r>
      <w:r w:rsidRPr="005B2B3A">
        <w:rPr>
          <w:sz w:val="28"/>
          <w:szCs w:val="28"/>
          <w:shd w:val="clear" w:color="auto" w:fill="FFFFFF"/>
        </w:rPr>
        <w:t xml:space="preserve"> </w:t>
      </w:r>
      <w:r w:rsidRPr="005B2B3A">
        <w:rPr>
          <w:sz w:val="28"/>
          <w:szCs w:val="28"/>
          <w:shd w:val="clear" w:color="auto" w:fill="FFFFFF"/>
          <w:lang w:val="vi-VN"/>
        </w:rPr>
        <w:t>522 của Thủ tướng Chính phủ</w:t>
      </w:r>
      <w:r w:rsidRPr="005B2B3A">
        <w:rPr>
          <w:sz w:val="28"/>
          <w:szCs w:val="28"/>
          <w:shd w:val="clear" w:color="auto" w:fill="FFFFFF"/>
        </w:rPr>
        <w:t xml:space="preserve"> và kế hoạch 137 của UBND tỉnh: Nâng cao nhận thức về </w:t>
      </w:r>
      <w:r w:rsidRPr="005B2B3A">
        <w:rPr>
          <w:sz w:val="28"/>
          <w:szCs w:val="28"/>
          <w:shd w:val="clear" w:color="auto" w:fill="FFFFFF"/>
          <w:lang w:val="vi-VN"/>
        </w:rPr>
        <w:t>giáo dục hướng nghiệp và định hướng phân luồng học sinh; Đổi mới nội dung, phương pháp, hình thức giáo dục hướng nghiệp trong trường phổ thông</w:t>
      </w:r>
      <w:r w:rsidRPr="005B2B3A">
        <w:rPr>
          <w:sz w:val="28"/>
          <w:szCs w:val="28"/>
          <w:shd w:val="clear" w:color="auto" w:fill="FFFFFF"/>
        </w:rPr>
        <w:t>; Làm tốt CT tư vấn hướng nghiệp cho HS, CMHS sau THPT.</w:t>
      </w:r>
    </w:p>
    <w:p w:rsidR="00CF31C7" w:rsidRPr="00CF31C7" w:rsidRDefault="00CF31C7" w:rsidP="00CF31C7">
      <w:pPr>
        <w:spacing w:before="120"/>
        <w:ind w:firstLine="720"/>
        <w:jc w:val="both"/>
        <w:rPr>
          <w:b/>
          <w:i/>
          <w:sz w:val="28"/>
          <w:szCs w:val="28"/>
        </w:rPr>
      </w:pPr>
      <w:r w:rsidRPr="00CF31C7">
        <w:rPr>
          <w:b/>
          <w:i/>
          <w:sz w:val="28"/>
          <w:szCs w:val="28"/>
        </w:rPr>
        <w:t>2.6  Thực hiện các nội dung giáo dục tích hợp</w:t>
      </w:r>
    </w:p>
    <w:p w:rsidR="00CF31C7" w:rsidRDefault="00CF31C7" w:rsidP="00CF31C7">
      <w:pPr>
        <w:spacing w:before="120" w:after="120"/>
        <w:jc w:val="both"/>
        <w:rPr>
          <w:sz w:val="28"/>
          <w:szCs w:val="28"/>
          <w:shd w:val="clear" w:color="auto" w:fill="FFFFFF"/>
        </w:rPr>
      </w:pPr>
      <w:r>
        <w:rPr>
          <w:sz w:val="28"/>
          <w:szCs w:val="28"/>
          <w:shd w:val="clear" w:color="auto" w:fill="FFFFFF"/>
        </w:rPr>
        <w:tab/>
      </w:r>
      <w:r w:rsidRPr="00C4290D">
        <w:rPr>
          <w:sz w:val="28"/>
          <w:szCs w:val="28"/>
          <w:shd w:val="clear" w:color="auto" w:fill="FFFFFF"/>
          <w:lang w:val="vi-VN"/>
        </w:rPr>
        <w:t>Tăng cường thực hiện</w:t>
      </w:r>
      <w:r w:rsidRPr="00C4290D">
        <w:rPr>
          <w:sz w:val="28"/>
          <w:szCs w:val="28"/>
          <w:shd w:val="clear" w:color="auto" w:fill="FFFFFF"/>
        </w:rPr>
        <w:t xml:space="preserve"> lồng ghép,</w:t>
      </w:r>
      <w:r w:rsidRPr="00C4290D">
        <w:rPr>
          <w:sz w:val="28"/>
          <w:szCs w:val="28"/>
          <w:shd w:val="clear" w:color="auto" w:fill="FFFFFF"/>
          <w:lang w:val="vi-VN"/>
        </w:rPr>
        <w:t xml:space="preserve"> tích hợp giáo dục đạo đức, lối sống; </w:t>
      </w:r>
      <w:r w:rsidRPr="00C4290D">
        <w:rPr>
          <w:sz w:val="28"/>
          <w:szCs w:val="28"/>
          <w:lang w:val="vi-VN"/>
        </w:rPr>
        <w:t>học tập và làm theo tư tưởng, đạo đức, phong cách Hồ Chí Minh</w:t>
      </w:r>
      <w:r w:rsidRPr="00C4290D">
        <w:rPr>
          <w:sz w:val="28"/>
          <w:szCs w:val="28"/>
          <w:shd w:val="clear" w:color="auto" w:fill="FFFFFF"/>
          <w:lang w:val="vi-VN"/>
        </w:rPr>
        <w:t>;</w:t>
      </w:r>
      <w:r w:rsidRPr="00C4290D">
        <w:rPr>
          <w:sz w:val="28"/>
          <w:szCs w:val="28"/>
          <w:shd w:val="clear" w:color="auto" w:fill="FFFFFF"/>
        </w:rPr>
        <w:t xml:space="preserve"> phổ biến</w:t>
      </w:r>
      <w:r w:rsidRPr="00C4290D">
        <w:rPr>
          <w:sz w:val="28"/>
          <w:szCs w:val="28"/>
          <w:shd w:val="clear" w:color="auto" w:fill="FFFFFF"/>
          <w:lang w:val="vi-VN"/>
        </w:rPr>
        <w:t xml:space="preserve"> giáo dục pháp luật; giáo dục phòng chống </w:t>
      </w:r>
      <w:r w:rsidRPr="00C4290D">
        <w:rPr>
          <w:sz w:val="28"/>
          <w:szCs w:val="28"/>
          <w:shd w:val="clear" w:color="auto" w:fill="FFFFFF"/>
        </w:rPr>
        <w:t>tệ nạn XH, AIDS, ma túy, mại dâm và phòng, chống tham nhũng</w:t>
      </w:r>
      <w:r w:rsidRPr="00C4290D">
        <w:rPr>
          <w:sz w:val="28"/>
          <w:szCs w:val="28"/>
          <w:shd w:val="clear" w:color="auto" w:fill="FFFFFF"/>
          <w:lang w:val="vi-VN"/>
        </w:rPr>
        <w:t xml:space="preserve">; chú trọng tuyên truyền, giáo dục chủ quyền </w:t>
      </w:r>
      <w:r w:rsidRPr="00C4290D">
        <w:rPr>
          <w:sz w:val="28"/>
          <w:szCs w:val="28"/>
          <w:shd w:val="clear" w:color="auto" w:fill="FFFFFF"/>
        </w:rPr>
        <w:t>Q</w:t>
      </w:r>
      <w:r w:rsidRPr="00C4290D">
        <w:rPr>
          <w:sz w:val="28"/>
          <w:szCs w:val="28"/>
          <w:shd w:val="clear" w:color="auto" w:fill="FFFFFF"/>
          <w:lang w:val="vi-VN"/>
        </w:rPr>
        <w:t>uốc gia về biên giới, biển đảo; sử dụng năng lượng tiết kiệm và hiệu quả; bảo vệ môi trường</w:t>
      </w:r>
      <w:r w:rsidRPr="00C4290D">
        <w:rPr>
          <w:sz w:val="28"/>
          <w:szCs w:val="28"/>
          <w:shd w:val="clear" w:color="auto" w:fill="FFFFFF"/>
        </w:rPr>
        <w:t>, không sử dụng đồ nhựa dùng một lần</w:t>
      </w:r>
      <w:r w:rsidRPr="00C4290D">
        <w:rPr>
          <w:sz w:val="28"/>
          <w:szCs w:val="28"/>
          <w:shd w:val="clear" w:color="auto" w:fill="FFFFFF"/>
          <w:lang w:val="vi-VN"/>
        </w:rPr>
        <w:t>; đa dạng sinh học và bảo tồn thiên nhiên; ứng phó với biến đổi khí hậu, phòng tránh và giảm nhẹ thiên tai; giáo dục an toàn giao thông</w:t>
      </w:r>
      <w:r w:rsidRPr="00C4290D">
        <w:rPr>
          <w:sz w:val="28"/>
          <w:szCs w:val="28"/>
          <w:shd w:val="clear" w:color="auto" w:fill="FFFFFF"/>
        </w:rPr>
        <w:t xml:space="preserve"> và văn hóa giao tông</w:t>
      </w:r>
      <w:r w:rsidRPr="00C4290D">
        <w:rPr>
          <w:sz w:val="28"/>
          <w:szCs w:val="28"/>
          <w:shd w:val="clear" w:color="auto" w:fill="FFFFFF"/>
          <w:lang w:val="vi-VN"/>
        </w:rPr>
        <w:t>, giáo dục quốc phòng an ninh</w:t>
      </w:r>
      <w:r w:rsidRPr="00C4290D">
        <w:rPr>
          <w:sz w:val="28"/>
          <w:szCs w:val="28"/>
          <w:shd w:val="clear" w:color="auto" w:fill="FFFFFF"/>
        </w:rPr>
        <w:t>; giáo dục chuyển đổi hành vi về xây dựng gia đình và phòng, chống bạo lực trong gia đình và nhà trường; tổ chức hoạt động trải nghiệm, nghiên cứu khoa học; ... theo hướng dẫn của Sở GD&amp;ĐT.</w:t>
      </w:r>
    </w:p>
    <w:p w:rsidR="002F2E56" w:rsidRPr="00966392" w:rsidRDefault="00A076F2" w:rsidP="00A076F2">
      <w:pPr>
        <w:spacing w:before="120" w:after="120"/>
        <w:jc w:val="both"/>
        <w:rPr>
          <w:bCs/>
          <w:sz w:val="28"/>
          <w:szCs w:val="28"/>
        </w:rPr>
      </w:pPr>
      <w:r>
        <w:rPr>
          <w:sz w:val="28"/>
          <w:szCs w:val="28"/>
          <w:shd w:val="clear" w:color="auto" w:fill="FFFFFF"/>
        </w:rPr>
        <w:lastRenderedPageBreak/>
        <w:tab/>
        <w:t xml:space="preserve">Thực hiện tích hợp các nội dung về Giáo dục Quốc phòng An ninh trong các môn học: Ngữ văn, </w:t>
      </w:r>
      <w:r>
        <w:rPr>
          <w:rStyle w:val="Strong"/>
          <w:b w:val="0"/>
          <w:sz w:val="28"/>
          <w:szCs w:val="28"/>
        </w:rPr>
        <w:t>Lịch sử;</w:t>
      </w:r>
      <w:r w:rsidRPr="009F6634">
        <w:rPr>
          <w:rStyle w:val="Strong"/>
          <w:b w:val="0"/>
          <w:sz w:val="28"/>
          <w:szCs w:val="28"/>
        </w:rPr>
        <w:t xml:space="preserve"> </w:t>
      </w:r>
      <w:r w:rsidR="00C83264">
        <w:rPr>
          <w:rStyle w:val="Strong"/>
          <w:b w:val="0"/>
          <w:sz w:val="28"/>
          <w:szCs w:val="28"/>
        </w:rPr>
        <w:t xml:space="preserve">Địa lí; </w:t>
      </w:r>
      <w:r w:rsidRPr="009F6634">
        <w:rPr>
          <w:rStyle w:val="Strong"/>
          <w:b w:val="0"/>
          <w:sz w:val="28"/>
          <w:szCs w:val="28"/>
        </w:rPr>
        <w:t xml:space="preserve">GDCD và Âm nhạc - Mĩ thuật </w:t>
      </w:r>
    </w:p>
    <w:p w:rsidR="009B11F4" w:rsidRPr="00CF31C7" w:rsidRDefault="00CF31C7" w:rsidP="002F2E56">
      <w:pPr>
        <w:spacing w:before="120"/>
        <w:ind w:firstLine="720"/>
        <w:jc w:val="both"/>
        <w:rPr>
          <w:sz w:val="28"/>
          <w:szCs w:val="28"/>
        </w:rPr>
      </w:pPr>
      <w:r w:rsidRPr="00CF31C7">
        <w:rPr>
          <w:b/>
          <w:i/>
          <w:sz w:val="28"/>
          <w:szCs w:val="28"/>
        </w:rPr>
        <w:t>2.7</w:t>
      </w:r>
      <w:r w:rsidR="009B11F4" w:rsidRPr="00CF31C7">
        <w:rPr>
          <w:b/>
          <w:i/>
          <w:sz w:val="28"/>
          <w:szCs w:val="28"/>
        </w:rPr>
        <w:t xml:space="preserve"> Tổ chức các hoạt động tập thể, HĐGD, GDKNS</w:t>
      </w:r>
    </w:p>
    <w:p w:rsidR="009B11F4" w:rsidRPr="00CF31C7" w:rsidRDefault="009B11F4" w:rsidP="009B11F4">
      <w:pPr>
        <w:ind w:firstLine="720"/>
        <w:jc w:val="both"/>
        <w:rPr>
          <w:sz w:val="28"/>
          <w:szCs w:val="28"/>
        </w:rPr>
      </w:pPr>
      <w:r w:rsidRPr="00CF31C7">
        <w:rPr>
          <w:sz w:val="28"/>
          <w:szCs w:val="28"/>
        </w:rPr>
        <w:t>- Tổ chức các hoạt động tập thể, HĐGD được lồng ghép và chuyển sang hướng các hoạt động trải nghiệm sáng tạo.</w:t>
      </w:r>
    </w:p>
    <w:p w:rsidR="00CF31C7" w:rsidRPr="00CF31C7" w:rsidRDefault="00CF31C7" w:rsidP="00CF31C7">
      <w:pPr>
        <w:pStyle w:val="NormalWeb"/>
        <w:shd w:val="clear" w:color="auto" w:fill="FFFFFF"/>
        <w:spacing w:before="120" w:beforeAutospacing="0" w:after="120" w:afterAutospacing="0"/>
        <w:ind w:firstLine="720"/>
        <w:jc w:val="both"/>
        <w:rPr>
          <w:rStyle w:val="Strong"/>
          <w:b w:val="0"/>
          <w:sz w:val="28"/>
          <w:szCs w:val="28"/>
        </w:rPr>
      </w:pPr>
      <w:r w:rsidRPr="00CF31C7">
        <w:rPr>
          <w:rStyle w:val="Strong"/>
          <w:b w:val="0"/>
          <w:sz w:val="28"/>
          <w:szCs w:val="28"/>
        </w:rPr>
        <w:t xml:space="preserve">Tên các chuyên đề hoạt động ngoại khóa chuyển sang hướng hoạt động trải nghiệm, rèn kỹ năng sống: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3261"/>
        <w:gridCol w:w="1418"/>
        <w:gridCol w:w="850"/>
      </w:tblGrid>
      <w:tr w:rsidR="00CF31C7" w:rsidRPr="009F6634" w:rsidTr="00875CA1">
        <w:tc>
          <w:tcPr>
            <w:tcW w:w="1526"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 xml:space="preserve">Tổ </w:t>
            </w:r>
          </w:p>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thực hiện</w:t>
            </w:r>
          </w:p>
        </w:tc>
        <w:tc>
          <w:tcPr>
            <w:tcW w:w="2551"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Tên chuyên đề</w:t>
            </w:r>
          </w:p>
        </w:tc>
        <w:tc>
          <w:tcPr>
            <w:tcW w:w="3261"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Mục tiêu</w:t>
            </w:r>
          </w:p>
        </w:tc>
        <w:tc>
          <w:tcPr>
            <w:tcW w:w="1418"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TG thực hiện</w:t>
            </w:r>
          </w:p>
        </w:tc>
        <w:tc>
          <w:tcPr>
            <w:tcW w:w="850"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Ghi chú</w:t>
            </w:r>
          </w:p>
        </w:tc>
      </w:tr>
      <w:tr w:rsidR="00CF31C7" w:rsidRPr="009F6634" w:rsidTr="00875CA1">
        <w:tc>
          <w:tcPr>
            <w:tcW w:w="1526" w:type="dxa"/>
            <w:vMerge w:val="restart"/>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KHTN</w:t>
            </w:r>
          </w:p>
        </w:tc>
        <w:tc>
          <w:tcPr>
            <w:tcW w:w="2551"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sz w:val="28"/>
                <w:szCs w:val="28"/>
              </w:rPr>
              <w:t>“</w:t>
            </w:r>
            <w:r w:rsidRPr="009F6634">
              <w:rPr>
                <w:rStyle w:val="Strong"/>
                <w:i/>
                <w:sz w:val="28"/>
                <w:szCs w:val="28"/>
              </w:rPr>
              <w:t>Tham quan thiên nhiên</w:t>
            </w:r>
            <w:r w:rsidRPr="009F6634">
              <w:rPr>
                <w:rStyle w:val="Strong"/>
                <w:sz w:val="28"/>
                <w:szCs w:val="28"/>
              </w:rPr>
              <w:t xml:space="preserve">” </w:t>
            </w:r>
          </w:p>
        </w:tc>
        <w:tc>
          <w:tcPr>
            <w:tcW w:w="3261" w:type="dxa"/>
            <w:shd w:val="clear" w:color="auto" w:fill="auto"/>
          </w:tcPr>
          <w:p w:rsidR="00CF31C7" w:rsidRPr="009F6634" w:rsidRDefault="00CF31C7" w:rsidP="0068317E">
            <w:pPr>
              <w:pStyle w:val="NormalWeb"/>
              <w:spacing w:before="60" w:beforeAutospacing="0" w:after="60" w:afterAutospacing="0"/>
              <w:jc w:val="both"/>
              <w:rPr>
                <w:rStyle w:val="Strong"/>
                <w:b w:val="0"/>
                <w:sz w:val="28"/>
                <w:szCs w:val="28"/>
              </w:rPr>
            </w:pPr>
            <w:r w:rsidRPr="009F6634">
              <w:rPr>
                <w:rStyle w:val="Strong"/>
                <w:b w:val="0"/>
                <w:sz w:val="28"/>
                <w:szCs w:val="28"/>
              </w:rPr>
              <w:t>Trải nghiệm thực tế và kiểm nghiệm kiến thức môn Sinh học đối với học sinh khối lớp 11</w:t>
            </w:r>
          </w:p>
        </w:tc>
        <w:tc>
          <w:tcPr>
            <w:tcW w:w="1418"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11/2019</w:t>
            </w:r>
          </w:p>
        </w:tc>
        <w:tc>
          <w:tcPr>
            <w:tcW w:w="850" w:type="dxa"/>
            <w:shd w:val="clear" w:color="auto" w:fill="auto"/>
          </w:tcPr>
          <w:p w:rsidR="00CF31C7" w:rsidRPr="009F6634" w:rsidRDefault="00CF31C7" w:rsidP="00875CA1">
            <w:pPr>
              <w:pStyle w:val="NormalWeb"/>
              <w:spacing w:before="75" w:beforeAutospacing="0" w:after="75" w:afterAutospacing="0"/>
              <w:jc w:val="both"/>
              <w:rPr>
                <w:rStyle w:val="Strong"/>
                <w:b w:val="0"/>
                <w:sz w:val="28"/>
                <w:szCs w:val="28"/>
              </w:rPr>
            </w:pPr>
          </w:p>
        </w:tc>
      </w:tr>
      <w:tr w:rsidR="00CF31C7" w:rsidRPr="009F6634" w:rsidTr="00875CA1">
        <w:tc>
          <w:tcPr>
            <w:tcW w:w="1526" w:type="dxa"/>
            <w:vMerge/>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p>
        </w:tc>
        <w:tc>
          <w:tcPr>
            <w:tcW w:w="2551"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sz w:val="28"/>
                <w:szCs w:val="28"/>
              </w:rPr>
              <w:t>“</w:t>
            </w:r>
            <w:r w:rsidRPr="009F6634">
              <w:rPr>
                <w:rStyle w:val="Strong"/>
                <w:i/>
                <w:sz w:val="28"/>
                <w:szCs w:val="28"/>
              </w:rPr>
              <w:t>Tham quan thiên nhiên</w:t>
            </w:r>
            <w:r w:rsidRPr="009F6634">
              <w:rPr>
                <w:rStyle w:val="Strong"/>
                <w:sz w:val="28"/>
                <w:szCs w:val="28"/>
              </w:rPr>
              <w:t>”</w:t>
            </w:r>
          </w:p>
        </w:tc>
        <w:tc>
          <w:tcPr>
            <w:tcW w:w="3261" w:type="dxa"/>
            <w:shd w:val="clear" w:color="auto" w:fill="auto"/>
          </w:tcPr>
          <w:p w:rsidR="00CF31C7" w:rsidRPr="009F6634" w:rsidRDefault="00CF31C7" w:rsidP="0068317E">
            <w:pPr>
              <w:pStyle w:val="NormalWeb"/>
              <w:spacing w:before="60" w:beforeAutospacing="0" w:after="60" w:afterAutospacing="0"/>
              <w:jc w:val="both"/>
              <w:rPr>
                <w:rStyle w:val="Strong"/>
                <w:b w:val="0"/>
                <w:sz w:val="28"/>
                <w:szCs w:val="28"/>
              </w:rPr>
            </w:pPr>
            <w:r w:rsidRPr="009F6634">
              <w:rPr>
                <w:rStyle w:val="Strong"/>
                <w:b w:val="0"/>
                <w:sz w:val="28"/>
                <w:szCs w:val="28"/>
              </w:rPr>
              <w:t>Trải nghiệm thực tế và kiểm nghiệm kiến thức môn Sinh học đối với học sinh khối lớp 9</w:t>
            </w:r>
          </w:p>
        </w:tc>
        <w:tc>
          <w:tcPr>
            <w:tcW w:w="1418" w:type="dxa"/>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4/2020</w:t>
            </w:r>
          </w:p>
        </w:tc>
        <w:tc>
          <w:tcPr>
            <w:tcW w:w="850" w:type="dxa"/>
            <w:shd w:val="clear" w:color="auto" w:fill="auto"/>
          </w:tcPr>
          <w:p w:rsidR="00CF31C7" w:rsidRPr="009F6634" w:rsidRDefault="00CF31C7" w:rsidP="00875CA1">
            <w:pPr>
              <w:pStyle w:val="NormalWeb"/>
              <w:spacing w:before="75" w:beforeAutospacing="0" w:after="75" w:afterAutospacing="0"/>
              <w:jc w:val="both"/>
              <w:rPr>
                <w:rStyle w:val="Strong"/>
                <w:b w:val="0"/>
                <w:sz w:val="28"/>
                <w:szCs w:val="28"/>
              </w:rPr>
            </w:pPr>
          </w:p>
        </w:tc>
      </w:tr>
      <w:tr w:rsidR="00CF31C7" w:rsidRPr="009F6634" w:rsidTr="00875CA1">
        <w:tc>
          <w:tcPr>
            <w:tcW w:w="1526" w:type="dxa"/>
            <w:vMerge w:val="restart"/>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r w:rsidRPr="009F6634">
              <w:rPr>
                <w:rStyle w:val="Strong"/>
                <w:b w:val="0"/>
                <w:sz w:val="28"/>
                <w:szCs w:val="28"/>
              </w:rPr>
              <w:t>KHXH</w:t>
            </w:r>
          </w:p>
        </w:tc>
        <w:tc>
          <w:tcPr>
            <w:tcW w:w="2551" w:type="dxa"/>
            <w:shd w:val="clear" w:color="auto" w:fill="auto"/>
            <w:vAlign w:val="center"/>
          </w:tcPr>
          <w:p w:rsidR="00CF31C7" w:rsidRPr="0068317E" w:rsidRDefault="0068317E" w:rsidP="00875CA1">
            <w:pPr>
              <w:pStyle w:val="NormalWeb"/>
              <w:spacing w:before="75" w:beforeAutospacing="0" w:after="75" w:afterAutospacing="0"/>
              <w:jc w:val="center"/>
              <w:rPr>
                <w:rStyle w:val="Strong"/>
                <w:i/>
                <w:sz w:val="28"/>
                <w:szCs w:val="28"/>
              </w:rPr>
            </w:pPr>
            <w:r>
              <w:rPr>
                <w:rStyle w:val="Strong"/>
                <w:i/>
                <w:sz w:val="28"/>
                <w:szCs w:val="28"/>
              </w:rPr>
              <w:t>“</w:t>
            </w:r>
            <w:r w:rsidRPr="00431887">
              <w:rPr>
                <w:rStyle w:val="Strong"/>
                <w:i/>
                <w:sz w:val="28"/>
                <w:szCs w:val="28"/>
              </w:rPr>
              <w:t xml:space="preserve">Rèn </w:t>
            </w:r>
            <w:r>
              <w:rPr>
                <w:rStyle w:val="Strong"/>
                <w:i/>
                <w:sz w:val="28"/>
                <w:szCs w:val="28"/>
              </w:rPr>
              <w:t>kỹ năng giao tiếp Tiếng Anh”</w:t>
            </w:r>
          </w:p>
        </w:tc>
        <w:tc>
          <w:tcPr>
            <w:tcW w:w="3261" w:type="dxa"/>
            <w:shd w:val="clear" w:color="auto" w:fill="auto"/>
          </w:tcPr>
          <w:p w:rsidR="0068317E" w:rsidRDefault="0068317E" w:rsidP="0068317E">
            <w:pPr>
              <w:pStyle w:val="NormalWeb"/>
              <w:spacing w:before="60" w:beforeAutospacing="0" w:after="0" w:afterAutospacing="0"/>
              <w:jc w:val="center"/>
              <w:rPr>
                <w:rStyle w:val="Strong"/>
                <w:b w:val="0"/>
                <w:sz w:val="28"/>
                <w:szCs w:val="28"/>
              </w:rPr>
            </w:pPr>
            <w:r>
              <w:rPr>
                <w:rStyle w:val="Strong"/>
                <w:b w:val="0"/>
                <w:sz w:val="28"/>
                <w:szCs w:val="28"/>
              </w:rPr>
              <w:t>Ngoại khóa:</w:t>
            </w:r>
          </w:p>
          <w:p w:rsidR="00CF31C7" w:rsidRPr="009F6634" w:rsidRDefault="0068317E" w:rsidP="0068317E">
            <w:pPr>
              <w:pStyle w:val="NormalWeb"/>
              <w:spacing w:before="0" w:beforeAutospacing="0" w:after="60" w:afterAutospacing="0"/>
              <w:jc w:val="center"/>
              <w:rPr>
                <w:rStyle w:val="Strong"/>
                <w:b w:val="0"/>
                <w:sz w:val="28"/>
                <w:szCs w:val="28"/>
              </w:rPr>
            </w:pPr>
            <w:r>
              <w:rPr>
                <w:rStyle w:val="Strong"/>
                <w:b w:val="0"/>
                <w:sz w:val="28"/>
                <w:szCs w:val="28"/>
              </w:rPr>
              <w:t>Câu chuyện cuộc sống</w:t>
            </w:r>
          </w:p>
        </w:tc>
        <w:tc>
          <w:tcPr>
            <w:tcW w:w="1418" w:type="dxa"/>
            <w:shd w:val="clear" w:color="auto" w:fill="auto"/>
            <w:vAlign w:val="center"/>
          </w:tcPr>
          <w:p w:rsidR="00CF31C7" w:rsidRPr="009F6634" w:rsidRDefault="0068317E" w:rsidP="00875CA1">
            <w:pPr>
              <w:pStyle w:val="NormalWeb"/>
              <w:spacing w:before="75" w:beforeAutospacing="0" w:after="75" w:afterAutospacing="0"/>
              <w:jc w:val="center"/>
              <w:rPr>
                <w:rStyle w:val="Strong"/>
                <w:b w:val="0"/>
                <w:sz w:val="28"/>
                <w:szCs w:val="28"/>
              </w:rPr>
            </w:pPr>
            <w:r>
              <w:rPr>
                <w:rStyle w:val="Strong"/>
                <w:b w:val="0"/>
                <w:sz w:val="28"/>
                <w:szCs w:val="28"/>
              </w:rPr>
              <w:t>10/2019</w:t>
            </w:r>
          </w:p>
        </w:tc>
        <w:tc>
          <w:tcPr>
            <w:tcW w:w="850" w:type="dxa"/>
            <w:shd w:val="clear" w:color="auto" w:fill="auto"/>
          </w:tcPr>
          <w:p w:rsidR="00CF31C7" w:rsidRPr="009F6634" w:rsidRDefault="00CF31C7" w:rsidP="00875CA1">
            <w:pPr>
              <w:pStyle w:val="NormalWeb"/>
              <w:spacing w:before="75" w:beforeAutospacing="0" w:after="75" w:afterAutospacing="0"/>
              <w:jc w:val="both"/>
              <w:rPr>
                <w:rStyle w:val="Strong"/>
                <w:b w:val="0"/>
                <w:sz w:val="28"/>
                <w:szCs w:val="28"/>
              </w:rPr>
            </w:pPr>
          </w:p>
        </w:tc>
      </w:tr>
      <w:tr w:rsidR="00CF31C7" w:rsidRPr="009F6634" w:rsidTr="00875CA1">
        <w:tc>
          <w:tcPr>
            <w:tcW w:w="1526" w:type="dxa"/>
            <w:vMerge/>
            <w:shd w:val="clear" w:color="auto" w:fill="auto"/>
            <w:vAlign w:val="center"/>
          </w:tcPr>
          <w:p w:rsidR="00CF31C7" w:rsidRPr="009F6634" w:rsidRDefault="00CF31C7" w:rsidP="00875CA1">
            <w:pPr>
              <w:pStyle w:val="NormalWeb"/>
              <w:spacing w:before="75" w:beforeAutospacing="0" w:after="75" w:afterAutospacing="0"/>
              <w:jc w:val="center"/>
              <w:rPr>
                <w:rStyle w:val="Strong"/>
                <w:b w:val="0"/>
                <w:sz w:val="28"/>
                <w:szCs w:val="28"/>
              </w:rPr>
            </w:pPr>
          </w:p>
        </w:tc>
        <w:tc>
          <w:tcPr>
            <w:tcW w:w="2551" w:type="dxa"/>
            <w:shd w:val="clear" w:color="auto" w:fill="auto"/>
            <w:vAlign w:val="center"/>
          </w:tcPr>
          <w:p w:rsidR="0068317E" w:rsidRPr="00431887" w:rsidRDefault="0068317E" w:rsidP="00875CA1">
            <w:pPr>
              <w:pStyle w:val="NormalWeb"/>
              <w:spacing w:before="75" w:beforeAutospacing="0" w:after="75" w:afterAutospacing="0"/>
              <w:jc w:val="center"/>
              <w:rPr>
                <w:rStyle w:val="Strong"/>
                <w:i/>
                <w:sz w:val="28"/>
                <w:szCs w:val="28"/>
              </w:rPr>
            </w:pPr>
            <w:r w:rsidRPr="009F6634">
              <w:rPr>
                <w:rStyle w:val="Strong"/>
                <w:sz w:val="28"/>
                <w:szCs w:val="28"/>
              </w:rPr>
              <w:t>“</w:t>
            </w:r>
            <w:r>
              <w:rPr>
                <w:rStyle w:val="Strong"/>
                <w:i/>
                <w:sz w:val="28"/>
                <w:szCs w:val="28"/>
              </w:rPr>
              <w:t>Tìm hiểu văn hóa các dân tộc Việt Nam</w:t>
            </w:r>
            <w:r w:rsidRPr="009F6634">
              <w:rPr>
                <w:rStyle w:val="Strong"/>
                <w:sz w:val="28"/>
                <w:szCs w:val="28"/>
              </w:rPr>
              <w:t>”</w:t>
            </w:r>
          </w:p>
        </w:tc>
        <w:tc>
          <w:tcPr>
            <w:tcW w:w="3261" w:type="dxa"/>
            <w:shd w:val="clear" w:color="auto" w:fill="auto"/>
            <w:vAlign w:val="center"/>
          </w:tcPr>
          <w:p w:rsidR="0068317E" w:rsidRPr="009F6634" w:rsidRDefault="0068317E" w:rsidP="0068317E">
            <w:pPr>
              <w:pStyle w:val="NormalWeb"/>
              <w:spacing w:before="60" w:beforeAutospacing="0" w:after="60" w:afterAutospacing="0"/>
              <w:jc w:val="center"/>
              <w:rPr>
                <w:rStyle w:val="Strong"/>
                <w:b w:val="0"/>
                <w:sz w:val="28"/>
                <w:szCs w:val="28"/>
              </w:rPr>
            </w:pPr>
            <w:r w:rsidRPr="009F6634">
              <w:rPr>
                <w:rStyle w:val="Strong"/>
                <w:b w:val="0"/>
                <w:sz w:val="28"/>
                <w:szCs w:val="28"/>
              </w:rPr>
              <w:t>Trải nghiệm thực tế và kiểm nghiệm kiến thức trong các môn Ngữ Văn;</w:t>
            </w:r>
            <w:r>
              <w:rPr>
                <w:rStyle w:val="Strong"/>
                <w:b w:val="0"/>
                <w:sz w:val="28"/>
                <w:szCs w:val="28"/>
              </w:rPr>
              <w:t xml:space="preserve"> Lịch sử;</w:t>
            </w:r>
            <w:r w:rsidRPr="009F6634">
              <w:rPr>
                <w:rStyle w:val="Strong"/>
                <w:b w:val="0"/>
                <w:sz w:val="28"/>
                <w:szCs w:val="28"/>
              </w:rPr>
              <w:t xml:space="preserve"> GDCD và Âm nhạc - Mĩ thuật cho học sinh khối lớp 7</w:t>
            </w:r>
          </w:p>
        </w:tc>
        <w:tc>
          <w:tcPr>
            <w:tcW w:w="1418" w:type="dxa"/>
            <w:shd w:val="clear" w:color="auto" w:fill="auto"/>
            <w:vAlign w:val="center"/>
          </w:tcPr>
          <w:p w:rsidR="0068317E" w:rsidRPr="009F6634" w:rsidRDefault="0068317E" w:rsidP="00875CA1">
            <w:pPr>
              <w:pStyle w:val="NormalWeb"/>
              <w:spacing w:before="75" w:beforeAutospacing="0" w:after="75" w:afterAutospacing="0"/>
              <w:jc w:val="center"/>
              <w:rPr>
                <w:rStyle w:val="Strong"/>
                <w:b w:val="0"/>
                <w:sz w:val="28"/>
                <w:szCs w:val="28"/>
              </w:rPr>
            </w:pPr>
            <w:r>
              <w:rPr>
                <w:rStyle w:val="Strong"/>
                <w:b w:val="0"/>
                <w:sz w:val="28"/>
                <w:szCs w:val="28"/>
              </w:rPr>
              <w:t>3</w:t>
            </w:r>
            <w:r w:rsidRPr="009F6634">
              <w:rPr>
                <w:rStyle w:val="Strong"/>
                <w:b w:val="0"/>
                <w:sz w:val="28"/>
                <w:szCs w:val="28"/>
              </w:rPr>
              <w:t>/2020</w:t>
            </w:r>
          </w:p>
        </w:tc>
        <w:tc>
          <w:tcPr>
            <w:tcW w:w="850" w:type="dxa"/>
            <w:shd w:val="clear" w:color="auto" w:fill="auto"/>
          </w:tcPr>
          <w:p w:rsidR="00CF31C7" w:rsidRPr="009F6634" w:rsidRDefault="00CF31C7" w:rsidP="00875CA1">
            <w:pPr>
              <w:pStyle w:val="NormalWeb"/>
              <w:spacing w:before="75" w:beforeAutospacing="0" w:after="75" w:afterAutospacing="0"/>
              <w:jc w:val="both"/>
              <w:rPr>
                <w:rStyle w:val="Strong"/>
                <w:b w:val="0"/>
                <w:sz w:val="28"/>
                <w:szCs w:val="28"/>
              </w:rPr>
            </w:pPr>
          </w:p>
        </w:tc>
      </w:tr>
    </w:tbl>
    <w:p w:rsidR="00CF31C7" w:rsidRPr="002417A6" w:rsidRDefault="00CF31C7" w:rsidP="009B11F4">
      <w:pPr>
        <w:ind w:firstLine="720"/>
        <w:jc w:val="both"/>
        <w:rPr>
          <w:color w:val="FF0000"/>
          <w:sz w:val="28"/>
          <w:szCs w:val="28"/>
        </w:rPr>
      </w:pPr>
    </w:p>
    <w:p w:rsidR="009B11F4" w:rsidRPr="004B29A7" w:rsidRDefault="009B11F4" w:rsidP="009B11F4">
      <w:pPr>
        <w:ind w:firstLine="720"/>
        <w:jc w:val="both"/>
        <w:rPr>
          <w:sz w:val="28"/>
          <w:szCs w:val="28"/>
        </w:rPr>
      </w:pPr>
      <w:r w:rsidRPr="004B29A7">
        <w:rPr>
          <w:sz w:val="28"/>
          <w:szCs w:val="28"/>
        </w:rPr>
        <w:t>- Chỉ đạo các tổ chuyên môn, giáo viên thực hiện nghiêm túc các bài học, chuyên đề về giáo dục kỹ năng sống theo</w:t>
      </w:r>
      <w:r w:rsidR="004B29A7">
        <w:rPr>
          <w:sz w:val="28"/>
          <w:szCs w:val="28"/>
        </w:rPr>
        <w:t xml:space="preserve"> </w:t>
      </w:r>
      <w:r w:rsidR="00A076F2" w:rsidRPr="004B29A7">
        <w:rPr>
          <w:sz w:val="28"/>
          <w:szCs w:val="28"/>
        </w:rPr>
        <w:t>hướng dẫn của</w:t>
      </w:r>
      <w:r w:rsidRPr="004B29A7">
        <w:rPr>
          <w:sz w:val="28"/>
          <w:szCs w:val="28"/>
        </w:rPr>
        <w:t xml:space="preserve"> Sở GD&amp;ĐT Hòa Bình.</w:t>
      </w:r>
    </w:p>
    <w:p w:rsidR="009B11F4" w:rsidRPr="00D406F4" w:rsidRDefault="00C83264" w:rsidP="009B11F4">
      <w:pPr>
        <w:spacing w:before="120"/>
        <w:ind w:firstLine="720"/>
        <w:jc w:val="both"/>
        <w:rPr>
          <w:b/>
          <w:i/>
          <w:sz w:val="28"/>
          <w:szCs w:val="28"/>
        </w:rPr>
      </w:pPr>
      <w:r w:rsidRPr="00D406F4">
        <w:rPr>
          <w:b/>
          <w:i/>
          <w:sz w:val="28"/>
          <w:szCs w:val="28"/>
        </w:rPr>
        <w:t>2.7</w:t>
      </w:r>
      <w:r w:rsidR="009B11F4" w:rsidRPr="00D406F4">
        <w:rPr>
          <w:b/>
          <w:i/>
          <w:sz w:val="28"/>
          <w:szCs w:val="28"/>
        </w:rPr>
        <w:t xml:space="preserve"> Tổ chức và tham gia các kỳ thi, các cuộc hội thảo</w:t>
      </w:r>
    </w:p>
    <w:p w:rsidR="009B11F4" w:rsidRPr="00D406F4" w:rsidRDefault="009B11F4" w:rsidP="009B11F4">
      <w:pPr>
        <w:jc w:val="both"/>
        <w:rPr>
          <w:i/>
          <w:sz w:val="28"/>
          <w:szCs w:val="28"/>
        </w:rPr>
      </w:pPr>
      <w:r w:rsidRPr="00D406F4">
        <w:rPr>
          <w:i/>
          <w:sz w:val="28"/>
          <w:szCs w:val="28"/>
        </w:rPr>
        <w:t>- Cấp huyện: Phối hợp với Phòng GD&amp;ĐT Tân Lạc</w:t>
      </w:r>
    </w:p>
    <w:p w:rsidR="009B11F4" w:rsidRPr="00D406F4" w:rsidRDefault="009B11F4" w:rsidP="009B11F4">
      <w:pPr>
        <w:ind w:firstLine="720"/>
        <w:jc w:val="both"/>
        <w:rPr>
          <w:sz w:val="28"/>
          <w:szCs w:val="28"/>
        </w:rPr>
      </w:pPr>
      <w:r w:rsidRPr="00D406F4">
        <w:rPr>
          <w:sz w:val="28"/>
          <w:szCs w:val="28"/>
        </w:rPr>
        <w:t>+ Tổ chức thi HSG 3 môn Văn, Toán, Anh cho 3 khối lớp 6</w:t>
      </w:r>
      <w:r w:rsidR="00C83264" w:rsidRPr="00D406F4">
        <w:rPr>
          <w:sz w:val="28"/>
          <w:szCs w:val="28"/>
        </w:rPr>
        <w:t>, 7</w:t>
      </w:r>
      <w:r w:rsidRPr="00D406F4">
        <w:rPr>
          <w:sz w:val="28"/>
          <w:szCs w:val="28"/>
        </w:rPr>
        <w:t>.</w:t>
      </w:r>
    </w:p>
    <w:p w:rsidR="009B11F4" w:rsidRPr="00D406F4" w:rsidRDefault="009B11F4" w:rsidP="009B11F4">
      <w:pPr>
        <w:ind w:firstLine="720"/>
        <w:jc w:val="both"/>
        <w:rPr>
          <w:sz w:val="28"/>
          <w:szCs w:val="28"/>
        </w:rPr>
      </w:pPr>
      <w:r w:rsidRPr="00D406F4">
        <w:rPr>
          <w:sz w:val="28"/>
          <w:szCs w:val="28"/>
        </w:rPr>
        <w:t>+ Tổ chức thi HSG các môn Văn hóa cho HS kh</w:t>
      </w:r>
      <w:r w:rsidR="00C83264" w:rsidRPr="00D406F4">
        <w:rPr>
          <w:sz w:val="28"/>
          <w:szCs w:val="28"/>
        </w:rPr>
        <w:t>ối lớp 8</w:t>
      </w:r>
      <w:r w:rsidRPr="00D406F4">
        <w:rPr>
          <w:sz w:val="28"/>
          <w:szCs w:val="28"/>
        </w:rPr>
        <w:t>.</w:t>
      </w:r>
    </w:p>
    <w:p w:rsidR="009B11F4" w:rsidRPr="00D406F4" w:rsidRDefault="009B11F4" w:rsidP="009B11F4">
      <w:pPr>
        <w:ind w:firstLine="720"/>
        <w:jc w:val="both"/>
        <w:rPr>
          <w:sz w:val="28"/>
          <w:szCs w:val="28"/>
        </w:rPr>
      </w:pPr>
      <w:r w:rsidRPr="00D406F4">
        <w:rPr>
          <w:sz w:val="28"/>
          <w:szCs w:val="28"/>
        </w:rPr>
        <w:t>+ Tổ chức thi HSG 10 môn văn hóa để tuyển chọn học sinh tham dự thi HSG cấp tỉnh cho học sinh khối 9</w:t>
      </w:r>
      <w:r w:rsidR="00643FA1">
        <w:rPr>
          <w:sz w:val="28"/>
          <w:szCs w:val="28"/>
        </w:rPr>
        <w:t>.</w:t>
      </w:r>
    </w:p>
    <w:p w:rsidR="009B11F4" w:rsidRPr="00D406F4" w:rsidRDefault="009B11F4" w:rsidP="009B11F4">
      <w:pPr>
        <w:spacing w:before="120"/>
        <w:jc w:val="both"/>
        <w:rPr>
          <w:sz w:val="28"/>
          <w:szCs w:val="28"/>
        </w:rPr>
      </w:pPr>
      <w:r w:rsidRPr="00234236">
        <w:rPr>
          <w:b/>
          <w:i/>
          <w:sz w:val="28"/>
          <w:szCs w:val="28"/>
        </w:rPr>
        <w:t>- Tham dự các kỳ thi, các cuộc hội thảo do sở GD&amp;ĐT Hoà Bình tổ chức</w:t>
      </w:r>
      <w:r w:rsidRPr="00D406F4">
        <w:rPr>
          <w:i/>
          <w:sz w:val="28"/>
          <w:szCs w:val="28"/>
        </w:rPr>
        <w:t>:</w:t>
      </w:r>
    </w:p>
    <w:p w:rsidR="00F9713C" w:rsidRPr="00FF28CC" w:rsidRDefault="009B11F4" w:rsidP="009B11F4">
      <w:pPr>
        <w:jc w:val="both"/>
        <w:rPr>
          <w:b/>
          <w:i/>
          <w:sz w:val="28"/>
          <w:szCs w:val="28"/>
        </w:rPr>
      </w:pPr>
      <w:r w:rsidRPr="00D406F4">
        <w:rPr>
          <w:sz w:val="28"/>
          <w:szCs w:val="28"/>
        </w:rPr>
        <w:tab/>
        <w:t>+ Thi học sinh giỏi lớp 9 THCS ở 10 môn văn hóa: Toán, Lý, Hóa, Sinh, Văn, Sử, Địa, Tiếng Anh, GDCD và Tin học.</w:t>
      </w:r>
      <w:r w:rsidR="00875CA1">
        <w:rPr>
          <w:sz w:val="28"/>
          <w:szCs w:val="28"/>
        </w:rPr>
        <w:t xml:space="preserve"> </w:t>
      </w:r>
      <w:r w:rsidR="00FF28CC" w:rsidRPr="00875CA1">
        <w:rPr>
          <w:b/>
          <w:color w:val="FF0000"/>
          <w:sz w:val="28"/>
          <w:szCs w:val="28"/>
        </w:rPr>
        <w:t>(</w:t>
      </w:r>
      <w:r w:rsidR="00FF28CC">
        <w:rPr>
          <w:b/>
          <w:i/>
          <w:color w:val="FF0000"/>
          <w:sz w:val="28"/>
          <w:szCs w:val="28"/>
        </w:rPr>
        <w:t>TG: 4/2020</w:t>
      </w:r>
      <w:r w:rsidR="00FF28CC" w:rsidRPr="00875CA1">
        <w:rPr>
          <w:b/>
          <w:i/>
          <w:color w:val="FF0000"/>
          <w:sz w:val="28"/>
          <w:szCs w:val="28"/>
        </w:rPr>
        <w:t>)</w:t>
      </w:r>
    </w:p>
    <w:p w:rsidR="00C83264" w:rsidRPr="00875CA1" w:rsidRDefault="00C83264" w:rsidP="009B11F4">
      <w:pPr>
        <w:jc w:val="both"/>
        <w:rPr>
          <w:b/>
          <w:i/>
          <w:sz w:val="28"/>
          <w:szCs w:val="28"/>
        </w:rPr>
      </w:pPr>
      <w:r w:rsidRPr="00D406F4">
        <w:rPr>
          <w:sz w:val="28"/>
          <w:szCs w:val="28"/>
        </w:rPr>
        <w:tab/>
        <w:t xml:space="preserve">+ Tham gia thi HSG cấp THPT các môn: Ngữ văn; Lịch sử; Địa lý; Tiếng Anh; </w:t>
      </w:r>
      <w:r w:rsidR="00652627">
        <w:rPr>
          <w:sz w:val="28"/>
          <w:szCs w:val="28"/>
        </w:rPr>
        <w:t xml:space="preserve">Sinh học; </w:t>
      </w:r>
      <w:r w:rsidRPr="00D406F4">
        <w:rPr>
          <w:sz w:val="28"/>
          <w:szCs w:val="28"/>
        </w:rPr>
        <w:t>Tin học; GDCD</w:t>
      </w:r>
      <w:r w:rsidR="00875CA1">
        <w:rPr>
          <w:sz w:val="28"/>
          <w:szCs w:val="28"/>
        </w:rPr>
        <w:t xml:space="preserve">  </w:t>
      </w:r>
      <w:r w:rsidR="00875CA1" w:rsidRPr="00875CA1">
        <w:rPr>
          <w:b/>
          <w:color w:val="FF0000"/>
          <w:sz w:val="28"/>
          <w:szCs w:val="28"/>
        </w:rPr>
        <w:t>(</w:t>
      </w:r>
      <w:r w:rsidR="00875CA1" w:rsidRPr="00875CA1">
        <w:rPr>
          <w:b/>
          <w:i/>
          <w:color w:val="FF0000"/>
          <w:sz w:val="28"/>
          <w:szCs w:val="28"/>
        </w:rPr>
        <w:t>TG: 20/12/2019)</w:t>
      </w:r>
    </w:p>
    <w:p w:rsidR="009B11F4" w:rsidRPr="00F9713C" w:rsidRDefault="009B11F4" w:rsidP="00F9713C">
      <w:pPr>
        <w:jc w:val="both"/>
        <w:rPr>
          <w:b/>
          <w:i/>
          <w:sz w:val="28"/>
          <w:szCs w:val="28"/>
        </w:rPr>
      </w:pPr>
      <w:r w:rsidRPr="00D406F4">
        <w:rPr>
          <w:sz w:val="28"/>
          <w:szCs w:val="28"/>
        </w:rPr>
        <w:t xml:space="preserve">+ Thi giáo viên giỏi cấp Tỉnh môn: </w:t>
      </w:r>
      <w:r w:rsidR="00C83264" w:rsidRPr="00D406F4">
        <w:rPr>
          <w:sz w:val="28"/>
          <w:szCs w:val="28"/>
        </w:rPr>
        <w:t>Ngữ văn; Mỹ thuật.</w:t>
      </w:r>
      <w:r w:rsidRPr="00D406F4">
        <w:rPr>
          <w:sz w:val="28"/>
          <w:szCs w:val="28"/>
        </w:rPr>
        <w:t xml:space="preserve"> </w:t>
      </w:r>
      <w:r w:rsidR="00F9713C" w:rsidRPr="00875CA1">
        <w:rPr>
          <w:b/>
          <w:color w:val="FF0000"/>
          <w:sz w:val="28"/>
          <w:szCs w:val="28"/>
        </w:rPr>
        <w:t>(</w:t>
      </w:r>
      <w:r w:rsidR="00F9713C">
        <w:rPr>
          <w:b/>
          <w:i/>
          <w:color w:val="FF0000"/>
          <w:sz w:val="28"/>
          <w:szCs w:val="28"/>
        </w:rPr>
        <w:t>TG: 06/01/2020</w:t>
      </w:r>
      <w:r w:rsidR="00F9713C" w:rsidRPr="00875CA1">
        <w:rPr>
          <w:b/>
          <w:i/>
          <w:color w:val="FF0000"/>
          <w:sz w:val="28"/>
          <w:szCs w:val="28"/>
        </w:rPr>
        <w:t>)</w:t>
      </w:r>
    </w:p>
    <w:p w:rsidR="009B11F4" w:rsidRDefault="009B11F4" w:rsidP="009B11F4">
      <w:pPr>
        <w:ind w:left="720"/>
        <w:jc w:val="both"/>
        <w:rPr>
          <w:sz w:val="28"/>
          <w:szCs w:val="28"/>
        </w:rPr>
      </w:pPr>
      <w:r w:rsidRPr="00D406F4">
        <w:rPr>
          <w:sz w:val="28"/>
          <w:szCs w:val="28"/>
        </w:rPr>
        <w:t xml:space="preserve">+ Tham gia các cuộc Hội thảo, tập huấn về công </w:t>
      </w:r>
      <w:r w:rsidR="00C83264" w:rsidRPr="00D406F4">
        <w:rPr>
          <w:sz w:val="28"/>
          <w:szCs w:val="28"/>
        </w:rPr>
        <w:t>tác quản lý cho cán bộ QL</w:t>
      </w:r>
    </w:p>
    <w:p w:rsidR="002F2E56" w:rsidRPr="00D406F4" w:rsidRDefault="002F2E56" w:rsidP="009B11F4">
      <w:pPr>
        <w:ind w:left="720"/>
        <w:jc w:val="both"/>
        <w:rPr>
          <w:sz w:val="28"/>
          <w:szCs w:val="28"/>
        </w:rPr>
      </w:pPr>
    </w:p>
    <w:p w:rsidR="009B11F4" w:rsidRPr="00D406F4" w:rsidRDefault="009B11F4" w:rsidP="009B11F4">
      <w:pPr>
        <w:spacing w:before="120"/>
        <w:ind w:left="720"/>
        <w:jc w:val="both"/>
        <w:rPr>
          <w:b/>
          <w:i/>
          <w:sz w:val="28"/>
          <w:szCs w:val="28"/>
        </w:rPr>
      </w:pPr>
      <w:r w:rsidRPr="00D406F4">
        <w:rPr>
          <w:b/>
          <w:i/>
          <w:sz w:val="28"/>
          <w:szCs w:val="28"/>
        </w:rPr>
        <w:lastRenderedPageBreak/>
        <w:t>2</w:t>
      </w:r>
      <w:r w:rsidRPr="00D406F4">
        <w:rPr>
          <w:i/>
          <w:sz w:val="28"/>
          <w:szCs w:val="28"/>
        </w:rPr>
        <w:t>.</w:t>
      </w:r>
      <w:r w:rsidR="00C83264" w:rsidRPr="00D406F4">
        <w:rPr>
          <w:b/>
          <w:i/>
          <w:sz w:val="28"/>
          <w:szCs w:val="28"/>
        </w:rPr>
        <w:t>8</w:t>
      </w:r>
      <w:r w:rsidRPr="00D406F4">
        <w:rPr>
          <w:b/>
          <w:i/>
          <w:sz w:val="28"/>
          <w:szCs w:val="28"/>
        </w:rPr>
        <w:t>. Đổi mới phương pháp, hình thứ</w:t>
      </w:r>
      <w:r w:rsidR="00B65DE4" w:rsidRPr="00D406F4">
        <w:rPr>
          <w:b/>
          <w:i/>
          <w:sz w:val="28"/>
          <w:szCs w:val="28"/>
        </w:rPr>
        <w:t>c dạy  học</w:t>
      </w:r>
    </w:p>
    <w:p w:rsidR="00D406F4" w:rsidRPr="005B6993" w:rsidRDefault="00D406F4" w:rsidP="00D406F4">
      <w:pPr>
        <w:spacing w:before="120" w:after="120"/>
        <w:jc w:val="both"/>
        <w:rPr>
          <w:sz w:val="28"/>
          <w:szCs w:val="28"/>
          <w:lang w:val="vi-VN"/>
        </w:rPr>
      </w:pPr>
      <w:r>
        <w:rPr>
          <w:sz w:val="28"/>
          <w:szCs w:val="28"/>
        </w:rPr>
        <w:tab/>
        <w:t>-</w:t>
      </w:r>
      <w:r w:rsidRPr="005B6993">
        <w:rPr>
          <w:sz w:val="28"/>
          <w:szCs w:val="28"/>
          <w:lang w:val="vi-VN"/>
        </w:rPr>
        <w:t xml:space="preserve"> 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 </w:t>
      </w:r>
      <w:r w:rsidRPr="005B6993">
        <w:rPr>
          <w:sz w:val="28"/>
          <w:szCs w:val="28"/>
          <w:shd w:val="clear" w:color="auto" w:fill="FFFFFF"/>
          <w:lang w:val="vi-VN"/>
        </w:rPr>
        <w:t>tiếp tục quán triệt tinh thần giáo dục tích hợp khoa học - công nghệ - kĩ thuật - toán (Science - Technology - Engineering – Mathematic: STEM) trong việc thực hiện chương trình giáo dục phổ thông ở những môn học liên quan.</w:t>
      </w:r>
    </w:p>
    <w:p w:rsidR="00D406F4" w:rsidRPr="005B6993" w:rsidRDefault="00D406F4" w:rsidP="00D406F4">
      <w:pPr>
        <w:spacing w:after="120"/>
        <w:jc w:val="both"/>
        <w:rPr>
          <w:sz w:val="28"/>
          <w:szCs w:val="28"/>
          <w:lang w:val="vi-VN"/>
        </w:rPr>
      </w:pPr>
      <w:r w:rsidRPr="005B6993">
        <w:rPr>
          <w:sz w:val="28"/>
          <w:szCs w:val="28"/>
        </w:rPr>
        <w:tab/>
      </w:r>
      <w:r>
        <w:rPr>
          <w:sz w:val="28"/>
          <w:szCs w:val="28"/>
        </w:rPr>
        <w:t>-</w:t>
      </w:r>
      <w:r w:rsidRPr="005B6993">
        <w:rPr>
          <w:sz w:val="28"/>
          <w:szCs w:val="28"/>
          <w:lang w:val="vi-VN"/>
        </w:rPr>
        <w:t xml:space="preserve"> Chú trọng rèn luyện cho học sinh phương pháp tự học, tự nghiên cứu để tiếp nhận và vận dụng kiến thức mới thông qua giải quyết nhiệm vụ học tập đặt ra trong bài học; dành nhiều thời gian trên lớp cho học sinh</w:t>
      </w:r>
      <w:r w:rsidRPr="005B6993">
        <w:rPr>
          <w:sz w:val="28"/>
          <w:szCs w:val="28"/>
        </w:rPr>
        <w:t xml:space="preserve"> trình bày, thảo luận,</w:t>
      </w:r>
      <w:r w:rsidRPr="005B6993">
        <w:rPr>
          <w:sz w:val="28"/>
          <w:szCs w:val="28"/>
          <w:lang w:val="vi-VN"/>
        </w:rPr>
        <w:t xml:space="preserve"> luyện tập, thực hành, bảo vệ kết quả học tập của mình; giáo viên tổng hợp, nhận xét, đánh giá, kết luận để học sinh tiếp nhận và vận dụng.</w:t>
      </w:r>
    </w:p>
    <w:p w:rsidR="00D406F4" w:rsidRPr="005B6993" w:rsidRDefault="00D406F4" w:rsidP="00D406F4">
      <w:pPr>
        <w:spacing w:after="120"/>
        <w:jc w:val="both"/>
        <w:rPr>
          <w:sz w:val="28"/>
          <w:szCs w:val="28"/>
          <w:lang w:val="vi-VN"/>
        </w:rPr>
      </w:pPr>
      <w:r w:rsidRPr="005B6993">
        <w:rPr>
          <w:sz w:val="28"/>
          <w:szCs w:val="28"/>
          <w:shd w:val="clear" w:color="auto" w:fill="FFFFFF"/>
        </w:rPr>
        <w:tab/>
      </w:r>
      <w:r>
        <w:rPr>
          <w:sz w:val="28"/>
          <w:szCs w:val="28"/>
          <w:shd w:val="clear" w:color="auto" w:fill="FFFFFF"/>
        </w:rPr>
        <w:t>-</w:t>
      </w:r>
      <w:r w:rsidRPr="005B6993">
        <w:rPr>
          <w:sz w:val="28"/>
          <w:szCs w:val="28"/>
          <w:shd w:val="clear" w:color="auto" w:fill="FFFFFF"/>
          <w:lang w:val="vi-VN"/>
        </w:rPr>
        <w:t xml:space="preserve"> Tiếp tục thực hiện tốt việc sử dụng di sản văn hóa trong dạy học theo Hướng dẫn số 73/HD-BGDĐT-BVHTTDL ngày 16/01/2013 của liên Bộ GDĐT, Bộ Văn hóa, Thể thao và Du lịch. </w:t>
      </w:r>
    </w:p>
    <w:p w:rsidR="00D406F4" w:rsidRPr="00D406F4" w:rsidRDefault="00D406F4" w:rsidP="00D406F4">
      <w:pPr>
        <w:spacing w:after="120"/>
        <w:jc w:val="both"/>
        <w:rPr>
          <w:b/>
          <w:i/>
          <w:sz w:val="28"/>
          <w:szCs w:val="28"/>
        </w:rPr>
      </w:pPr>
      <w:r w:rsidRPr="00D406F4">
        <w:rPr>
          <w:b/>
          <w:sz w:val="28"/>
          <w:szCs w:val="28"/>
          <w:shd w:val="clear" w:color="auto" w:fill="FFFFFF"/>
        </w:rPr>
        <w:tab/>
      </w:r>
      <w:r w:rsidRPr="00D406F4">
        <w:rPr>
          <w:b/>
          <w:i/>
          <w:sz w:val="28"/>
          <w:szCs w:val="28"/>
        </w:rPr>
        <w:t>2.9. Đổi mới phương pháp, hình thức kiểm tra, đánh giá</w:t>
      </w:r>
    </w:p>
    <w:p w:rsidR="00D406F4" w:rsidRPr="00F402AB" w:rsidRDefault="00D406F4" w:rsidP="00D406F4">
      <w:pPr>
        <w:spacing w:before="120" w:after="120"/>
        <w:jc w:val="both"/>
        <w:rPr>
          <w:sz w:val="28"/>
          <w:szCs w:val="28"/>
        </w:rPr>
      </w:pPr>
      <w:r w:rsidRPr="00F402AB">
        <w:rPr>
          <w:sz w:val="28"/>
          <w:szCs w:val="28"/>
        </w:rPr>
        <w:tab/>
      </w:r>
      <w:r>
        <w:rPr>
          <w:sz w:val="28"/>
          <w:szCs w:val="28"/>
        </w:rPr>
        <w:t>-</w:t>
      </w:r>
      <w:r w:rsidRPr="00F402AB">
        <w:rPr>
          <w:sz w:val="28"/>
          <w:szCs w:val="28"/>
        </w:rPr>
        <w:t xml:space="preserve"> Chỉ đạo và tổ chức chặt chẽ, nghiêm túc, đúng quy chế ở tất cả các khâu ra đề, coi, chấm và nhận xét, đánh giá học sinh; đảm bảo thực chất, khách quan, trung thực, công bằng, đánh giá đúng năng lực và sự tiến bộ của học sinh</w:t>
      </w:r>
    </w:p>
    <w:p w:rsidR="00D406F4" w:rsidRPr="00F402AB" w:rsidRDefault="00D406F4" w:rsidP="00D406F4">
      <w:pPr>
        <w:tabs>
          <w:tab w:val="left" w:pos="-5954"/>
        </w:tabs>
        <w:spacing w:after="120"/>
        <w:jc w:val="both"/>
        <w:rPr>
          <w:sz w:val="28"/>
          <w:szCs w:val="28"/>
        </w:rPr>
      </w:pPr>
      <w:r w:rsidRPr="00F402AB">
        <w:rPr>
          <w:sz w:val="28"/>
          <w:szCs w:val="28"/>
        </w:rPr>
        <w:tab/>
      </w:r>
      <w:r>
        <w:rPr>
          <w:sz w:val="28"/>
          <w:szCs w:val="28"/>
        </w:rPr>
        <w:t>-</w:t>
      </w:r>
      <w:r w:rsidRPr="00F402AB">
        <w:rPr>
          <w:sz w:val="28"/>
          <w:szCs w:val="28"/>
        </w:rPr>
        <w:t xml:space="preserve">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 Giáo viên có thể sử dụng các hình thức đánh giá này thay cho các bài kiểm tra được quy định trong CT GDPT hiện hành.</w:t>
      </w:r>
    </w:p>
    <w:p w:rsidR="00D406F4" w:rsidRPr="00F402AB" w:rsidRDefault="00D406F4" w:rsidP="00D406F4">
      <w:pPr>
        <w:spacing w:after="120"/>
        <w:jc w:val="both"/>
        <w:rPr>
          <w:sz w:val="28"/>
          <w:szCs w:val="28"/>
          <w:shd w:val="clear" w:color="auto" w:fill="FFFFFF"/>
        </w:rPr>
      </w:pPr>
      <w:r w:rsidRPr="00F402AB">
        <w:rPr>
          <w:sz w:val="28"/>
          <w:szCs w:val="28"/>
        </w:rPr>
        <w:tab/>
      </w:r>
      <w:r>
        <w:rPr>
          <w:sz w:val="28"/>
          <w:szCs w:val="28"/>
        </w:rPr>
        <w:t>-</w:t>
      </w:r>
      <w:r w:rsidRPr="00F402AB">
        <w:rPr>
          <w:sz w:val="28"/>
          <w:szCs w:val="28"/>
        </w:rPr>
        <w:t xml:space="preserve"> Thực hiện nghiêm túc việc xây dựng đề kiểm tra 1 tiết, cuối học kỳ, cuối năm học theo ma trận và viết câu hỏi phục vụ ma trận đề. Đề kiểm tra bao gồm các câu hỏi, bài tập (tự luận và trắc nghiệm) theo 4 mức độ yêu cầu: Nhận biết, thông hiểu, vận dụng và vận dụng cao.</w:t>
      </w:r>
      <w:r w:rsidRPr="00F402AB">
        <w:rPr>
          <w:sz w:val="27"/>
          <w:szCs w:val="27"/>
          <w:shd w:val="clear" w:color="auto" w:fill="FFFFFF"/>
          <w:lang w:val="vi-VN"/>
        </w:rPr>
        <w:t xml:space="preserve"> </w:t>
      </w:r>
      <w:r w:rsidRPr="00F402AB">
        <w:rPr>
          <w:sz w:val="28"/>
          <w:szCs w:val="28"/>
          <w:shd w:val="clear" w:color="auto" w:fill="FFFFFF"/>
          <w:lang w:val="vi-VN"/>
        </w:rPr>
        <w:t>Căn cứ vào mức độ phát triển năng lực của học sinh,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D406F4" w:rsidRPr="00F402AB" w:rsidRDefault="00D406F4" w:rsidP="00D406F4">
      <w:pPr>
        <w:spacing w:after="120"/>
        <w:jc w:val="both"/>
        <w:rPr>
          <w:sz w:val="28"/>
          <w:szCs w:val="28"/>
        </w:rPr>
      </w:pPr>
      <w:r w:rsidRPr="00F402AB">
        <w:rPr>
          <w:sz w:val="28"/>
          <w:szCs w:val="28"/>
        </w:rPr>
        <w:tab/>
      </w:r>
      <w:r>
        <w:rPr>
          <w:sz w:val="28"/>
          <w:szCs w:val="28"/>
        </w:rPr>
        <w:t>-</w:t>
      </w:r>
      <w:r w:rsidRPr="00F402AB">
        <w:rPr>
          <w:sz w:val="28"/>
          <w:szCs w:val="28"/>
        </w:rPr>
        <w:t xml:space="preserve"> Kết hợp một cách hợp lý giữa hình thức trắc nghiệm tự luận với trắc nghiệm khách quan, giữa kiểm tra lý thuyết và kiểm tra thực hành trong các bài kiểm tra; tiếp tục nâng cao yêu cầu vận dụng kiến thức liên môn vào thực tiễn; tăng cường ra các câu hỏi mở, gắn với thời sự quê hương đất nước đối với các môn khoa học xã hội để học sinh được bày tổ chính kiến của mình về các vấn đề kinh tế, chính trị, xã hội.</w:t>
      </w:r>
    </w:p>
    <w:p w:rsidR="00D406F4" w:rsidRPr="00F402AB" w:rsidRDefault="00D406F4" w:rsidP="00D406F4">
      <w:pPr>
        <w:spacing w:after="120"/>
        <w:jc w:val="both"/>
        <w:rPr>
          <w:sz w:val="28"/>
          <w:szCs w:val="28"/>
          <w:shd w:val="clear" w:color="auto" w:fill="FFFFFF"/>
        </w:rPr>
      </w:pPr>
      <w:r w:rsidRPr="00F402AB">
        <w:rPr>
          <w:sz w:val="27"/>
          <w:szCs w:val="27"/>
          <w:shd w:val="clear" w:color="auto" w:fill="FFFFFF"/>
        </w:rPr>
        <w:tab/>
      </w:r>
      <w:r>
        <w:rPr>
          <w:sz w:val="28"/>
          <w:szCs w:val="28"/>
          <w:shd w:val="clear" w:color="auto" w:fill="FFFFFF"/>
        </w:rPr>
        <w:t>-</w:t>
      </w:r>
      <w:r w:rsidRPr="00F402AB">
        <w:rPr>
          <w:sz w:val="28"/>
          <w:szCs w:val="28"/>
          <w:shd w:val="clear" w:color="auto" w:fill="FFFFFF"/>
          <w:lang w:val="vi-VN"/>
        </w:rPr>
        <w:t xml:space="preserve"> Tăng cường tổ chức hoạt động đề xuất và lựa chọn, hoàn thiện các câu hỏi, bài tập kiểm tra theo định hướng phát triển năng lực để bổ sung cho thư viện câu hỏi của nhà trường; xây dựng nguồn học liệu mở (thư viện học liệu) về câu hỏi, bài tập, kế hoạch bài học, tài liệu tham khảo có chất lượng trên trang </w:t>
      </w:r>
      <w:r w:rsidRPr="00F402AB">
        <w:rPr>
          <w:sz w:val="28"/>
          <w:szCs w:val="28"/>
          <w:shd w:val="clear" w:color="auto" w:fill="FFFFFF"/>
        </w:rPr>
        <w:t>thông tin điện tử</w:t>
      </w:r>
      <w:r w:rsidRPr="00F402AB">
        <w:rPr>
          <w:sz w:val="28"/>
          <w:szCs w:val="28"/>
          <w:shd w:val="clear" w:color="auto" w:fill="FFFFFF"/>
          <w:lang w:val="vi-VN"/>
        </w:rPr>
        <w:t xml:space="preserve"> </w:t>
      </w:r>
      <w:r w:rsidRPr="00F402AB">
        <w:rPr>
          <w:sz w:val="28"/>
          <w:szCs w:val="28"/>
          <w:shd w:val="clear" w:color="auto" w:fill="FFFFFF"/>
          <w:lang w:val="vi-VN"/>
        </w:rPr>
        <w:lastRenderedPageBreak/>
        <w:t>của sở GD</w:t>
      </w:r>
      <w:r w:rsidRPr="00F402AB">
        <w:rPr>
          <w:sz w:val="28"/>
          <w:szCs w:val="28"/>
          <w:shd w:val="clear" w:color="auto" w:fill="FFFFFF"/>
        </w:rPr>
        <w:t>&amp;</w:t>
      </w:r>
      <w:r w:rsidRPr="00F402AB">
        <w:rPr>
          <w:sz w:val="28"/>
          <w:szCs w:val="28"/>
          <w:shd w:val="clear" w:color="auto" w:fill="FFFFFF"/>
          <w:lang w:val="vi-VN"/>
        </w:rPr>
        <w:t>ĐT và nhà trường. Chỉ đạo giáo viên và học sinh tích cực tham gia các hoạt động chuyê</w:t>
      </w:r>
      <w:r w:rsidRPr="00F402AB">
        <w:rPr>
          <w:sz w:val="28"/>
          <w:szCs w:val="28"/>
          <w:shd w:val="clear" w:color="auto" w:fill="FFFFFF"/>
        </w:rPr>
        <w:t>n môn về</w:t>
      </w:r>
      <w:r w:rsidRPr="00F402AB">
        <w:rPr>
          <w:sz w:val="28"/>
          <w:szCs w:val="28"/>
          <w:shd w:val="clear" w:color="auto" w:fill="FFFFFF"/>
          <w:lang w:val="vi-VN"/>
        </w:rPr>
        <w:t xml:space="preserve"> đổi mới phương pháp, hình thức dạy học và kiểm tra, đánh giá theo định hướng phát triển năng lực học sinh.</w:t>
      </w:r>
    </w:p>
    <w:p w:rsidR="00D406F4" w:rsidRPr="00F402AB" w:rsidRDefault="00D406F4" w:rsidP="00D406F4">
      <w:pPr>
        <w:spacing w:after="120"/>
        <w:jc w:val="both"/>
        <w:rPr>
          <w:sz w:val="28"/>
          <w:szCs w:val="28"/>
          <w:shd w:val="clear" w:color="auto" w:fill="FFFFFF"/>
        </w:rPr>
      </w:pPr>
      <w:r w:rsidRPr="00F402AB">
        <w:rPr>
          <w:sz w:val="28"/>
          <w:szCs w:val="28"/>
          <w:shd w:val="clear" w:color="auto" w:fill="FFFFFF"/>
        </w:rPr>
        <w:tab/>
        <w:t xml:space="preserve">- Tiếp tục đăng kí với Sở Giáo dục và Đào tạo, chỉ đạo triển khai và tập huấn cho giáo viên </w:t>
      </w:r>
      <w:r w:rsidRPr="00F402AB">
        <w:rPr>
          <w:b/>
          <w:sz w:val="28"/>
          <w:szCs w:val="28"/>
          <w:shd w:val="clear" w:color="auto" w:fill="FFFFFF"/>
        </w:rPr>
        <w:t>sử dụng sổ điểm điện tử</w:t>
      </w:r>
      <w:r w:rsidRPr="00F402AB">
        <w:rPr>
          <w:sz w:val="28"/>
          <w:szCs w:val="28"/>
          <w:shd w:val="clear" w:color="auto" w:fill="FFFFFF"/>
        </w:rPr>
        <w:t xml:space="preserve">. </w:t>
      </w:r>
    </w:p>
    <w:p w:rsidR="009B11F4" w:rsidRPr="00D406F4" w:rsidRDefault="009B11F4" w:rsidP="009B11F4">
      <w:pPr>
        <w:pStyle w:val="NormalWeb"/>
        <w:shd w:val="clear" w:color="auto" w:fill="FFFFFF"/>
        <w:spacing w:before="75" w:beforeAutospacing="0" w:after="75" w:afterAutospacing="0"/>
        <w:ind w:firstLine="720"/>
        <w:jc w:val="both"/>
        <w:rPr>
          <w:b/>
          <w:i/>
          <w:sz w:val="28"/>
          <w:szCs w:val="28"/>
        </w:rPr>
      </w:pPr>
      <w:r w:rsidRPr="00D406F4">
        <w:rPr>
          <w:b/>
          <w:i/>
          <w:sz w:val="28"/>
          <w:szCs w:val="28"/>
        </w:rPr>
        <w:t>2.</w:t>
      </w:r>
      <w:r w:rsidR="00D406F4" w:rsidRPr="00D406F4">
        <w:rPr>
          <w:b/>
          <w:i/>
          <w:sz w:val="28"/>
          <w:szCs w:val="28"/>
        </w:rPr>
        <w:t>10</w:t>
      </w:r>
      <w:r w:rsidRPr="00D406F4">
        <w:rPr>
          <w:b/>
          <w:i/>
          <w:sz w:val="28"/>
          <w:szCs w:val="28"/>
        </w:rPr>
        <w:t>. Chỉ đạo hoạt động của các tổ chuyên môn</w:t>
      </w:r>
    </w:p>
    <w:p w:rsidR="009B11F4" w:rsidRPr="00D406F4" w:rsidRDefault="009B11F4" w:rsidP="009B11F4">
      <w:pPr>
        <w:pStyle w:val="NormalWeb"/>
        <w:shd w:val="clear" w:color="auto" w:fill="FFFFFF"/>
        <w:spacing w:before="0" w:beforeAutospacing="0" w:after="0" w:afterAutospacing="0"/>
        <w:ind w:firstLine="720"/>
        <w:jc w:val="both"/>
        <w:rPr>
          <w:rStyle w:val="Strong"/>
          <w:b w:val="0"/>
          <w:sz w:val="28"/>
          <w:szCs w:val="28"/>
        </w:rPr>
      </w:pPr>
      <w:r w:rsidRPr="00D406F4">
        <w:rPr>
          <w:rStyle w:val="Strong"/>
          <w:sz w:val="28"/>
          <w:szCs w:val="28"/>
        </w:rPr>
        <w:t xml:space="preserve">- </w:t>
      </w:r>
      <w:r w:rsidRPr="00D406F4">
        <w:rPr>
          <w:rStyle w:val="Strong"/>
          <w:b w:val="0"/>
          <w:sz w:val="28"/>
          <w:szCs w:val="28"/>
        </w:rPr>
        <w:t xml:space="preserve">Chỉ đạo 2 tổ chuyên môn tổ chức tốt các buổi sinh hoạt chuyên đề, sinh hoạt chuyên môn theo quy định: Sinh hoạt chuyên môn tổ </w:t>
      </w:r>
      <w:r w:rsidRPr="00D406F4">
        <w:rPr>
          <w:rStyle w:val="Strong"/>
          <w:sz w:val="28"/>
          <w:szCs w:val="28"/>
        </w:rPr>
        <w:t>2 lần/tháng</w:t>
      </w:r>
      <w:r w:rsidRPr="00D406F4">
        <w:rPr>
          <w:rStyle w:val="Strong"/>
          <w:b w:val="0"/>
          <w:sz w:val="28"/>
          <w:szCs w:val="28"/>
        </w:rPr>
        <w:t xml:space="preserve">, sinh hoạt chuyên môn nhà trường </w:t>
      </w:r>
      <w:r w:rsidRPr="00D406F4">
        <w:rPr>
          <w:rStyle w:val="Strong"/>
          <w:sz w:val="28"/>
          <w:szCs w:val="28"/>
        </w:rPr>
        <w:t>1 lần/tháng</w:t>
      </w:r>
      <w:r w:rsidRPr="00D406F4">
        <w:rPr>
          <w:rStyle w:val="Strong"/>
          <w:b w:val="0"/>
          <w:sz w:val="28"/>
          <w:szCs w:val="28"/>
        </w:rPr>
        <w:t>.</w:t>
      </w:r>
    </w:p>
    <w:p w:rsidR="009B11F4" w:rsidRPr="00D406F4" w:rsidRDefault="009B11F4" w:rsidP="009B11F4">
      <w:pPr>
        <w:pStyle w:val="NormalWeb"/>
        <w:shd w:val="clear" w:color="auto" w:fill="FFFFFF"/>
        <w:spacing w:before="75" w:beforeAutospacing="0" w:after="75" w:afterAutospacing="0"/>
        <w:ind w:firstLine="720"/>
        <w:jc w:val="both"/>
        <w:rPr>
          <w:rStyle w:val="Strong"/>
          <w:b w:val="0"/>
          <w:sz w:val="28"/>
          <w:szCs w:val="28"/>
        </w:rPr>
      </w:pPr>
      <w:r w:rsidRPr="00D406F4">
        <w:rPr>
          <w:rStyle w:val="Strong"/>
          <w:b w:val="0"/>
          <w:sz w:val="28"/>
          <w:szCs w:val="28"/>
        </w:rPr>
        <w:t>- Nội dung sinh hoạt chuyên môn: Bám sát vào hướng dẫn thực hiện nhiệm vụ năm học của sở GD&amp;ĐT Hoà Bình, đồng thời tập trung vào việc nghiên cứu bài học cụ thể. Đặc biệt việc trao đổi kinh nghiệm theo nhóm bộ môn; Chú trọng bồi dưỡng giáo viên trẻ, GV mới vào nghề.</w:t>
      </w:r>
    </w:p>
    <w:p w:rsidR="009B11F4" w:rsidRPr="00D406F4" w:rsidRDefault="009B11F4" w:rsidP="009B11F4">
      <w:pPr>
        <w:pStyle w:val="NormalWeb"/>
        <w:shd w:val="clear" w:color="auto" w:fill="FFFFFF"/>
        <w:spacing w:before="75" w:beforeAutospacing="0" w:after="75" w:afterAutospacing="0"/>
        <w:ind w:firstLine="720"/>
        <w:jc w:val="both"/>
        <w:rPr>
          <w:rStyle w:val="Strong"/>
          <w:b w:val="0"/>
          <w:sz w:val="28"/>
          <w:szCs w:val="28"/>
        </w:rPr>
      </w:pPr>
      <w:r w:rsidRPr="00D406F4">
        <w:rPr>
          <w:rStyle w:val="Strong"/>
          <w:b w:val="0"/>
          <w:sz w:val="28"/>
          <w:szCs w:val="28"/>
        </w:rPr>
        <w:t>- Chỉ đạo các tổ xây dựng các chuyên đề, chủ đề để thực hiện sinh hoạt chuyên môn qua mạng thông tin trực tuyến: Mỗi tổ thực hiện</w:t>
      </w:r>
      <w:r w:rsidRPr="00D406F4">
        <w:rPr>
          <w:rStyle w:val="Strong"/>
          <w:sz w:val="28"/>
          <w:szCs w:val="28"/>
        </w:rPr>
        <w:t xml:space="preserve"> 2 chuyên đề/học kỳ</w:t>
      </w:r>
      <w:r w:rsidRPr="00D406F4">
        <w:rPr>
          <w:rStyle w:val="Strong"/>
          <w:b w:val="0"/>
          <w:sz w:val="28"/>
          <w:szCs w:val="28"/>
        </w:rPr>
        <w:t xml:space="preserve"> và được đưa lên mạng thông tin trực tuyến “Trường học kết nối”; Xây dựng kế hoạch tổ chức các hoạt động ngoại khoá, các hoạt động trải nghiệm sáng tạo, rèn kỹ năng sống.  </w:t>
      </w:r>
    </w:p>
    <w:p w:rsidR="009B11F4" w:rsidRPr="00D406F4" w:rsidRDefault="009B11F4" w:rsidP="009B11F4">
      <w:pPr>
        <w:pStyle w:val="NormalWeb"/>
        <w:shd w:val="clear" w:color="auto" w:fill="FFFFFF"/>
        <w:spacing w:before="120" w:beforeAutospacing="0" w:after="0" w:afterAutospacing="0"/>
        <w:ind w:firstLine="720"/>
        <w:jc w:val="both"/>
        <w:rPr>
          <w:sz w:val="28"/>
          <w:szCs w:val="28"/>
        </w:rPr>
      </w:pPr>
      <w:r w:rsidRPr="00D406F4">
        <w:rPr>
          <w:sz w:val="28"/>
          <w:szCs w:val="28"/>
        </w:rPr>
        <w:t>- Chỉ đạo các tổ chuyên môn khai thác và sử dụng công nghệ thông tin để phục vụ một cách có hiệu quả việc dạy học theo phương pháp mới.</w:t>
      </w:r>
    </w:p>
    <w:p w:rsidR="009B11F4" w:rsidRPr="00D406F4" w:rsidRDefault="009B11F4" w:rsidP="009B11F4">
      <w:pPr>
        <w:pStyle w:val="NormalWeb"/>
        <w:shd w:val="clear" w:color="auto" w:fill="FFFFFF"/>
        <w:spacing w:before="75" w:beforeAutospacing="0" w:after="75" w:afterAutospacing="0"/>
        <w:ind w:firstLine="720"/>
        <w:jc w:val="both"/>
        <w:rPr>
          <w:sz w:val="28"/>
          <w:szCs w:val="28"/>
        </w:rPr>
      </w:pPr>
      <w:r w:rsidRPr="00D406F4">
        <w:rPr>
          <w:sz w:val="28"/>
          <w:szCs w:val="28"/>
        </w:rPr>
        <w:t>- Chỉ đạo giáo viên tham gia thực hiện đầy đủ các nội dung buổi sinh hoạt chuyên môn cụm với phòng GD&amp;ĐT Tân Lạc.</w:t>
      </w:r>
    </w:p>
    <w:p w:rsidR="009B11F4" w:rsidRPr="00D406F4" w:rsidRDefault="009B11F4" w:rsidP="009B11F4">
      <w:pPr>
        <w:pStyle w:val="NormalWeb"/>
        <w:shd w:val="clear" w:color="auto" w:fill="FFFFFF"/>
        <w:spacing w:before="75" w:beforeAutospacing="0" w:after="75" w:afterAutospacing="0"/>
        <w:ind w:firstLine="720"/>
        <w:jc w:val="both"/>
        <w:rPr>
          <w:sz w:val="28"/>
          <w:szCs w:val="28"/>
        </w:rPr>
      </w:pPr>
      <w:r w:rsidRPr="00D406F4">
        <w:rPr>
          <w:sz w:val="28"/>
          <w:szCs w:val="28"/>
        </w:rPr>
        <w:t>- Sinh hoạt chuyên môn tập trung vào các chuyên đề do nhà trường và tổ chuyên môn tổ chức; tập trung trao đổi việc tích hợp giáo dục kỹ năng sống vào các môn Văn, GDCD, Địa lý, Sinh học và HĐGDNGLL, những phần kiến thức khó, những bài khó dạy trong chương trình, những thí nghiệm thực hành khó dạy, khó thành công, trao đổi về đổi mới phương pháp,...</w:t>
      </w:r>
    </w:p>
    <w:p w:rsidR="009B11F4" w:rsidRPr="002F2E56" w:rsidRDefault="009B11F4" w:rsidP="009B11F4">
      <w:pPr>
        <w:shd w:val="clear" w:color="auto" w:fill="FFFFFF"/>
        <w:spacing w:before="120"/>
        <w:jc w:val="both"/>
        <w:rPr>
          <w:b/>
          <w:bCs/>
          <w:i/>
          <w:sz w:val="28"/>
        </w:rPr>
      </w:pPr>
      <w:r w:rsidRPr="002F2E56">
        <w:rPr>
          <w:b/>
          <w:bCs/>
          <w:sz w:val="28"/>
        </w:rPr>
        <w:t xml:space="preserve">         </w:t>
      </w:r>
      <w:r w:rsidRPr="002F2E56">
        <w:rPr>
          <w:b/>
          <w:bCs/>
          <w:i/>
          <w:sz w:val="28"/>
        </w:rPr>
        <w:t>2.</w:t>
      </w:r>
      <w:r w:rsidR="00D406F4" w:rsidRPr="002F2E56">
        <w:rPr>
          <w:b/>
          <w:bCs/>
          <w:i/>
          <w:sz w:val="28"/>
        </w:rPr>
        <w:t>11</w:t>
      </w:r>
      <w:r w:rsidRPr="002F2E56">
        <w:rPr>
          <w:b/>
          <w:bCs/>
          <w:i/>
          <w:sz w:val="28"/>
        </w:rPr>
        <w:t>. Nâng cáo chất lượng hoạt động chuyên môn, bồi dưỡng đội ngũ giáo viên, cán bộ quản lý</w:t>
      </w:r>
    </w:p>
    <w:p w:rsidR="009B11F4" w:rsidRPr="002F2E56" w:rsidRDefault="009B11F4" w:rsidP="009B11F4">
      <w:pPr>
        <w:shd w:val="clear" w:color="auto" w:fill="FFFFFF"/>
        <w:ind w:firstLine="666"/>
        <w:jc w:val="both"/>
        <w:rPr>
          <w:bCs/>
          <w:sz w:val="28"/>
        </w:rPr>
      </w:pPr>
      <w:r w:rsidRPr="002F2E56">
        <w:rPr>
          <w:bCs/>
          <w:sz w:val="28"/>
        </w:rPr>
        <w:t>- Thực hiện nghiêm túc công tác BDTX theo Kế hoạch 16</w:t>
      </w:r>
      <w:r w:rsidR="002F2E56" w:rsidRPr="002F2E56">
        <w:rPr>
          <w:bCs/>
          <w:sz w:val="28"/>
        </w:rPr>
        <w:t>86</w:t>
      </w:r>
      <w:r w:rsidRPr="002F2E56">
        <w:rPr>
          <w:bCs/>
          <w:sz w:val="28"/>
        </w:rPr>
        <w:t>/KH-SGD&amp;ĐT-TrH ngày 08/8/201</w:t>
      </w:r>
      <w:r w:rsidR="002F2E56" w:rsidRPr="002F2E56">
        <w:rPr>
          <w:bCs/>
          <w:sz w:val="28"/>
        </w:rPr>
        <w:t>9</w:t>
      </w:r>
      <w:r w:rsidRPr="002F2E56">
        <w:rPr>
          <w:bCs/>
          <w:sz w:val="28"/>
        </w:rPr>
        <w:t>. Nhà trường và mỗi giáo viên xây dựng kế họach BDTX có kiểm tra ký duyệt của tổ trưởng và BGH nhà trường; mỗi giáo viên phải tích cực tự học tự bồi dưỡng để hoàn thiện bản thân về nhận thức và chuyên môn nghiệp vụ.</w:t>
      </w:r>
    </w:p>
    <w:p w:rsidR="009B11F4" w:rsidRPr="002F2E56" w:rsidRDefault="009B11F4" w:rsidP="009B11F4">
      <w:pPr>
        <w:shd w:val="clear" w:color="auto" w:fill="FFFFFF"/>
        <w:spacing w:before="60"/>
        <w:ind w:firstLine="666"/>
        <w:jc w:val="both"/>
        <w:rPr>
          <w:bCs/>
          <w:sz w:val="28"/>
        </w:rPr>
      </w:pPr>
      <w:r w:rsidRPr="002F2E56">
        <w:rPr>
          <w:bCs/>
          <w:sz w:val="28"/>
        </w:rPr>
        <w:t>- Tăng cường chỉ đạo, kiểm tra việc tự học, tự bồi dưỡng của giáo viên; tổ chức tốt việc trao đổi</w:t>
      </w:r>
      <w:r w:rsidR="0023389E" w:rsidRPr="002F2E56">
        <w:rPr>
          <w:bCs/>
          <w:sz w:val="28"/>
        </w:rPr>
        <w:t>,</w:t>
      </w:r>
      <w:r w:rsidRPr="002F2E56">
        <w:rPr>
          <w:bCs/>
          <w:sz w:val="28"/>
        </w:rPr>
        <w:t xml:space="preserve"> thảo luận ở tổ, nhóm chuyên môn về những vấn đề khó, những vướng mắc trong quá trình giảng dạy; tăng cường bồi dưỡng phương pháp dạy học thông qua công tác thăm lớp dự giờ giáo viên.</w:t>
      </w:r>
    </w:p>
    <w:p w:rsidR="009B11F4" w:rsidRPr="002F2E56" w:rsidRDefault="009B11F4" w:rsidP="009B11F4">
      <w:pPr>
        <w:shd w:val="clear" w:color="auto" w:fill="FFFFFF"/>
        <w:spacing w:before="60"/>
        <w:ind w:firstLine="666"/>
        <w:jc w:val="both"/>
        <w:rPr>
          <w:bCs/>
          <w:sz w:val="28"/>
        </w:rPr>
      </w:pPr>
      <w:r w:rsidRPr="002F2E56">
        <w:rPr>
          <w:bCs/>
          <w:sz w:val="28"/>
        </w:rPr>
        <w:t>- Chỉ đạo các tổ chuyên môn giúp đỡ bồi dưỡng giáo viên mới ra trường, đảm bảo mỗi giáo viên phải năm vững chương trình SGK, nắm vững hệ thống chuẩn kiến thức kỹ năng của chương trình GDPT và phương pháp dạy học của môn học.</w:t>
      </w:r>
    </w:p>
    <w:p w:rsidR="009B11F4" w:rsidRPr="002F2E56" w:rsidRDefault="009B11F4" w:rsidP="009B11F4">
      <w:pPr>
        <w:shd w:val="clear" w:color="auto" w:fill="FFFFFF"/>
        <w:spacing w:before="60"/>
        <w:ind w:firstLine="666"/>
        <w:jc w:val="both"/>
        <w:rPr>
          <w:bCs/>
          <w:sz w:val="28"/>
        </w:rPr>
      </w:pPr>
      <w:r w:rsidRPr="002F2E56">
        <w:rPr>
          <w:bCs/>
          <w:sz w:val="28"/>
        </w:rPr>
        <w:lastRenderedPageBreak/>
        <w:t xml:space="preserve">- 100% giáo viên được dự các lớp tập huấn, chuyên đề do Sở GD&amp;ĐT, nhà trường và tổ chuyên môn tổ chức. </w:t>
      </w:r>
      <w:r w:rsidR="0023389E" w:rsidRPr="002F2E56">
        <w:rPr>
          <w:bCs/>
          <w:sz w:val="28"/>
        </w:rPr>
        <w:t>Tích cực tập huấn để đáp ứng yêu cầu về đổi mới CT GDPT mới.</w:t>
      </w:r>
    </w:p>
    <w:p w:rsidR="009B11F4" w:rsidRPr="002F2E56" w:rsidRDefault="009B11F4" w:rsidP="009B11F4">
      <w:pPr>
        <w:shd w:val="clear" w:color="auto" w:fill="FFFFFF"/>
        <w:spacing w:before="60"/>
        <w:ind w:firstLine="666"/>
        <w:jc w:val="both"/>
        <w:rPr>
          <w:bCs/>
          <w:sz w:val="28"/>
        </w:rPr>
      </w:pPr>
      <w:r w:rsidRPr="002F2E56">
        <w:rPr>
          <w:bCs/>
          <w:sz w:val="28"/>
        </w:rPr>
        <w:t xml:space="preserve">- 100% giáo viên đăng kí nội dung đổi mới trong công tác giảng dạy. </w:t>
      </w:r>
    </w:p>
    <w:p w:rsidR="009B11F4" w:rsidRPr="002F2E56" w:rsidRDefault="009B11F4" w:rsidP="009B11F4">
      <w:pPr>
        <w:shd w:val="clear" w:color="auto" w:fill="FFFFFF"/>
        <w:spacing w:before="60"/>
        <w:ind w:firstLine="666"/>
        <w:jc w:val="both"/>
        <w:rPr>
          <w:bCs/>
          <w:sz w:val="28"/>
        </w:rPr>
      </w:pPr>
      <w:r w:rsidRPr="002F2E56">
        <w:rPr>
          <w:bCs/>
          <w:sz w:val="28"/>
        </w:rPr>
        <w:t>- 100% giáo viên dạy giỏi có đề tài, sáng kiến kinh nghiệm có hiệu quả ứng dụng cao, áp dụng vào thực tế của</w:t>
      </w:r>
      <w:r w:rsidR="002F2E56" w:rsidRPr="002F2E56">
        <w:rPr>
          <w:bCs/>
          <w:sz w:val="28"/>
        </w:rPr>
        <w:t xml:space="preserve"> từng</w:t>
      </w:r>
      <w:r w:rsidRPr="002F2E56">
        <w:rPr>
          <w:bCs/>
          <w:sz w:val="28"/>
        </w:rPr>
        <w:t xml:space="preserve"> đối tượng học sinh. </w:t>
      </w:r>
    </w:p>
    <w:p w:rsidR="009B11F4" w:rsidRPr="0023389E" w:rsidRDefault="009B11F4" w:rsidP="009B11F4">
      <w:pPr>
        <w:shd w:val="clear" w:color="auto" w:fill="FFFFFF"/>
        <w:spacing w:before="120"/>
        <w:ind w:firstLine="360"/>
        <w:jc w:val="both"/>
        <w:rPr>
          <w:b/>
          <w:bCs/>
          <w:sz w:val="28"/>
        </w:rPr>
      </w:pPr>
      <w:r w:rsidRPr="0023389E">
        <w:rPr>
          <w:b/>
          <w:bCs/>
          <w:i/>
          <w:sz w:val="28"/>
        </w:rPr>
        <w:t>2.</w:t>
      </w:r>
      <w:r w:rsidR="00D406F4" w:rsidRPr="0023389E">
        <w:rPr>
          <w:b/>
          <w:bCs/>
          <w:i/>
          <w:sz w:val="28"/>
        </w:rPr>
        <w:t>12</w:t>
      </w:r>
      <w:r w:rsidRPr="0023389E">
        <w:rPr>
          <w:b/>
          <w:bCs/>
          <w:i/>
          <w:sz w:val="28"/>
        </w:rPr>
        <w:t>. Công tác kiểm tra - giám sá</w:t>
      </w:r>
      <w:r w:rsidRPr="0023389E">
        <w:rPr>
          <w:b/>
          <w:bCs/>
          <w:sz w:val="28"/>
        </w:rPr>
        <w:t>t</w:t>
      </w:r>
    </w:p>
    <w:p w:rsidR="009B11F4" w:rsidRPr="0023389E" w:rsidRDefault="009B11F4" w:rsidP="009B11F4">
      <w:pPr>
        <w:shd w:val="clear" w:color="auto" w:fill="FFFFFF"/>
        <w:ind w:firstLine="666"/>
        <w:jc w:val="both"/>
        <w:rPr>
          <w:bCs/>
          <w:sz w:val="28"/>
        </w:rPr>
      </w:pPr>
      <w:r w:rsidRPr="0023389E">
        <w:rPr>
          <w:bCs/>
          <w:sz w:val="28"/>
        </w:rPr>
        <w:t>- Tiến hành việc kiểm tra thực hiện nhiệm vụ của giáo viên theo Kế hoạch kiểm tra nội bộ của nhà trường. (</w:t>
      </w:r>
      <w:r w:rsidRPr="0023389E">
        <w:rPr>
          <w:b/>
          <w:bCs/>
          <w:i/>
          <w:sz w:val="28"/>
        </w:rPr>
        <w:t>Có lịch cụ thể đính kèm</w:t>
      </w:r>
      <w:r w:rsidRPr="0023389E">
        <w:rPr>
          <w:bCs/>
          <w:sz w:val="28"/>
        </w:rPr>
        <w:t>)</w:t>
      </w:r>
    </w:p>
    <w:p w:rsidR="009B11F4" w:rsidRPr="0023389E" w:rsidRDefault="009B11F4" w:rsidP="009B11F4">
      <w:pPr>
        <w:shd w:val="clear" w:color="auto" w:fill="FFFFFF"/>
        <w:spacing w:before="60"/>
        <w:ind w:firstLine="666"/>
        <w:jc w:val="both"/>
        <w:rPr>
          <w:bCs/>
          <w:sz w:val="28"/>
        </w:rPr>
      </w:pPr>
      <w:r w:rsidRPr="0023389E">
        <w:rPr>
          <w:bCs/>
          <w:sz w:val="28"/>
        </w:rPr>
        <w:t>- Kiểm tra đột xuất: Chỉ đạo tổ trưởng, tổ phó chuyên môn tiến hành thăm lớp dự giờ, kiểm tra bài soạn ... đột xuất không báo trước.</w:t>
      </w:r>
    </w:p>
    <w:p w:rsidR="009B11F4" w:rsidRPr="0023389E" w:rsidRDefault="009B11F4" w:rsidP="009B11F4">
      <w:pPr>
        <w:shd w:val="clear" w:color="auto" w:fill="FFFFFF"/>
        <w:spacing w:before="60"/>
        <w:ind w:firstLine="666"/>
        <w:jc w:val="both"/>
        <w:rPr>
          <w:bCs/>
          <w:sz w:val="28"/>
        </w:rPr>
      </w:pPr>
      <w:r w:rsidRPr="0023389E">
        <w:rPr>
          <w:bCs/>
          <w:sz w:val="28"/>
        </w:rPr>
        <w:t xml:space="preserve"> - Tổ chức họp chuyên môn định kỳ để đánh giá, rút kinh nghiệm trong quá trình chỉ đạo thực hiện</w:t>
      </w:r>
    </w:p>
    <w:p w:rsidR="009B11F4" w:rsidRPr="0023389E" w:rsidRDefault="009B11F4" w:rsidP="009B11F4">
      <w:pPr>
        <w:shd w:val="clear" w:color="auto" w:fill="FFFFFF"/>
        <w:spacing w:before="60"/>
        <w:ind w:firstLine="360"/>
        <w:jc w:val="both"/>
        <w:rPr>
          <w:sz w:val="28"/>
          <w:szCs w:val="28"/>
        </w:rPr>
      </w:pPr>
      <w:r w:rsidRPr="0023389E">
        <w:rPr>
          <w:sz w:val="28"/>
          <w:szCs w:val="28"/>
        </w:rPr>
        <w:t xml:space="preserve">     - Theo dõi sát sao việc thực hiện quy chế chuyên môn, nhiệm vụ chuyên môn của giáo viên. Giáo viên phải thực hiện nghiêm túc Nội quy, Quy chế, Điều lệ nhà trường  đã được quy định trong văn bản của nhà trường (</w:t>
      </w:r>
      <w:r w:rsidRPr="0023389E">
        <w:rPr>
          <w:i/>
          <w:sz w:val="28"/>
          <w:szCs w:val="28"/>
        </w:rPr>
        <w:t>Quy chế chuyên môn; Quy định, phân công trách nhiệm đối với cán bộ, giáo viên, nhân viên trong năm học</w:t>
      </w:r>
      <w:r w:rsidRPr="0023389E">
        <w:rPr>
          <w:sz w:val="28"/>
          <w:szCs w:val="28"/>
        </w:rPr>
        <w:t>)</w:t>
      </w:r>
    </w:p>
    <w:p w:rsidR="009B11F4" w:rsidRPr="0023389E" w:rsidRDefault="009B11F4" w:rsidP="009B11F4">
      <w:pPr>
        <w:spacing w:before="120"/>
        <w:ind w:firstLine="720"/>
        <w:jc w:val="both"/>
        <w:rPr>
          <w:sz w:val="28"/>
          <w:szCs w:val="28"/>
        </w:rPr>
      </w:pPr>
      <w:r w:rsidRPr="0023389E">
        <w:rPr>
          <w:sz w:val="28"/>
          <w:szCs w:val="28"/>
        </w:rPr>
        <w:t>- Theo dõi sát sao công tác kiêm nhiệm. Ngoài công tác được phân công giảng dạy trên lớp, một số giáo viên còn kiêm nhiệm thêm công tác khác như: Tổ trưởng CM, Giáo viên chủ nhiệm, Thư ký hội đồng, Thanh tra nhân dân, Bí thư Đoàn, Tổng Phụ trách đội, Phụ trách phòng máy, công tác Công đoàn, Đoàn thể….Các giáo viên đều phải hoàn thành tốt nhiệm vụ của mình khi được phân công, được trừ số tiết theo quy định chung của ngành và có chế độ đãi ngộ theo đúng quy định của Nhà nước.</w:t>
      </w:r>
    </w:p>
    <w:p w:rsidR="009B11F4" w:rsidRPr="0023389E" w:rsidRDefault="009B11F4" w:rsidP="004B29A7">
      <w:pPr>
        <w:spacing w:before="120"/>
        <w:ind w:firstLine="666"/>
        <w:jc w:val="both"/>
        <w:rPr>
          <w:sz w:val="28"/>
          <w:szCs w:val="28"/>
        </w:rPr>
      </w:pPr>
      <w:r w:rsidRPr="0023389E">
        <w:rPr>
          <w:sz w:val="28"/>
          <w:szCs w:val="28"/>
        </w:rPr>
        <w:t>- Có sổ theo dõi giáo viên nghỉ, dạy thay, dạy bù. Những giáo viên nghỉ đều phải báo cáo với tổ chuyên môn để bố trí dạy thay, đảm bảo không có giờ trống và đảm bả</w:t>
      </w:r>
      <w:r w:rsidR="004B29A7" w:rsidRPr="0023389E">
        <w:rPr>
          <w:sz w:val="28"/>
          <w:szCs w:val="28"/>
        </w:rPr>
        <w:t>o theo đúng kế hoạch giảng dạy.</w:t>
      </w:r>
    </w:p>
    <w:p w:rsidR="009B11F4" w:rsidRPr="009E27E2" w:rsidRDefault="009B11F4" w:rsidP="009B11F4">
      <w:pPr>
        <w:shd w:val="clear" w:color="auto" w:fill="FFFFFF"/>
        <w:spacing w:before="120"/>
        <w:ind w:firstLine="666"/>
        <w:jc w:val="both"/>
        <w:rPr>
          <w:b/>
          <w:bCs/>
          <w:sz w:val="28"/>
        </w:rPr>
      </w:pPr>
      <w:r w:rsidRPr="009E27E2">
        <w:rPr>
          <w:b/>
          <w:bCs/>
          <w:sz w:val="28"/>
        </w:rPr>
        <w:t>3. Chỉ tiêu cụ thể</w:t>
      </w:r>
    </w:p>
    <w:p w:rsidR="009B11F4" w:rsidRPr="005175B0" w:rsidRDefault="009B11F4" w:rsidP="009B11F4">
      <w:pPr>
        <w:shd w:val="clear" w:color="auto" w:fill="FFFFFF"/>
        <w:spacing w:before="120"/>
        <w:ind w:firstLine="666"/>
        <w:jc w:val="both"/>
        <w:rPr>
          <w:b/>
          <w:bCs/>
          <w:i/>
          <w:sz w:val="28"/>
        </w:rPr>
      </w:pPr>
      <w:r w:rsidRPr="005175B0">
        <w:rPr>
          <w:b/>
          <w:bCs/>
          <w:i/>
          <w:sz w:val="28"/>
        </w:rPr>
        <w:t>3.1. Học sinh</w:t>
      </w:r>
    </w:p>
    <w:p w:rsidR="009B11F4" w:rsidRPr="005175B0" w:rsidRDefault="009B11F4" w:rsidP="009B11F4">
      <w:pPr>
        <w:shd w:val="clear" w:color="auto" w:fill="FFFFFF"/>
        <w:ind w:firstLine="666"/>
        <w:jc w:val="both"/>
        <w:rPr>
          <w:b/>
          <w:bCs/>
          <w:i/>
          <w:sz w:val="28"/>
        </w:rPr>
      </w:pPr>
      <w:r w:rsidRPr="005175B0">
        <w:rPr>
          <w:bCs/>
          <w:sz w:val="28"/>
        </w:rPr>
        <w:t>- Xếp loại 2 mặt giáo dục</w:t>
      </w:r>
    </w:p>
    <w:p w:rsidR="009B11F4" w:rsidRPr="005175B0" w:rsidRDefault="009B11F4" w:rsidP="009B11F4">
      <w:pPr>
        <w:shd w:val="clear" w:color="auto" w:fill="FFFFFF"/>
        <w:spacing w:before="120"/>
        <w:ind w:firstLine="666"/>
        <w:jc w:val="both"/>
        <w:rPr>
          <w:bCs/>
          <w:sz w:val="28"/>
        </w:rPr>
      </w:pPr>
      <w:r w:rsidRPr="005175B0">
        <w:rPr>
          <w:bCs/>
          <w:sz w:val="28"/>
        </w:rPr>
        <w:t>Hạnh kiểm: Tốt: 2</w:t>
      </w:r>
      <w:r w:rsidR="005175B0" w:rsidRPr="005175B0">
        <w:rPr>
          <w:bCs/>
          <w:sz w:val="28"/>
        </w:rPr>
        <w:t>4</w:t>
      </w:r>
      <w:r w:rsidRPr="005175B0">
        <w:rPr>
          <w:bCs/>
          <w:sz w:val="28"/>
        </w:rPr>
        <w:t>0 em =  8</w:t>
      </w:r>
      <w:r w:rsidR="005175B0" w:rsidRPr="005175B0">
        <w:rPr>
          <w:bCs/>
          <w:sz w:val="28"/>
        </w:rPr>
        <w:t>0</w:t>
      </w:r>
      <w:r w:rsidRPr="005175B0">
        <w:rPr>
          <w:bCs/>
          <w:sz w:val="28"/>
        </w:rPr>
        <w:t xml:space="preserve">%; </w:t>
      </w:r>
      <w:r w:rsidRPr="005175B0">
        <w:rPr>
          <w:bCs/>
          <w:sz w:val="28"/>
        </w:rPr>
        <w:tab/>
        <w:t xml:space="preserve">Khá: </w:t>
      </w:r>
      <w:r w:rsidR="005175B0" w:rsidRPr="005175B0">
        <w:rPr>
          <w:bCs/>
          <w:sz w:val="28"/>
        </w:rPr>
        <w:t>61</w:t>
      </w:r>
      <w:r w:rsidRPr="005175B0">
        <w:rPr>
          <w:bCs/>
          <w:sz w:val="28"/>
        </w:rPr>
        <w:t xml:space="preserve"> em = </w:t>
      </w:r>
      <w:r w:rsidR="005175B0" w:rsidRPr="005175B0">
        <w:rPr>
          <w:bCs/>
          <w:sz w:val="28"/>
        </w:rPr>
        <w:t>20</w:t>
      </w:r>
      <w:r w:rsidRPr="005175B0">
        <w:rPr>
          <w:bCs/>
          <w:sz w:val="28"/>
        </w:rPr>
        <w:t xml:space="preserve">%;  </w:t>
      </w:r>
    </w:p>
    <w:p w:rsidR="009B11F4" w:rsidRPr="005175B0" w:rsidRDefault="009B11F4" w:rsidP="009B11F4">
      <w:pPr>
        <w:shd w:val="clear" w:color="auto" w:fill="FFFFFF"/>
        <w:spacing w:before="120" w:after="120"/>
        <w:ind w:firstLine="666"/>
        <w:jc w:val="both"/>
        <w:rPr>
          <w:bCs/>
          <w:sz w:val="28"/>
        </w:rPr>
      </w:pPr>
      <w:r w:rsidRPr="005175B0">
        <w:rPr>
          <w:bCs/>
          <w:sz w:val="28"/>
        </w:rPr>
        <w:t>Không có học sinh xếp loại hạnh kiểm TB và yếu.</w:t>
      </w:r>
    </w:p>
    <w:p w:rsidR="009B11F4" w:rsidRPr="005175B0" w:rsidRDefault="009B11F4" w:rsidP="009B11F4">
      <w:pPr>
        <w:shd w:val="clear" w:color="auto" w:fill="FFFFFF"/>
        <w:spacing w:before="120"/>
        <w:ind w:firstLine="666"/>
        <w:jc w:val="both"/>
        <w:rPr>
          <w:bCs/>
          <w:sz w:val="28"/>
        </w:rPr>
      </w:pPr>
      <w:r w:rsidRPr="005175B0">
        <w:rPr>
          <w:bCs/>
          <w:sz w:val="28"/>
        </w:rPr>
        <w:t xml:space="preserve">- Học lực: </w:t>
      </w:r>
      <w:r w:rsidRPr="005175B0">
        <w:rPr>
          <w:bCs/>
          <w:sz w:val="28"/>
        </w:rPr>
        <w:tab/>
        <w:t xml:space="preserve">Giỏi: </w:t>
      </w:r>
      <w:r w:rsidR="005175B0" w:rsidRPr="005175B0">
        <w:rPr>
          <w:bCs/>
          <w:sz w:val="28"/>
        </w:rPr>
        <w:t>3</w:t>
      </w:r>
      <w:r w:rsidRPr="005175B0">
        <w:rPr>
          <w:bCs/>
          <w:sz w:val="28"/>
        </w:rPr>
        <w:t>0 em = 1</w:t>
      </w:r>
      <w:r w:rsidR="005175B0" w:rsidRPr="005175B0">
        <w:rPr>
          <w:bCs/>
          <w:sz w:val="28"/>
        </w:rPr>
        <w:t>0</w:t>
      </w:r>
      <w:r w:rsidRPr="005175B0">
        <w:rPr>
          <w:bCs/>
          <w:sz w:val="28"/>
        </w:rPr>
        <w:t xml:space="preserve">%;    </w:t>
      </w:r>
      <w:r w:rsidRPr="005175B0">
        <w:rPr>
          <w:bCs/>
          <w:sz w:val="28"/>
        </w:rPr>
        <w:tab/>
      </w:r>
      <w:r w:rsidRPr="005175B0">
        <w:rPr>
          <w:bCs/>
          <w:sz w:val="28"/>
        </w:rPr>
        <w:tab/>
        <w:t>Khá: 1</w:t>
      </w:r>
      <w:r w:rsidR="005175B0" w:rsidRPr="005175B0">
        <w:rPr>
          <w:bCs/>
          <w:sz w:val="28"/>
        </w:rPr>
        <w:t>80</w:t>
      </w:r>
      <w:r w:rsidRPr="005175B0">
        <w:rPr>
          <w:bCs/>
          <w:sz w:val="28"/>
        </w:rPr>
        <w:t xml:space="preserve"> em = 6</w:t>
      </w:r>
      <w:r w:rsidR="005175B0" w:rsidRPr="005175B0">
        <w:rPr>
          <w:bCs/>
          <w:sz w:val="28"/>
        </w:rPr>
        <w:t>0</w:t>
      </w:r>
      <w:r w:rsidRPr="005175B0">
        <w:rPr>
          <w:bCs/>
          <w:sz w:val="28"/>
        </w:rPr>
        <w:t xml:space="preserve">%; </w:t>
      </w:r>
    </w:p>
    <w:p w:rsidR="009B11F4" w:rsidRPr="005175B0" w:rsidRDefault="009B11F4" w:rsidP="009B11F4">
      <w:pPr>
        <w:shd w:val="clear" w:color="auto" w:fill="FFFFFF"/>
        <w:spacing w:before="120"/>
        <w:ind w:firstLine="666"/>
        <w:jc w:val="both"/>
        <w:rPr>
          <w:b/>
          <w:bCs/>
          <w:i/>
          <w:sz w:val="28"/>
        </w:rPr>
      </w:pPr>
      <w:r w:rsidRPr="005175B0">
        <w:rPr>
          <w:bCs/>
          <w:sz w:val="28"/>
        </w:rPr>
        <w:tab/>
      </w:r>
      <w:r w:rsidRPr="005175B0">
        <w:rPr>
          <w:bCs/>
          <w:sz w:val="28"/>
        </w:rPr>
        <w:tab/>
      </w:r>
      <w:r w:rsidRPr="005175B0">
        <w:rPr>
          <w:bCs/>
          <w:sz w:val="28"/>
        </w:rPr>
        <w:tab/>
        <w:t xml:space="preserve">Trung bình: </w:t>
      </w:r>
      <w:r w:rsidR="005175B0" w:rsidRPr="005175B0">
        <w:rPr>
          <w:bCs/>
          <w:sz w:val="28"/>
        </w:rPr>
        <w:t>91</w:t>
      </w:r>
      <w:r w:rsidRPr="005175B0">
        <w:rPr>
          <w:bCs/>
          <w:sz w:val="28"/>
        </w:rPr>
        <w:t xml:space="preserve"> em = </w:t>
      </w:r>
      <w:r w:rsidR="005175B0" w:rsidRPr="005175B0">
        <w:rPr>
          <w:bCs/>
          <w:sz w:val="28"/>
        </w:rPr>
        <w:t>3</w:t>
      </w:r>
      <w:r w:rsidRPr="005175B0">
        <w:rPr>
          <w:bCs/>
          <w:sz w:val="28"/>
        </w:rPr>
        <w:t xml:space="preserve">0%; </w:t>
      </w:r>
      <w:r w:rsidRPr="005175B0">
        <w:rPr>
          <w:bCs/>
          <w:sz w:val="28"/>
        </w:rPr>
        <w:tab/>
        <w:t xml:space="preserve">Yếu: 0 = 0% </w:t>
      </w:r>
    </w:p>
    <w:p w:rsidR="005175B0" w:rsidRDefault="009B11F4" w:rsidP="009B11F4">
      <w:pPr>
        <w:shd w:val="clear" w:color="auto" w:fill="FFFFFF"/>
        <w:spacing w:before="120"/>
        <w:ind w:firstLine="666"/>
        <w:jc w:val="both"/>
        <w:rPr>
          <w:b/>
          <w:bCs/>
          <w:i/>
          <w:sz w:val="28"/>
        </w:rPr>
      </w:pPr>
      <w:r w:rsidRPr="005175B0">
        <w:rPr>
          <w:bCs/>
          <w:sz w:val="28"/>
        </w:rPr>
        <w:t>- Học sinh giỏi</w:t>
      </w:r>
    </w:p>
    <w:p w:rsidR="005175B0" w:rsidRDefault="009B11F4" w:rsidP="005175B0">
      <w:pPr>
        <w:shd w:val="clear" w:color="auto" w:fill="FFFFFF"/>
        <w:spacing w:before="120"/>
        <w:ind w:firstLine="666"/>
        <w:jc w:val="both"/>
        <w:rPr>
          <w:b/>
          <w:bCs/>
          <w:i/>
          <w:sz w:val="28"/>
        </w:rPr>
      </w:pPr>
      <w:r w:rsidRPr="005175B0">
        <w:rPr>
          <w:bCs/>
          <w:sz w:val="28"/>
        </w:rPr>
        <w:t xml:space="preserve">+ Văn hoá: Cấp huyện: </w:t>
      </w:r>
      <w:r w:rsidR="005175B0" w:rsidRPr="005175B0">
        <w:rPr>
          <w:bCs/>
          <w:sz w:val="28"/>
        </w:rPr>
        <w:t>4</w:t>
      </w:r>
      <w:r w:rsidRPr="005175B0">
        <w:rPr>
          <w:bCs/>
          <w:sz w:val="28"/>
        </w:rPr>
        <w:t>0 em; Cấp tỉnh: 15 em</w:t>
      </w:r>
      <w:r w:rsidR="005175B0">
        <w:rPr>
          <w:bCs/>
          <w:sz w:val="28"/>
        </w:rPr>
        <w:t>, có HSG cấp THPT</w:t>
      </w:r>
    </w:p>
    <w:p w:rsidR="005175B0" w:rsidRDefault="009B11F4" w:rsidP="005175B0">
      <w:pPr>
        <w:shd w:val="clear" w:color="auto" w:fill="FFFFFF"/>
        <w:spacing w:before="120"/>
        <w:ind w:firstLine="666"/>
        <w:jc w:val="both"/>
        <w:rPr>
          <w:b/>
          <w:bCs/>
          <w:i/>
          <w:sz w:val="28"/>
        </w:rPr>
      </w:pPr>
      <w:r w:rsidRPr="005175B0">
        <w:rPr>
          <w:bCs/>
          <w:sz w:val="28"/>
        </w:rPr>
        <w:t>+ Thể chất: Cấp trường:   .... em;  Cấp tỉnh:   ...... em</w:t>
      </w:r>
    </w:p>
    <w:p w:rsidR="005175B0" w:rsidRDefault="009B11F4" w:rsidP="005175B0">
      <w:pPr>
        <w:shd w:val="clear" w:color="auto" w:fill="FFFFFF"/>
        <w:spacing w:before="120"/>
        <w:ind w:firstLine="666"/>
        <w:jc w:val="both"/>
        <w:rPr>
          <w:b/>
          <w:bCs/>
          <w:i/>
          <w:sz w:val="28"/>
        </w:rPr>
      </w:pPr>
      <w:r w:rsidRPr="005175B0">
        <w:rPr>
          <w:bCs/>
          <w:sz w:val="28"/>
        </w:rPr>
        <w:t>+ Xét tốt nghiệp lớp 9: 100%</w:t>
      </w:r>
    </w:p>
    <w:p w:rsidR="005175B0" w:rsidRPr="005175B0" w:rsidRDefault="009B11F4" w:rsidP="005175B0">
      <w:pPr>
        <w:shd w:val="clear" w:color="auto" w:fill="FFFFFF"/>
        <w:spacing w:before="120"/>
        <w:ind w:firstLine="666"/>
        <w:jc w:val="both"/>
        <w:rPr>
          <w:b/>
          <w:bCs/>
          <w:i/>
          <w:sz w:val="28"/>
        </w:rPr>
      </w:pPr>
      <w:r w:rsidRPr="005175B0">
        <w:rPr>
          <w:bCs/>
          <w:sz w:val="28"/>
        </w:rPr>
        <w:t>+ Tỷ lệ chuyển lớp khối 6, 7, 8</w:t>
      </w:r>
      <w:r w:rsidR="005175B0" w:rsidRPr="005175B0">
        <w:rPr>
          <w:bCs/>
          <w:sz w:val="28"/>
        </w:rPr>
        <w:t>, 10,11</w:t>
      </w:r>
      <w:r w:rsidRPr="005175B0">
        <w:rPr>
          <w:bCs/>
          <w:sz w:val="28"/>
        </w:rPr>
        <w:t>: 100%</w:t>
      </w:r>
      <w:r w:rsidR="005175B0">
        <w:rPr>
          <w:b/>
          <w:bCs/>
          <w:i/>
          <w:sz w:val="28"/>
        </w:rPr>
        <w:t xml:space="preserve">  (</w:t>
      </w:r>
      <w:r w:rsidR="005175B0" w:rsidRPr="005175B0">
        <w:rPr>
          <w:bCs/>
          <w:sz w:val="28"/>
        </w:rPr>
        <w:t>Không có HS phải thi lại</w:t>
      </w:r>
      <w:r w:rsidR="005175B0">
        <w:rPr>
          <w:bCs/>
          <w:sz w:val="28"/>
        </w:rPr>
        <w:t>)</w:t>
      </w:r>
    </w:p>
    <w:p w:rsidR="009B11F4" w:rsidRPr="005175B0" w:rsidRDefault="00486F43" w:rsidP="009B11F4">
      <w:pPr>
        <w:shd w:val="clear" w:color="auto" w:fill="FFFFFF"/>
        <w:spacing w:before="120"/>
        <w:ind w:firstLine="666"/>
        <w:jc w:val="both"/>
        <w:rPr>
          <w:b/>
          <w:bCs/>
          <w:i/>
          <w:sz w:val="28"/>
        </w:rPr>
      </w:pPr>
      <w:r w:rsidRPr="005175B0">
        <w:rPr>
          <w:b/>
          <w:bCs/>
          <w:i/>
          <w:sz w:val="28"/>
        </w:rPr>
        <w:lastRenderedPageBreak/>
        <w:t>3</w:t>
      </w:r>
      <w:r w:rsidR="009B11F4" w:rsidRPr="005175B0">
        <w:rPr>
          <w:b/>
          <w:bCs/>
          <w:i/>
          <w:sz w:val="28"/>
        </w:rPr>
        <w:t>.2. Giáo viên</w:t>
      </w:r>
      <w:r w:rsidR="009B11F4" w:rsidRPr="005175B0">
        <w:rPr>
          <w:bCs/>
          <w:sz w:val="28"/>
        </w:rPr>
        <w:t>:</w:t>
      </w:r>
    </w:p>
    <w:p w:rsidR="009B11F4" w:rsidRPr="005175B0" w:rsidRDefault="009B11F4" w:rsidP="009B11F4">
      <w:pPr>
        <w:shd w:val="clear" w:color="auto" w:fill="FFFFFF"/>
        <w:ind w:left="720" w:firstLine="720"/>
        <w:jc w:val="both"/>
        <w:rPr>
          <w:bCs/>
          <w:sz w:val="28"/>
        </w:rPr>
      </w:pPr>
      <w:r w:rsidRPr="005175B0">
        <w:rPr>
          <w:bCs/>
          <w:sz w:val="28"/>
        </w:rPr>
        <w:t>Lao động tiên tiến: 3</w:t>
      </w:r>
      <w:r w:rsidR="005175B0" w:rsidRPr="005175B0">
        <w:rPr>
          <w:bCs/>
          <w:sz w:val="28"/>
        </w:rPr>
        <w:t>6</w:t>
      </w:r>
      <w:r w:rsidRPr="005175B0">
        <w:rPr>
          <w:bCs/>
          <w:sz w:val="28"/>
        </w:rPr>
        <w:t>; Chiến sĩ thi đua cơ sở: 06</w:t>
      </w:r>
    </w:p>
    <w:p w:rsidR="005175B0" w:rsidRPr="005175B0" w:rsidRDefault="009B11F4" w:rsidP="009B11F4">
      <w:pPr>
        <w:shd w:val="clear" w:color="auto" w:fill="FFFFFF"/>
        <w:spacing w:before="60"/>
        <w:ind w:left="720" w:firstLine="720"/>
        <w:jc w:val="both"/>
        <w:rPr>
          <w:bCs/>
          <w:sz w:val="28"/>
        </w:rPr>
      </w:pPr>
      <w:r w:rsidRPr="005175B0">
        <w:rPr>
          <w:bCs/>
          <w:sz w:val="28"/>
        </w:rPr>
        <w:t>Giáo viên dạy giỏi cấp tỉnh: 0</w:t>
      </w:r>
      <w:r w:rsidR="005175B0" w:rsidRPr="005175B0">
        <w:rPr>
          <w:bCs/>
          <w:sz w:val="28"/>
        </w:rPr>
        <w:t>2</w:t>
      </w:r>
      <w:r w:rsidRPr="005175B0">
        <w:rPr>
          <w:bCs/>
          <w:sz w:val="28"/>
        </w:rPr>
        <w:t xml:space="preserve">. </w:t>
      </w:r>
    </w:p>
    <w:p w:rsidR="009B11F4" w:rsidRPr="005175B0" w:rsidRDefault="005175B0" w:rsidP="009B11F4">
      <w:pPr>
        <w:shd w:val="clear" w:color="auto" w:fill="FFFFFF"/>
        <w:spacing w:before="60"/>
        <w:ind w:left="720" w:firstLine="720"/>
        <w:jc w:val="both"/>
        <w:rPr>
          <w:bCs/>
          <w:sz w:val="28"/>
        </w:rPr>
      </w:pPr>
      <w:r w:rsidRPr="005175B0">
        <w:rPr>
          <w:bCs/>
          <w:sz w:val="28"/>
        </w:rPr>
        <w:t>C</w:t>
      </w:r>
      <w:r w:rsidR="009B11F4" w:rsidRPr="005175B0">
        <w:rPr>
          <w:bCs/>
          <w:sz w:val="28"/>
        </w:rPr>
        <w:t>ó 04 GV</w:t>
      </w:r>
      <w:r w:rsidRPr="005175B0">
        <w:rPr>
          <w:bCs/>
          <w:sz w:val="28"/>
        </w:rPr>
        <w:t>G cấp tỉnh</w:t>
      </w:r>
      <w:r w:rsidR="009B11F4" w:rsidRPr="005175B0">
        <w:rPr>
          <w:bCs/>
          <w:sz w:val="28"/>
        </w:rPr>
        <w:t xml:space="preserve"> được bảo lưu kết quả từ năm học trước.</w:t>
      </w:r>
    </w:p>
    <w:p w:rsidR="009B11F4" w:rsidRPr="009E27E2" w:rsidRDefault="009B11F4" w:rsidP="009B11F4">
      <w:pPr>
        <w:shd w:val="clear" w:color="auto" w:fill="FFFFFF"/>
        <w:spacing w:before="120" w:after="120"/>
        <w:ind w:left="720" w:firstLine="720"/>
        <w:jc w:val="both"/>
        <w:rPr>
          <w:bCs/>
          <w:sz w:val="28"/>
        </w:rPr>
      </w:pPr>
      <w:r w:rsidRPr="009E27E2">
        <w:rPr>
          <w:bCs/>
          <w:sz w:val="28"/>
        </w:rPr>
        <w:t xml:space="preserve">Sáng kiến kinh nghiệm, giải pháp khoa học: 03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4678"/>
        <w:gridCol w:w="1559"/>
      </w:tblGrid>
      <w:tr w:rsidR="004B29A7" w:rsidRPr="002F2E56" w:rsidTr="002F2E56">
        <w:tc>
          <w:tcPr>
            <w:tcW w:w="817" w:type="dxa"/>
            <w:shd w:val="clear" w:color="auto" w:fill="auto"/>
            <w:vAlign w:val="center"/>
          </w:tcPr>
          <w:p w:rsidR="009B11F4" w:rsidRPr="002F2E56" w:rsidRDefault="009B11F4" w:rsidP="002F713F">
            <w:pPr>
              <w:spacing w:before="60"/>
              <w:jc w:val="center"/>
              <w:rPr>
                <w:bCs/>
                <w:sz w:val="28"/>
                <w:szCs w:val="28"/>
              </w:rPr>
            </w:pPr>
            <w:r w:rsidRPr="002F2E56">
              <w:rPr>
                <w:bCs/>
                <w:sz w:val="28"/>
                <w:szCs w:val="28"/>
              </w:rPr>
              <w:t>TT</w:t>
            </w:r>
          </w:p>
        </w:tc>
        <w:tc>
          <w:tcPr>
            <w:tcW w:w="2410" w:type="dxa"/>
            <w:shd w:val="clear" w:color="auto" w:fill="auto"/>
            <w:vAlign w:val="center"/>
          </w:tcPr>
          <w:p w:rsidR="009B11F4" w:rsidRPr="002F2E56" w:rsidRDefault="004B29A7" w:rsidP="002F713F">
            <w:pPr>
              <w:spacing w:before="60"/>
              <w:jc w:val="center"/>
              <w:rPr>
                <w:bCs/>
                <w:sz w:val="28"/>
                <w:szCs w:val="28"/>
              </w:rPr>
            </w:pPr>
            <w:r w:rsidRPr="002F2E56">
              <w:rPr>
                <w:bCs/>
                <w:sz w:val="28"/>
                <w:szCs w:val="28"/>
              </w:rPr>
              <w:t xml:space="preserve"> CB, GV thực hiện </w:t>
            </w:r>
          </w:p>
        </w:tc>
        <w:tc>
          <w:tcPr>
            <w:tcW w:w="4678" w:type="dxa"/>
            <w:shd w:val="clear" w:color="auto" w:fill="auto"/>
            <w:vAlign w:val="center"/>
          </w:tcPr>
          <w:p w:rsidR="009B11F4" w:rsidRPr="002F2E56" w:rsidRDefault="004B29A7" w:rsidP="002F713F">
            <w:pPr>
              <w:spacing w:before="60"/>
              <w:jc w:val="center"/>
              <w:rPr>
                <w:bCs/>
                <w:sz w:val="28"/>
                <w:szCs w:val="28"/>
              </w:rPr>
            </w:pPr>
            <w:r w:rsidRPr="002F2E56">
              <w:rPr>
                <w:bCs/>
                <w:sz w:val="28"/>
                <w:szCs w:val="28"/>
              </w:rPr>
              <w:t>Tên đề tài, SKKN</w:t>
            </w:r>
          </w:p>
        </w:tc>
        <w:tc>
          <w:tcPr>
            <w:tcW w:w="1559" w:type="dxa"/>
            <w:shd w:val="clear" w:color="auto" w:fill="auto"/>
            <w:vAlign w:val="center"/>
          </w:tcPr>
          <w:p w:rsidR="009B11F4" w:rsidRPr="002F2E56" w:rsidRDefault="009B11F4" w:rsidP="002F713F">
            <w:pPr>
              <w:spacing w:before="60"/>
              <w:jc w:val="center"/>
              <w:rPr>
                <w:bCs/>
                <w:sz w:val="28"/>
                <w:szCs w:val="28"/>
              </w:rPr>
            </w:pPr>
            <w:r w:rsidRPr="002F2E56">
              <w:rPr>
                <w:bCs/>
                <w:sz w:val="28"/>
                <w:szCs w:val="28"/>
              </w:rPr>
              <w:t>Ghi chú</w:t>
            </w:r>
          </w:p>
        </w:tc>
      </w:tr>
      <w:tr w:rsidR="004B29A7" w:rsidRPr="002F2E56" w:rsidTr="002F2E56">
        <w:tc>
          <w:tcPr>
            <w:tcW w:w="817" w:type="dxa"/>
            <w:shd w:val="clear" w:color="auto" w:fill="auto"/>
            <w:vAlign w:val="center"/>
          </w:tcPr>
          <w:p w:rsidR="009B11F4" w:rsidRPr="002F2E56" w:rsidRDefault="009B11F4" w:rsidP="002F713F">
            <w:pPr>
              <w:spacing w:before="60"/>
              <w:jc w:val="center"/>
              <w:rPr>
                <w:bCs/>
                <w:sz w:val="28"/>
                <w:szCs w:val="28"/>
              </w:rPr>
            </w:pPr>
            <w:r w:rsidRPr="002F2E56">
              <w:rPr>
                <w:bCs/>
                <w:sz w:val="28"/>
                <w:szCs w:val="28"/>
              </w:rPr>
              <w:t>1</w:t>
            </w:r>
          </w:p>
        </w:tc>
        <w:tc>
          <w:tcPr>
            <w:tcW w:w="2410" w:type="dxa"/>
            <w:shd w:val="clear" w:color="auto" w:fill="auto"/>
            <w:vAlign w:val="center"/>
          </w:tcPr>
          <w:p w:rsidR="009B11F4" w:rsidRPr="002F2E56" w:rsidRDefault="009B11F4" w:rsidP="002F713F">
            <w:pPr>
              <w:spacing w:line="276" w:lineRule="auto"/>
              <w:jc w:val="center"/>
              <w:rPr>
                <w:sz w:val="28"/>
                <w:szCs w:val="28"/>
              </w:rPr>
            </w:pPr>
          </w:p>
          <w:p w:rsidR="009B11F4" w:rsidRPr="002F2E56" w:rsidRDefault="009E27E2" w:rsidP="002F713F">
            <w:pPr>
              <w:spacing w:line="276" w:lineRule="auto"/>
              <w:jc w:val="center"/>
              <w:rPr>
                <w:sz w:val="28"/>
                <w:szCs w:val="28"/>
              </w:rPr>
            </w:pPr>
            <w:r w:rsidRPr="002F2E56">
              <w:rPr>
                <w:sz w:val="28"/>
                <w:szCs w:val="28"/>
              </w:rPr>
              <w:t>Trần Thị Sơn</w:t>
            </w:r>
          </w:p>
        </w:tc>
        <w:tc>
          <w:tcPr>
            <w:tcW w:w="4678" w:type="dxa"/>
            <w:shd w:val="clear" w:color="auto" w:fill="auto"/>
          </w:tcPr>
          <w:p w:rsidR="009E27E2" w:rsidRPr="002F2E56" w:rsidRDefault="009B11F4" w:rsidP="009E27E2">
            <w:pPr>
              <w:spacing w:before="120" w:line="276" w:lineRule="auto"/>
              <w:jc w:val="center"/>
              <w:rPr>
                <w:sz w:val="28"/>
                <w:szCs w:val="28"/>
              </w:rPr>
            </w:pPr>
            <w:r w:rsidRPr="002F2E56">
              <w:rPr>
                <w:sz w:val="28"/>
                <w:szCs w:val="28"/>
              </w:rPr>
              <w:t xml:space="preserve">Kinh nghiệm </w:t>
            </w:r>
          </w:p>
          <w:p w:rsidR="009B11F4" w:rsidRPr="002F2E56" w:rsidRDefault="009B11F4" w:rsidP="009E27E2">
            <w:pPr>
              <w:spacing w:line="276" w:lineRule="auto"/>
              <w:jc w:val="center"/>
              <w:rPr>
                <w:sz w:val="28"/>
                <w:szCs w:val="28"/>
              </w:rPr>
            </w:pPr>
            <w:r w:rsidRPr="002F2E56">
              <w:rPr>
                <w:sz w:val="28"/>
                <w:szCs w:val="28"/>
              </w:rPr>
              <w:t>“</w:t>
            </w:r>
            <w:r w:rsidR="009E27E2" w:rsidRPr="002F2E56">
              <w:rPr>
                <w:sz w:val="28"/>
                <w:szCs w:val="28"/>
              </w:rPr>
              <w:t xml:space="preserve">Dạy hát ở </w:t>
            </w:r>
            <w:r w:rsidRPr="002F2E56">
              <w:rPr>
                <w:sz w:val="28"/>
                <w:szCs w:val="28"/>
              </w:rPr>
              <w:t xml:space="preserve">trường </w:t>
            </w:r>
            <w:r w:rsidR="009E27E2" w:rsidRPr="002F2E56">
              <w:rPr>
                <w:sz w:val="28"/>
                <w:szCs w:val="28"/>
              </w:rPr>
              <w:t xml:space="preserve"> Trung học cơ sở</w:t>
            </w:r>
            <w:r w:rsidRPr="002F2E56">
              <w:rPr>
                <w:sz w:val="28"/>
                <w:szCs w:val="28"/>
              </w:rPr>
              <w:t>”</w:t>
            </w:r>
          </w:p>
        </w:tc>
        <w:tc>
          <w:tcPr>
            <w:tcW w:w="1559" w:type="dxa"/>
            <w:shd w:val="clear" w:color="auto" w:fill="auto"/>
            <w:vAlign w:val="center"/>
          </w:tcPr>
          <w:p w:rsidR="009B11F4" w:rsidRPr="002F2E56" w:rsidRDefault="009B11F4" w:rsidP="002F713F">
            <w:pPr>
              <w:spacing w:before="60"/>
              <w:jc w:val="center"/>
              <w:rPr>
                <w:bCs/>
                <w:sz w:val="28"/>
                <w:szCs w:val="28"/>
              </w:rPr>
            </w:pPr>
          </w:p>
        </w:tc>
      </w:tr>
      <w:tr w:rsidR="004B29A7" w:rsidRPr="002F2E56" w:rsidTr="002F2E56">
        <w:tc>
          <w:tcPr>
            <w:tcW w:w="817" w:type="dxa"/>
            <w:shd w:val="clear" w:color="auto" w:fill="auto"/>
            <w:vAlign w:val="center"/>
          </w:tcPr>
          <w:p w:rsidR="009B11F4" w:rsidRPr="002F2E56" w:rsidRDefault="009B11F4" w:rsidP="002F713F">
            <w:pPr>
              <w:spacing w:before="60"/>
              <w:jc w:val="center"/>
              <w:rPr>
                <w:bCs/>
                <w:sz w:val="28"/>
                <w:szCs w:val="28"/>
              </w:rPr>
            </w:pPr>
            <w:r w:rsidRPr="002F2E56">
              <w:rPr>
                <w:bCs/>
                <w:sz w:val="28"/>
                <w:szCs w:val="28"/>
              </w:rPr>
              <w:t>2</w:t>
            </w:r>
          </w:p>
        </w:tc>
        <w:tc>
          <w:tcPr>
            <w:tcW w:w="2410" w:type="dxa"/>
            <w:shd w:val="clear" w:color="auto" w:fill="auto"/>
            <w:vAlign w:val="center"/>
          </w:tcPr>
          <w:p w:rsidR="009B11F4" w:rsidRPr="002F2E56" w:rsidRDefault="009E27E2" w:rsidP="002F713F">
            <w:pPr>
              <w:spacing w:after="120" w:line="276" w:lineRule="auto"/>
              <w:jc w:val="center"/>
              <w:rPr>
                <w:sz w:val="28"/>
                <w:szCs w:val="28"/>
              </w:rPr>
            </w:pPr>
            <w:r w:rsidRPr="002F2E56">
              <w:rPr>
                <w:sz w:val="28"/>
                <w:szCs w:val="28"/>
              </w:rPr>
              <w:t>Vũ Ánh Hồng</w:t>
            </w:r>
          </w:p>
        </w:tc>
        <w:tc>
          <w:tcPr>
            <w:tcW w:w="4678" w:type="dxa"/>
            <w:shd w:val="clear" w:color="auto" w:fill="auto"/>
          </w:tcPr>
          <w:p w:rsidR="009B11F4" w:rsidRPr="002F2E56" w:rsidRDefault="009B11F4" w:rsidP="009E27E2">
            <w:pPr>
              <w:spacing w:before="120" w:line="276" w:lineRule="auto"/>
              <w:jc w:val="center"/>
              <w:rPr>
                <w:sz w:val="28"/>
                <w:szCs w:val="28"/>
              </w:rPr>
            </w:pPr>
            <w:r w:rsidRPr="002F2E56">
              <w:rPr>
                <w:sz w:val="28"/>
                <w:szCs w:val="28"/>
              </w:rPr>
              <w:t>Kinh nghiệm “</w:t>
            </w:r>
            <w:r w:rsidR="009E27E2" w:rsidRPr="002F2E56">
              <w:rPr>
                <w:sz w:val="28"/>
                <w:szCs w:val="28"/>
              </w:rPr>
              <w:t>Một số kinh nghiệm luyện thi vào 10 môn Ngữ văn phần đọc hiểu văn bản</w:t>
            </w:r>
            <w:r w:rsidRPr="002F2E56">
              <w:rPr>
                <w:sz w:val="28"/>
                <w:szCs w:val="28"/>
              </w:rPr>
              <w:t>”</w:t>
            </w:r>
          </w:p>
        </w:tc>
        <w:tc>
          <w:tcPr>
            <w:tcW w:w="1559" w:type="dxa"/>
            <w:shd w:val="clear" w:color="auto" w:fill="auto"/>
            <w:vAlign w:val="center"/>
          </w:tcPr>
          <w:p w:rsidR="009B11F4" w:rsidRPr="002F2E56" w:rsidRDefault="009B11F4" w:rsidP="002F713F">
            <w:pPr>
              <w:spacing w:before="60"/>
              <w:jc w:val="center"/>
              <w:rPr>
                <w:bCs/>
                <w:sz w:val="28"/>
                <w:szCs w:val="28"/>
              </w:rPr>
            </w:pPr>
          </w:p>
        </w:tc>
      </w:tr>
      <w:tr w:rsidR="004B29A7" w:rsidRPr="002F2E56" w:rsidTr="002F2E56">
        <w:tc>
          <w:tcPr>
            <w:tcW w:w="817" w:type="dxa"/>
            <w:shd w:val="clear" w:color="auto" w:fill="auto"/>
            <w:vAlign w:val="center"/>
          </w:tcPr>
          <w:p w:rsidR="009B11F4" w:rsidRPr="002F2E56" w:rsidRDefault="009B11F4" w:rsidP="002F713F">
            <w:pPr>
              <w:spacing w:before="60"/>
              <w:jc w:val="center"/>
              <w:rPr>
                <w:bCs/>
                <w:sz w:val="28"/>
                <w:szCs w:val="28"/>
              </w:rPr>
            </w:pPr>
            <w:r w:rsidRPr="002F2E56">
              <w:rPr>
                <w:bCs/>
                <w:sz w:val="28"/>
                <w:szCs w:val="28"/>
              </w:rPr>
              <w:t>3</w:t>
            </w:r>
          </w:p>
        </w:tc>
        <w:tc>
          <w:tcPr>
            <w:tcW w:w="2410" w:type="dxa"/>
            <w:shd w:val="clear" w:color="auto" w:fill="auto"/>
            <w:vAlign w:val="center"/>
          </w:tcPr>
          <w:p w:rsidR="009B11F4" w:rsidRPr="002F2E56" w:rsidRDefault="009E27E2" w:rsidP="002F713F">
            <w:pPr>
              <w:spacing w:line="276" w:lineRule="auto"/>
              <w:jc w:val="center"/>
              <w:rPr>
                <w:sz w:val="28"/>
                <w:szCs w:val="28"/>
              </w:rPr>
            </w:pPr>
            <w:r w:rsidRPr="002F2E56">
              <w:rPr>
                <w:sz w:val="28"/>
                <w:szCs w:val="28"/>
              </w:rPr>
              <w:t>Hà Mai Hương</w:t>
            </w:r>
          </w:p>
        </w:tc>
        <w:tc>
          <w:tcPr>
            <w:tcW w:w="4678" w:type="dxa"/>
            <w:shd w:val="clear" w:color="auto" w:fill="auto"/>
          </w:tcPr>
          <w:p w:rsidR="009B11F4" w:rsidRPr="002F2E56" w:rsidRDefault="00D406F4" w:rsidP="00D406F4">
            <w:pPr>
              <w:spacing w:before="120" w:after="120" w:line="276" w:lineRule="auto"/>
              <w:jc w:val="center"/>
              <w:rPr>
                <w:sz w:val="28"/>
                <w:szCs w:val="28"/>
              </w:rPr>
            </w:pPr>
            <w:r w:rsidRPr="002F2E56">
              <w:rPr>
                <w:sz w:val="28"/>
                <w:szCs w:val="28"/>
              </w:rPr>
              <w:t>“Một số giải pháp nâng cao hiệu quả giàng dạy trong phân môn vẽ trang trí ở trường THCS”</w:t>
            </w:r>
          </w:p>
        </w:tc>
        <w:tc>
          <w:tcPr>
            <w:tcW w:w="1559" w:type="dxa"/>
            <w:shd w:val="clear" w:color="auto" w:fill="auto"/>
            <w:vAlign w:val="center"/>
          </w:tcPr>
          <w:p w:rsidR="009B11F4" w:rsidRPr="002F2E56" w:rsidRDefault="009B11F4" w:rsidP="002F713F">
            <w:pPr>
              <w:spacing w:before="60"/>
              <w:jc w:val="center"/>
              <w:rPr>
                <w:bCs/>
                <w:sz w:val="28"/>
                <w:szCs w:val="28"/>
              </w:rPr>
            </w:pPr>
          </w:p>
        </w:tc>
      </w:tr>
    </w:tbl>
    <w:p w:rsidR="009B11F4" w:rsidRPr="005175B0" w:rsidRDefault="005175B0" w:rsidP="009B11F4">
      <w:pPr>
        <w:shd w:val="clear" w:color="auto" w:fill="FFFFFF"/>
        <w:spacing w:before="240"/>
        <w:ind w:firstLine="666"/>
        <w:jc w:val="both"/>
        <w:rPr>
          <w:bCs/>
          <w:i/>
          <w:sz w:val="28"/>
        </w:rPr>
      </w:pPr>
      <w:r w:rsidRPr="005175B0">
        <w:rPr>
          <w:b/>
          <w:bCs/>
          <w:i/>
          <w:sz w:val="28"/>
        </w:rPr>
        <w:t>3</w:t>
      </w:r>
      <w:r w:rsidR="009B11F4" w:rsidRPr="005175B0">
        <w:rPr>
          <w:b/>
          <w:bCs/>
          <w:i/>
          <w:sz w:val="28"/>
        </w:rPr>
        <w:t>.3. Tập thể nhà trường</w:t>
      </w:r>
      <w:r w:rsidR="009B11F4" w:rsidRPr="005175B0">
        <w:rPr>
          <w:bCs/>
          <w:sz w:val="28"/>
        </w:rPr>
        <w:t>:</w:t>
      </w:r>
      <w:r w:rsidR="009B11F4" w:rsidRPr="005175B0">
        <w:rPr>
          <w:bCs/>
          <w:i/>
          <w:sz w:val="28"/>
        </w:rPr>
        <w:t xml:space="preserve"> </w:t>
      </w:r>
    </w:p>
    <w:p w:rsidR="009B11F4" w:rsidRPr="002F2E56" w:rsidRDefault="002F2E56" w:rsidP="002F2E56">
      <w:pPr>
        <w:shd w:val="clear" w:color="auto" w:fill="FFFFFF"/>
        <w:spacing w:before="120"/>
        <w:ind w:firstLine="720"/>
        <w:jc w:val="both"/>
        <w:rPr>
          <w:bCs/>
          <w:sz w:val="28"/>
        </w:rPr>
      </w:pPr>
      <w:r>
        <w:rPr>
          <w:bCs/>
          <w:sz w:val="28"/>
        </w:rPr>
        <w:tab/>
        <w:t>Tập thể lao động xuất sắc</w:t>
      </w:r>
    </w:p>
    <w:p w:rsidR="009B11F4" w:rsidRPr="004B29A7" w:rsidRDefault="009B11F4" w:rsidP="009B11F4">
      <w:pPr>
        <w:spacing w:before="120"/>
        <w:ind w:firstLine="720"/>
        <w:jc w:val="both"/>
        <w:rPr>
          <w:b/>
          <w:sz w:val="28"/>
          <w:szCs w:val="28"/>
        </w:rPr>
      </w:pPr>
      <w:r w:rsidRPr="004B29A7">
        <w:rPr>
          <w:b/>
          <w:sz w:val="28"/>
          <w:szCs w:val="28"/>
        </w:rPr>
        <w:t>C. TỔ CHỨC THỰC HIỆN</w:t>
      </w:r>
    </w:p>
    <w:p w:rsidR="009B11F4" w:rsidRPr="002F2E56" w:rsidRDefault="009B11F4" w:rsidP="009B11F4">
      <w:pPr>
        <w:spacing w:before="120"/>
        <w:ind w:firstLine="720"/>
        <w:jc w:val="both"/>
        <w:rPr>
          <w:sz w:val="28"/>
          <w:szCs w:val="28"/>
        </w:rPr>
      </w:pPr>
      <w:r w:rsidRPr="002F2E56">
        <w:rPr>
          <w:sz w:val="28"/>
          <w:szCs w:val="28"/>
        </w:rPr>
        <w:t xml:space="preserve">Kế hoạch này được thông qua toàn thể cán bộ, giáo viên trong nhà trường. BGH, các tổ trưởng chuyên môn chịu trách nhiệm chính trong việc tổ chức kiểm tra và giám sát việc thực hiện kế hoạch của giáo viên, cuối mỗi học kỳ, cuối mỗi năm học tổ chức sơ kết, tổng kết, rút kinh nghiệm công tác chuyên môn. Trong qua trình tổ chức thực hiện, nếu có sự thay đổi sẽ được điều chỉnh kịp thời cho cho phù hợp với điều kiện thực tế và theo sự chỉ đạo hướng dẫn của sở GD&amp;ĐT Hoà Bình trong kế hoạch của từng tháng. </w:t>
      </w:r>
    </w:p>
    <w:p w:rsidR="009B11F4" w:rsidRPr="000F68FD" w:rsidRDefault="009B11F4" w:rsidP="000F68FD">
      <w:pPr>
        <w:spacing w:after="240"/>
        <w:ind w:firstLine="720"/>
        <w:jc w:val="both"/>
        <w:rPr>
          <w:sz w:val="28"/>
          <w:szCs w:val="28"/>
        </w:rPr>
      </w:pPr>
      <w:r w:rsidRPr="002F2E56">
        <w:rPr>
          <w:sz w:val="28"/>
          <w:szCs w:val="28"/>
        </w:rPr>
        <w:t>Trên đây là kế hoạch chỉ đạo công tác chuyên môn năm học 201</w:t>
      </w:r>
      <w:r w:rsidR="002F2E56" w:rsidRPr="002F2E56">
        <w:rPr>
          <w:sz w:val="28"/>
          <w:szCs w:val="28"/>
        </w:rPr>
        <w:t>9</w:t>
      </w:r>
      <w:r w:rsidRPr="002F2E56">
        <w:rPr>
          <w:sz w:val="28"/>
          <w:szCs w:val="28"/>
        </w:rPr>
        <w:t xml:space="preserve"> - 20</w:t>
      </w:r>
      <w:r w:rsidR="002F2E56" w:rsidRPr="002F2E56">
        <w:rPr>
          <w:sz w:val="28"/>
          <w:szCs w:val="28"/>
        </w:rPr>
        <w:t>20</w:t>
      </w:r>
      <w:r w:rsidRPr="002F2E56">
        <w:rPr>
          <w:sz w:val="28"/>
          <w:szCs w:val="28"/>
        </w:rPr>
        <w:t xml:space="preserve"> của Trường Phổ thông Dân tộc Nội trú THCS&amp;THPT Tân Lạc. Yêu cầu các tổ chuyên môn, các cá nhân giáo viên căn cứ nội dung kế hoạch này để xây dựng Kế hoạch hoạt động của tổ và Kế hoạch giảng dạy của cá nhân đồ</w:t>
      </w:r>
      <w:r w:rsidR="000F68FD">
        <w:rPr>
          <w:sz w:val="28"/>
          <w:szCs w:val="28"/>
        </w:rPr>
        <w:t>ng thời triển khai thực hiện./.</w:t>
      </w:r>
    </w:p>
    <w:tbl>
      <w:tblPr>
        <w:tblW w:w="0" w:type="auto"/>
        <w:tblInd w:w="468" w:type="dxa"/>
        <w:tblLook w:val="01E0" w:firstRow="1" w:lastRow="1" w:firstColumn="1" w:lastColumn="1" w:noHBand="0" w:noVBand="0"/>
      </w:tblPr>
      <w:tblGrid>
        <w:gridCol w:w="4232"/>
        <w:gridCol w:w="4408"/>
      </w:tblGrid>
      <w:tr w:rsidR="002417A6" w:rsidRPr="002F2E56" w:rsidTr="002F713F">
        <w:tc>
          <w:tcPr>
            <w:tcW w:w="4232" w:type="dxa"/>
            <w:shd w:val="clear" w:color="auto" w:fill="auto"/>
          </w:tcPr>
          <w:p w:rsidR="009B11F4" w:rsidRPr="002F2E56" w:rsidRDefault="009B11F4" w:rsidP="002F713F">
            <w:pPr>
              <w:jc w:val="both"/>
              <w:rPr>
                <w:i/>
              </w:rPr>
            </w:pPr>
            <w:r w:rsidRPr="002F2E56">
              <w:rPr>
                <w:i/>
              </w:rPr>
              <w:t xml:space="preserve">  Nơi nhận: </w:t>
            </w:r>
            <w:r w:rsidRPr="002F2E56">
              <w:rPr>
                <w:i/>
              </w:rPr>
              <w:tab/>
            </w:r>
            <w:r w:rsidRPr="002F2E56">
              <w:rPr>
                <w:i/>
              </w:rPr>
              <w:tab/>
            </w:r>
            <w:r w:rsidRPr="002F2E56">
              <w:rPr>
                <w:i/>
              </w:rPr>
              <w:tab/>
            </w:r>
            <w:r w:rsidRPr="002F2E56">
              <w:rPr>
                <w:i/>
              </w:rPr>
              <w:tab/>
            </w:r>
          </w:p>
          <w:p w:rsidR="009B11F4" w:rsidRPr="002F2E56" w:rsidRDefault="009B11F4" w:rsidP="002F713F">
            <w:pPr>
              <w:jc w:val="both"/>
            </w:pPr>
            <w:r w:rsidRPr="002F2E56">
              <w:t xml:space="preserve">       - Các tổ chuyên môn;</w:t>
            </w:r>
          </w:p>
          <w:p w:rsidR="009B11F4" w:rsidRPr="002F2E56" w:rsidRDefault="009B11F4" w:rsidP="002F713F">
            <w:pPr>
              <w:jc w:val="both"/>
              <w:rPr>
                <w:sz w:val="28"/>
                <w:szCs w:val="28"/>
              </w:rPr>
            </w:pPr>
            <w:r w:rsidRPr="002F2E56">
              <w:t xml:space="preserve">       - VT + lưu HSCM.</w:t>
            </w:r>
          </w:p>
        </w:tc>
        <w:tc>
          <w:tcPr>
            <w:tcW w:w="4408" w:type="dxa"/>
            <w:shd w:val="clear" w:color="auto" w:fill="auto"/>
          </w:tcPr>
          <w:p w:rsidR="009B11F4" w:rsidRPr="002F2E56" w:rsidRDefault="009B11F4" w:rsidP="002F713F">
            <w:pPr>
              <w:jc w:val="center"/>
              <w:rPr>
                <w:sz w:val="28"/>
                <w:szCs w:val="28"/>
              </w:rPr>
            </w:pPr>
            <w:r w:rsidRPr="002F2E56">
              <w:rPr>
                <w:sz w:val="28"/>
                <w:szCs w:val="28"/>
              </w:rPr>
              <w:t>NGƯỜI LẬP KẾ HOẠCH</w:t>
            </w:r>
          </w:p>
          <w:p w:rsidR="009B11F4" w:rsidRPr="002F2E56" w:rsidRDefault="009B11F4" w:rsidP="002F713F">
            <w:pPr>
              <w:jc w:val="center"/>
              <w:rPr>
                <w:b/>
                <w:sz w:val="28"/>
                <w:szCs w:val="28"/>
              </w:rPr>
            </w:pPr>
          </w:p>
          <w:p w:rsidR="009B11F4" w:rsidRPr="002F2E56" w:rsidRDefault="009B11F4" w:rsidP="002F713F">
            <w:pPr>
              <w:jc w:val="center"/>
              <w:rPr>
                <w:b/>
                <w:sz w:val="28"/>
                <w:szCs w:val="28"/>
              </w:rPr>
            </w:pPr>
          </w:p>
          <w:p w:rsidR="009B11F4" w:rsidRPr="002F2E56" w:rsidRDefault="009B11F4" w:rsidP="002F713F">
            <w:pPr>
              <w:jc w:val="center"/>
              <w:rPr>
                <w:b/>
                <w:sz w:val="28"/>
                <w:szCs w:val="28"/>
              </w:rPr>
            </w:pPr>
          </w:p>
          <w:p w:rsidR="009B11F4" w:rsidRPr="002F2E56" w:rsidRDefault="009B11F4" w:rsidP="002F713F">
            <w:pPr>
              <w:jc w:val="center"/>
              <w:rPr>
                <w:b/>
                <w:sz w:val="28"/>
                <w:szCs w:val="28"/>
              </w:rPr>
            </w:pPr>
          </w:p>
          <w:p w:rsidR="009B11F4" w:rsidRPr="002F2E56" w:rsidRDefault="009B11F4" w:rsidP="002F713F">
            <w:pPr>
              <w:jc w:val="center"/>
              <w:rPr>
                <w:b/>
                <w:sz w:val="28"/>
                <w:szCs w:val="28"/>
              </w:rPr>
            </w:pPr>
          </w:p>
          <w:p w:rsidR="009B11F4" w:rsidRPr="002F2E56" w:rsidRDefault="009B11F4" w:rsidP="002F713F">
            <w:pPr>
              <w:jc w:val="center"/>
              <w:rPr>
                <w:b/>
                <w:sz w:val="28"/>
                <w:szCs w:val="28"/>
              </w:rPr>
            </w:pPr>
          </w:p>
        </w:tc>
      </w:tr>
    </w:tbl>
    <w:p w:rsidR="009B11F4" w:rsidRDefault="009B11F4" w:rsidP="009B11F4">
      <w:pPr>
        <w:jc w:val="both"/>
        <w:rPr>
          <w:color w:val="FF0000"/>
          <w:sz w:val="28"/>
          <w:lang w:val="nl-NL"/>
        </w:rPr>
      </w:pPr>
    </w:p>
    <w:p w:rsidR="002F2E56" w:rsidRDefault="002F2E56" w:rsidP="009B11F4">
      <w:pPr>
        <w:jc w:val="both"/>
        <w:rPr>
          <w:color w:val="FF0000"/>
          <w:sz w:val="28"/>
          <w:lang w:val="nl-NL"/>
        </w:rPr>
      </w:pPr>
    </w:p>
    <w:p w:rsidR="000F68FD" w:rsidRPr="002417A6" w:rsidRDefault="000F68FD" w:rsidP="009B11F4">
      <w:pPr>
        <w:jc w:val="both"/>
        <w:rPr>
          <w:color w:val="FF0000"/>
          <w:sz w:val="28"/>
          <w:lang w:val="nl-NL"/>
        </w:rPr>
      </w:pPr>
    </w:p>
    <w:p w:rsidR="009B11F4" w:rsidRPr="002F2E56" w:rsidRDefault="009B11F4" w:rsidP="009B11F4">
      <w:pPr>
        <w:jc w:val="both"/>
        <w:rPr>
          <w:color w:val="FF0000"/>
          <w:sz w:val="28"/>
          <w:lang w:val="fr-FR"/>
        </w:rPr>
      </w:pPr>
      <w:r w:rsidRPr="002417A6">
        <w:rPr>
          <w:color w:val="FF0000"/>
          <w:sz w:val="28"/>
          <w:lang w:val="fr-FR"/>
        </w:rPr>
        <w:t xml:space="preserve">         </w:t>
      </w:r>
    </w:p>
    <w:p w:rsidR="000F68FD" w:rsidRDefault="009B11F4" w:rsidP="009B11F4">
      <w:pPr>
        <w:jc w:val="center"/>
        <w:rPr>
          <w:b/>
          <w:sz w:val="28"/>
          <w:szCs w:val="28"/>
        </w:rPr>
      </w:pPr>
      <w:r w:rsidRPr="00DB6389">
        <w:rPr>
          <w:b/>
          <w:sz w:val="28"/>
          <w:szCs w:val="28"/>
        </w:rPr>
        <w:lastRenderedPageBreak/>
        <w:t xml:space="preserve">LỊCH KIỂM TRA </w:t>
      </w:r>
    </w:p>
    <w:p w:rsidR="009B11F4" w:rsidRPr="00DB6389" w:rsidRDefault="000F68FD" w:rsidP="009B11F4">
      <w:pPr>
        <w:jc w:val="center"/>
        <w:rPr>
          <w:b/>
          <w:sz w:val="28"/>
          <w:szCs w:val="28"/>
        </w:rPr>
      </w:pPr>
      <w:r>
        <w:rPr>
          <w:b/>
          <w:sz w:val="28"/>
          <w:szCs w:val="28"/>
        </w:rPr>
        <w:t>VIỆC THỰC HIỆN NHIỆM VỤ CỦA GV</w:t>
      </w:r>
    </w:p>
    <w:p w:rsidR="009B11F4" w:rsidRDefault="009B11F4" w:rsidP="009B11F4">
      <w:pPr>
        <w:jc w:val="center"/>
        <w:rPr>
          <w:b/>
          <w:sz w:val="28"/>
          <w:szCs w:val="28"/>
        </w:rPr>
      </w:pPr>
      <w:r w:rsidRPr="00DB6389">
        <w:rPr>
          <w:b/>
          <w:sz w:val="28"/>
          <w:szCs w:val="28"/>
        </w:rPr>
        <w:t>NĂM HỌC 201</w:t>
      </w:r>
      <w:r w:rsidR="002417A6">
        <w:rPr>
          <w:b/>
          <w:sz w:val="28"/>
          <w:szCs w:val="28"/>
        </w:rPr>
        <w:t>9</w:t>
      </w:r>
      <w:r>
        <w:rPr>
          <w:b/>
          <w:sz w:val="28"/>
          <w:szCs w:val="28"/>
        </w:rPr>
        <w:t>-</w:t>
      </w:r>
      <w:r w:rsidRPr="00DB6389">
        <w:rPr>
          <w:b/>
          <w:sz w:val="28"/>
          <w:szCs w:val="28"/>
        </w:rPr>
        <w:t>20</w:t>
      </w:r>
      <w:r w:rsidR="002417A6">
        <w:rPr>
          <w:b/>
          <w:sz w:val="28"/>
          <w:szCs w:val="28"/>
        </w:rPr>
        <w:t>20</w:t>
      </w:r>
    </w:p>
    <w:p w:rsidR="009B11F4" w:rsidRPr="00DB6389" w:rsidRDefault="009B11F4" w:rsidP="009B11F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3878"/>
        <w:gridCol w:w="3236"/>
      </w:tblGrid>
      <w:tr w:rsidR="009B11F4" w:rsidRPr="00B9714B" w:rsidTr="002F713F">
        <w:tc>
          <w:tcPr>
            <w:tcW w:w="2350" w:type="dxa"/>
            <w:shd w:val="clear" w:color="auto" w:fill="auto"/>
          </w:tcPr>
          <w:p w:rsidR="009B11F4" w:rsidRPr="00B9714B" w:rsidRDefault="009B11F4" w:rsidP="002F713F">
            <w:pPr>
              <w:jc w:val="center"/>
              <w:rPr>
                <w:b/>
                <w:sz w:val="28"/>
                <w:szCs w:val="28"/>
              </w:rPr>
            </w:pPr>
            <w:r w:rsidRPr="00B9714B">
              <w:rPr>
                <w:b/>
                <w:sz w:val="28"/>
                <w:szCs w:val="28"/>
              </w:rPr>
              <w:t>Thời gian</w:t>
            </w:r>
          </w:p>
        </w:tc>
        <w:tc>
          <w:tcPr>
            <w:tcW w:w="3878" w:type="dxa"/>
            <w:shd w:val="clear" w:color="auto" w:fill="auto"/>
          </w:tcPr>
          <w:p w:rsidR="009B11F4" w:rsidRPr="00B9714B" w:rsidRDefault="009B11F4" w:rsidP="002F713F">
            <w:pPr>
              <w:spacing w:before="120" w:after="120"/>
              <w:jc w:val="center"/>
              <w:rPr>
                <w:b/>
                <w:sz w:val="28"/>
                <w:szCs w:val="28"/>
              </w:rPr>
            </w:pPr>
            <w:r w:rsidRPr="00B9714B">
              <w:rPr>
                <w:b/>
                <w:sz w:val="28"/>
                <w:szCs w:val="28"/>
              </w:rPr>
              <w:t>Giáo viên được kiểm tra</w:t>
            </w:r>
          </w:p>
        </w:tc>
        <w:tc>
          <w:tcPr>
            <w:tcW w:w="3236" w:type="dxa"/>
            <w:shd w:val="clear" w:color="auto" w:fill="auto"/>
          </w:tcPr>
          <w:p w:rsidR="009B11F4" w:rsidRPr="00B9714B" w:rsidRDefault="009B11F4" w:rsidP="002F713F">
            <w:pPr>
              <w:jc w:val="center"/>
              <w:rPr>
                <w:b/>
                <w:sz w:val="28"/>
                <w:szCs w:val="28"/>
              </w:rPr>
            </w:pPr>
            <w:r w:rsidRPr="00B9714B">
              <w:rPr>
                <w:b/>
                <w:sz w:val="28"/>
                <w:szCs w:val="28"/>
              </w:rPr>
              <w:t>Điều chỉnh</w:t>
            </w:r>
          </w:p>
        </w:tc>
      </w:tr>
      <w:tr w:rsidR="000F68FD" w:rsidRPr="00B9714B" w:rsidTr="002F713F">
        <w:tc>
          <w:tcPr>
            <w:tcW w:w="2350" w:type="dxa"/>
            <w:shd w:val="clear" w:color="auto" w:fill="auto"/>
            <w:vAlign w:val="center"/>
          </w:tcPr>
          <w:p w:rsidR="000F68FD" w:rsidRPr="00B9714B" w:rsidRDefault="000F68FD" w:rsidP="000F68FD">
            <w:pPr>
              <w:jc w:val="center"/>
              <w:rPr>
                <w:sz w:val="28"/>
                <w:szCs w:val="28"/>
              </w:rPr>
            </w:pPr>
            <w:r w:rsidRPr="00B9714B">
              <w:rPr>
                <w:sz w:val="28"/>
                <w:szCs w:val="28"/>
              </w:rPr>
              <w:t>Tháng 10/201</w:t>
            </w:r>
            <w:r>
              <w:rPr>
                <w:sz w:val="28"/>
                <w:szCs w:val="28"/>
              </w:rPr>
              <w:t>9</w:t>
            </w:r>
          </w:p>
        </w:tc>
        <w:tc>
          <w:tcPr>
            <w:tcW w:w="3878" w:type="dxa"/>
            <w:shd w:val="clear" w:color="auto" w:fill="auto"/>
          </w:tcPr>
          <w:p w:rsidR="000F68FD" w:rsidRPr="00B9714B" w:rsidRDefault="000F68FD" w:rsidP="000F68FD">
            <w:pPr>
              <w:spacing w:before="60" w:after="60"/>
              <w:jc w:val="both"/>
              <w:rPr>
                <w:sz w:val="28"/>
                <w:szCs w:val="28"/>
              </w:rPr>
            </w:pPr>
            <w:r w:rsidRPr="00B9714B">
              <w:rPr>
                <w:sz w:val="28"/>
                <w:szCs w:val="28"/>
              </w:rPr>
              <w:t>Nguyễn Thị Thu Hiền</w:t>
            </w:r>
          </w:p>
          <w:p w:rsidR="000F68FD" w:rsidRDefault="000F68FD" w:rsidP="000F68FD">
            <w:pPr>
              <w:spacing w:before="60" w:after="60"/>
              <w:jc w:val="both"/>
              <w:rPr>
                <w:sz w:val="28"/>
                <w:szCs w:val="28"/>
              </w:rPr>
            </w:pPr>
            <w:r w:rsidRPr="00B9714B">
              <w:rPr>
                <w:sz w:val="28"/>
                <w:szCs w:val="28"/>
              </w:rPr>
              <w:t>Hoàng Thị Thu Mai</w:t>
            </w:r>
          </w:p>
          <w:p w:rsidR="000F68FD" w:rsidRDefault="000F68FD" w:rsidP="000F68FD">
            <w:pPr>
              <w:spacing w:before="60" w:after="60"/>
              <w:jc w:val="both"/>
              <w:rPr>
                <w:sz w:val="28"/>
                <w:szCs w:val="28"/>
              </w:rPr>
            </w:pPr>
            <w:r w:rsidRPr="00B9714B">
              <w:rPr>
                <w:sz w:val="28"/>
                <w:szCs w:val="28"/>
              </w:rPr>
              <w:t>Nguyễn Thị Huệ</w:t>
            </w:r>
          </w:p>
          <w:p w:rsidR="000F68FD" w:rsidRDefault="000F68FD" w:rsidP="000F68FD">
            <w:pPr>
              <w:spacing w:before="60" w:after="60"/>
              <w:jc w:val="both"/>
              <w:rPr>
                <w:sz w:val="28"/>
                <w:szCs w:val="28"/>
              </w:rPr>
            </w:pPr>
            <w:r w:rsidRPr="00B9714B">
              <w:rPr>
                <w:sz w:val="28"/>
                <w:szCs w:val="28"/>
              </w:rPr>
              <w:t>Phạm Thị Quỳnh</w:t>
            </w:r>
          </w:p>
          <w:p w:rsidR="000F68FD" w:rsidRPr="00B9714B" w:rsidRDefault="000F68FD" w:rsidP="000F68FD">
            <w:pPr>
              <w:spacing w:before="60" w:after="60"/>
              <w:jc w:val="both"/>
              <w:rPr>
                <w:sz w:val="28"/>
                <w:szCs w:val="28"/>
              </w:rPr>
            </w:pPr>
            <w:r>
              <w:rPr>
                <w:sz w:val="28"/>
                <w:szCs w:val="28"/>
              </w:rPr>
              <w:t>Đinh Thị Hải</w:t>
            </w:r>
          </w:p>
        </w:tc>
        <w:tc>
          <w:tcPr>
            <w:tcW w:w="3236" w:type="dxa"/>
            <w:shd w:val="clear" w:color="auto" w:fill="auto"/>
          </w:tcPr>
          <w:p w:rsidR="000F68FD" w:rsidRPr="00B9714B" w:rsidRDefault="000F68FD" w:rsidP="00875CA1">
            <w:pPr>
              <w:spacing w:after="120"/>
              <w:jc w:val="both"/>
              <w:rPr>
                <w:sz w:val="28"/>
                <w:szCs w:val="28"/>
              </w:rPr>
            </w:pPr>
          </w:p>
        </w:tc>
      </w:tr>
      <w:tr w:rsidR="000F68FD" w:rsidRPr="00B9714B" w:rsidTr="002F713F">
        <w:tc>
          <w:tcPr>
            <w:tcW w:w="2350" w:type="dxa"/>
            <w:shd w:val="clear" w:color="auto" w:fill="auto"/>
            <w:vAlign w:val="center"/>
          </w:tcPr>
          <w:p w:rsidR="000F68FD" w:rsidRPr="00B9714B" w:rsidRDefault="000F68FD" w:rsidP="000F68FD">
            <w:pPr>
              <w:jc w:val="center"/>
              <w:rPr>
                <w:sz w:val="28"/>
                <w:szCs w:val="28"/>
              </w:rPr>
            </w:pPr>
            <w:r w:rsidRPr="00B9714B">
              <w:rPr>
                <w:sz w:val="28"/>
                <w:szCs w:val="28"/>
              </w:rPr>
              <w:t>Tháng 11/201</w:t>
            </w:r>
            <w:r>
              <w:rPr>
                <w:sz w:val="28"/>
                <w:szCs w:val="28"/>
              </w:rPr>
              <w:t>9</w:t>
            </w:r>
          </w:p>
        </w:tc>
        <w:tc>
          <w:tcPr>
            <w:tcW w:w="3878" w:type="dxa"/>
            <w:shd w:val="clear" w:color="auto" w:fill="auto"/>
          </w:tcPr>
          <w:p w:rsidR="000F68FD" w:rsidRPr="00B9714B" w:rsidRDefault="000F68FD" w:rsidP="000F68FD">
            <w:pPr>
              <w:spacing w:before="60" w:after="60"/>
              <w:rPr>
                <w:sz w:val="28"/>
                <w:szCs w:val="28"/>
              </w:rPr>
            </w:pPr>
            <w:r w:rsidRPr="00B9714B">
              <w:rPr>
                <w:sz w:val="28"/>
                <w:szCs w:val="28"/>
              </w:rPr>
              <w:t>Hà Công Khánh</w:t>
            </w:r>
          </w:p>
          <w:p w:rsidR="000F68FD" w:rsidRDefault="000F68FD" w:rsidP="000F68FD">
            <w:pPr>
              <w:spacing w:before="60" w:after="60"/>
              <w:jc w:val="both"/>
              <w:rPr>
                <w:sz w:val="28"/>
                <w:szCs w:val="28"/>
              </w:rPr>
            </w:pPr>
            <w:r w:rsidRPr="00B9714B">
              <w:rPr>
                <w:sz w:val="28"/>
                <w:szCs w:val="28"/>
              </w:rPr>
              <w:t>Hà Thị Hồng</w:t>
            </w:r>
          </w:p>
          <w:p w:rsidR="000F68FD" w:rsidRPr="00B9714B" w:rsidRDefault="000F68FD" w:rsidP="000F68FD">
            <w:pPr>
              <w:spacing w:before="60" w:after="60"/>
              <w:jc w:val="both"/>
              <w:rPr>
                <w:sz w:val="28"/>
                <w:szCs w:val="28"/>
              </w:rPr>
            </w:pPr>
            <w:r w:rsidRPr="00B9714B">
              <w:rPr>
                <w:sz w:val="28"/>
                <w:szCs w:val="28"/>
              </w:rPr>
              <w:t xml:space="preserve">Hà Mai Hương </w:t>
            </w:r>
          </w:p>
          <w:p w:rsidR="000F68FD" w:rsidRDefault="000F68FD" w:rsidP="000F68FD">
            <w:pPr>
              <w:spacing w:before="60" w:after="60"/>
              <w:jc w:val="both"/>
              <w:rPr>
                <w:sz w:val="28"/>
                <w:szCs w:val="28"/>
              </w:rPr>
            </w:pPr>
            <w:r w:rsidRPr="00B9714B">
              <w:rPr>
                <w:sz w:val="28"/>
                <w:szCs w:val="28"/>
              </w:rPr>
              <w:t xml:space="preserve">Phạm Thị Hảo </w:t>
            </w:r>
          </w:p>
          <w:p w:rsidR="000F68FD" w:rsidRPr="00B9714B" w:rsidRDefault="000F68FD" w:rsidP="000F68FD">
            <w:pPr>
              <w:spacing w:before="60" w:after="60"/>
              <w:jc w:val="both"/>
              <w:rPr>
                <w:sz w:val="28"/>
                <w:szCs w:val="28"/>
              </w:rPr>
            </w:pPr>
            <w:r>
              <w:rPr>
                <w:sz w:val="28"/>
                <w:szCs w:val="28"/>
              </w:rPr>
              <w:t>Nguyễn Thị Thương</w:t>
            </w:r>
          </w:p>
        </w:tc>
        <w:tc>
          <w:tcPr>
            <w:tcW w:w="3236" w:type="dxa"/>
            <w:shd w:val="clear" w:color="auto" w:fill="auto"/>
          </w:tcPr>
          <w:p w:rsidR="000F68FD" w:rsidRPr="00B9714B" w:rsidRDefault="000F68FD" w:rsidP="00875CA1">
            <w:pPr>
              <w:spacing w:after="120"/>
              <w:jc w:val="both"/>
              <w:rPr>
                <w:sz w:val="28"/>
                <w:szCs w:val="28"/>
              </w:rPr>
            </w:pPr>
          </w:p>
        </w:tc>
      </w:tr>
      <w:tr w:rsidR="000F68FD" w:rsidRPr="00B9714B" w:rsidTr="002F713F">
        <w:tc>
          <w:tcPr>
            <w:tcW w:w="2350" w:type="dxa"/>
            <w:shd w:val="clear" w:color="auto" w:fill="auto"/>
            <w:vAlign w:val="center"/>
          </w:tcPr>
          <w:p w:rsidR="000F68FD" w:rsidRPr="00B9714B" w:rsidRDefault="000F68FD" w:rsidP="000F68FD">
            <w:pPr>
              <w:jc w:val="center"/>
              <w:rPr>
                <w:sz w:val="28"/>
                <w:szCs w:val="28"/>
              </w:rPr>
            </w:pPr>
            <w:r w:rsidRPr="00B9714B">
              <w:rPr>
                <w:sz w:val="28"/>
                <w:szCs w:val="28"/>
              </w:rPr>
              <w:t>Tháng 12/201</w:t>
            </w:r>
            <w:r>
              <w:rPr>
                <w:sz w:val="28"/>
                <w:szCs w:val="28"/>
              </w:rPr>
              <w:t>9</w:t>
            </w:r>
          </w:p>
        </w:tc>
        <w:tc>
          <w:tcPr>
            <w:tcW w:w="3878" w:type="dxa"/>
            <w:shd w:val="clear" w:color="auto" w:fill="auto"/>
          </w:tcPr>
          <w:p w:rsidR="000F68FD" w:rsidRPr="00B9714B" w:rsidRDefault="000F68FD" w:rsidP="000F68FD">
            <w:pPr>
              <w:spacing w:before="60" w:after="60"/>
              <w:jc w:val="both"/>
              <w:rPr>
                <w:sz w:val="28"/>
                <w:szCs w:val="28"/>
              </w:rPr>
            </w:pPr>
            <w:r w:rsidRPr="00B9714B">
              <w:rPr>
                <w:sz w:val="28"/>
                <w:szCs w:val="28"/>
              </w:rPr>
              <w:t xml:space="preserve">Bùi Văn Bèm </w:t>
            </w:r>
          </w:p>
          <w:p w:rsidR="000F68FD" w:rsidRDefault="000F68FD" w:rsidP="000F68FD">
            <w:pPr>
              <w:spacing w:before="60" w:after="60"/>
              <w:jc w:val="both"/>
              <w:rPr>
                <w:sz w:val="28"/>
                <w:szCs w:val="28"/>
              </w:rPr>
            </w:pPr>
            <w:r w:rsidRPr="00B9714B">
              <w:rPr>
                <w:sz w:val="28"/>
                <w:szCs w:val="28"/>
              </w:rPr>
              <w:t>Vũ Ánh Hồng</w:t>
            </w:r>
          </w:p>
          <w:p w:rsidR="000F68FD" w:rsidRPr="00B9714B" w:rsidRDefault="000F68FD" w:rsidP="000F68FD">
            <w:pPr>
              <w:spacing w:before="60" w:after="60"/>
              <w:jc w:val="both"/>
              <w:rPr>
                <w:sz w:val="28"/>
                <w:szCs w:val="28"/>
              </w:rPr>
            </w:pPr>
            <w:r w:rsidRPr="00B9714B">
              <w:rPr>
                <w:sz w:val="28"/>
                <w:szCs w:val="28"/>
              </w:rPr>
              <w:t>Trần Thị Thu Thủy</w:t>
            </w:r>
          </w:p>
        </w:tc>
        <w:tc>
          <w:tcPr>
            <w:tcW w:w="3236" w:type="dxa"/>
            <w:shd w:val="clear" w:color="auto" w:fill="auto"/>
          </w:tcPr>
          <w:p w:rsidR="000F68FD" w:rsidRPr="00B9714B" w:rsidRDefault="000F68FD" w:rsidP="00875CA1">
            <w:pPr>
              <w:spacing w:after="120"/>
              <w:jc w:val="both"/>
              <w:rPr>
                <w:sz w:val="28"/>
                <w:szCs w:val="28"/>
              </w:rPr>
            </w:pPr>
          </w:p>
        </w:tc>
      </w:tr>
      <w:tr w:rsidR="000F68FD" w:rsidRPr="00B9714B" w:rsidTr="00875CA1">
        <w:trPr>
          <w:trHeight w:val="894"/>
        </w:trPr>
        <w:tc>
          <w:tcPr>
            <w:tcW w:w="2350" w:type="dxa"/>
            <w:shd w:val="clear" w:color="auto" w:fill="auto"/>
            <w:vAlign w:val="center"/>
          </w:tcPr>
          <w:p w:rsidR="000F68FD" w:rsidRPr="00B9714B" w:rsidRDefault="000F68FD" w:rsidP="000F68FD">
            <w:pPr>
              <w:jc w:val="center"/>
              <w:rPr>
                <w:sz w:val="28"/>
                <w:szCs w:val="28"/>
              </w:rPr>
            </w:pPr>
            <w:r>
              <w:rPr>
                <w:sz w:val="28"/>
                <w:szCs w:val="28"/>
              </w:rPr>
              <w:t xml:space="preserve">Tháng 1; </w:t>
            </w:r>
            <w:r w:rsidRPr="00B9714B">
              <w:rPr>
                <w:sz w:val="28"/>
                <w:szCs w:val="28"/>
              </w:rPr>
              <w:t>2/20</w:t>
            </w:r>
            <w:r>
              <w:rPr>
                <w:sz w:val="28"/>
                <w:szCs w:val="28"/>
              </w:rPr>
              <w:t>20</w:t>
            </w:r>
          </w:p>
        </w:tc>
        <w:tc>
          <w:tcPr>
            <w:tcW w:w="3878" w:type="dxa"/>
            <w:shd w:val="clear" w:color="auto" w:fill="auto"/>
          </w:tcPr>
          <w:p w:rsidR="000F68FD" w:rsidRDefault="000F68FD" w:rsidP="000F68FD">
            <w:pPr>
              <w:spacing w:before="60" w:after="60"/>
              <w:jc w:val="both"/>
              <w:rPr>
                <w:sz w:val="28"/>
                <w:szCs w:val="28"/>
              </w:rPr>
            </w:pPr>
            <w:r w:rsidRPr="00B9714B">
              <w:rPr>
                <w:sz w:val="28"/>
                <w:szCs w:val="28"/>
              </w:rPr>
              <w:t>Nguyễn Thị Huyền</w:t>
            </w:r>
          </w:p>
          <w:p w:rsidR="000F68FD" w:rsidRDefault="000F68FD" w:rsidP="000F68FD">
            <w:pPr>
              <w:spacing w:before="60" w:after="60"/>
              <w:jc w:val="both"/>
              <w:rPr>
                <w:sz w:val="28"/>
                <w:szCs w:val="28"/>
              </w:rPr>
            </w:pPr>
            <w:r w:rsidRPr="00B9714B">
              <w:rPr>
                <w:sz w:val="28"/>
                <w:szCs w:val="28"/>
              </w:rPr>
              <w:t>Đinh Thị Lệ Hoa</w:t>
            </w:r>
            <w:r>
              <w:rPr>
                <w:sz w:val="28"/>
                <w:szCs w:val="28"/>
              </w:rPr>
              <w:t xml:space="preserve"> </w:t>
            </w:r>
          </w:p>
          <w:p w:rsidR="000F68FD" w:rsidRDefault="000F68FD" w:rsidP="000F68FD">
            <w:pPr>
              <w:spacing w:before="60" w:after="60"/>
              <w:rPr>
                <w:sz w:val="28"/>
                <w:szCs w:val="28"/>
              </w:rPr>
            </w:pPr>
            <w:r w:rsidRPr="00B9714B">
              <w:rPr>
                <w:sz w:val="28"/>
                <w:szCs w:val="28"/>
              </w:rPr>
              <w:t>Lê Thị Thảo</w:t>
            </w:r>
            <w:r>
              <w:rPr>
                <w:sz w:val="28"/>
                <w:szCs w:val="28"/>
              </w:rPr>
              <w:t xml:space="preserve"> </w:t>
            </w:r>
          </w:p>
          <w:p w:rsidR="000F68FD" w:rsidRPr="00B9714B" w:rsidRDefault="000F68FD" w:rsidP="000F68FD">
            <w:pPr>
              <w:spacing w:before="60" w:after="60"/>
              <w:jc w:val="both"/>
              <w:rPr>
                <w:sz w:val="28"/>
                <w:szCs w:val="28"/>
              </w:rPr>
            </w:pPr>
            <w:r w:rsidRPr="00B9714B">
              <w:rPr>
                <w:sz w:val="28"/>
                <w:szCs w:val="28"/>
              </w:rPr>
              <w:t>Đào Xuân Bình</w:t>
            </w:r>
          </w:p>
        </w:tc>
        <w:tc>
          <w:tcPr>
            <w:tcW w:w="3236" w:type="dxa"/>
            <w:shd w:val="clear" w:color="auto" w:fill="auto"/>
          </w:tcPr>
          <w:p w:rsidR="000F68FD" w:rsidRPr="00B9714B" w:rsidRDefault="000F68FD" w:rsidP="00875CA1">
            <w:pPr>
              <w:spacing w:after="120"/>
              <w:jc w:val="both"/>
              <w:rPr>
                <w:sz w:val="28"/>
                <w:szCs w:val="28"/>
              </w:rPr>
            </w:pPr>
          </w:p>
        </w:tc>
      </w:tr>
      <w:tr w:rsidR="000F68FD" w:rsidRPr="00B9714B" w:rsidTr="002F713F">
        <w:tc>
          <w:tcPr>
            <w:tcW w:w="2350" w:type="dxa"/>
            <w:shd w:val="clear" w:color="auto" w:fill="auto"/>
            <w:vAlign w:val="center"/>
          </w:tcPr>
          <w:p w:rsidR="000F68FD" w:rsidRPr="00B9714B" w:rsidRDefault="000F68FD" w:rsidP="000F68FD">
            <w:pPr>
              <w:jc w:val="center"/>
              <w:rPr>
                <w:sz w:val="28"/>
                <w:szCs w:val="28"/>
              </w:rPr>
            </w:pPr>
            <w:r w:rsidRPr="00B9714B">
              <w:rPr>
                <w:sz w:val="28"/>
                <w:szCs w:val="28"/>
              </w:rPr>
              <w:t>Tháng 3/20</w:t>
            </w:r>
            <w:r>
              <w:rPr>
                <w:sz w:val="28"/>
                <w:szCs w:val="28"/>
              </w:rPr>
              <w:t>20</w:t>
            </w:r>
          </w:p>
        </w:tc>
        <w:tc>
          <w:tcPr>
            <w:tcW w:w="3878" w:type="dxa"/>
            <w:shd w:val="clear" w:color="auto" w:fill="auto"/>
          </w:tcPr>
          <w:p w:rsidR="000F68FD" w:rsidRPr="00B9714B" w:rsidRDefault="000F68FD" w:rsidP="000F68FD">
            <w:pPr>
              <w:spacing w:before="60" w:after="60"/>
              <w:jc w:val="both"/>
              <w:rPr>
                <w:sz w:val="28"/>
                <w:szCs w:val="28"/>
              </w:rPr>
            </w:pPr>
            <w:r w:rsidRPr="00B9714B">
              <w:rPr>
                <w:sz w:val="28"/>
                <w:szCs w:val="28"/>
              </w:rPr>
              <w:t>Trần Thị Sơn</w:t>
            </w:r>
          </w:p>
          <w:p w:rsidR="000F68FD" w:rsidRPr="00B9714B" w:rsidRDefault="000F68FD" w:rsidP="000F68FD">
            <w:pPr>
              <w:spacing w:before="60" w:after="60"/>
              <w:rPr>
                <w:sz w:val="28"/>
                <w:szCs w:val="28"/>
              </w:rPr>
            </w:pPr>
            <w:r w:rsidRPr="00B9714B">
              <w:rPr>
                <w:sz w:val="28"/>
                <w:szCs w:val="28"/>
              </w:rPr>
              <w:t xml:space="preserve">Nguyễn Thị Hồng Phúc </w:t>
            </w:r>
          </w:p>
          <w:p w:rsidR="000F68FD" w:rsidRPr="00B9714B" w:rsidRDefault="000F68FD" w:rsidP="000F68FD">
            <w:pPr>
              <w:spacing w:before="60" w:after="60"/>
              <w:jc w:val="both"/>
              <w:rPr>
                <w:sz w:val="28"/>
                <w:szCs w:val="28"/>
              </w:rPr>
            </w:pPr>
            <w:r>
              <w:rPr>
                <w:sz w:val="28"/>
                <w:szCs w:val="28"/>
              </w:rPr>
              <w:t>Ngô Ngọc Hà</w:t>
            </w:r>
          </w:p>
        </w:tc>
        <w:tc>
          <w:tcPr>
            <w:tcW w:w="3236" w:type="dxa"/>
            <w:shd w:val="clear" w:color="auto" w:fill="auto"/>
          </w:tcPr>
          <w:p w:rsidR="000F68FD" w:rsidRPr="00B9714B" w:rsidRDefault="000F68FD" w:rsidP="00875CA1">
            <w:pPr>
              <w:spacing w:after="120"/>
              <w:jc w:val="both"/>
              <w:rPr>
                <w:sz w:val="28"/>
                <w:szCs w:val="28"/>
              </w:rPr>
            </w:pPr>
          </w:p>
        </w:tc>
      </w:tr>
      <w:tr w:rsidR="000F68FD" w:rsidRPr="00B9714B" w:rsidTr="002F713F">
        <w:tc>
          <w:tcPr>
            <w:tcW w:w="2350" w:type="dxa"/>
            <w:shd w:val="clear" w:color="auto" w:fill="auto"/>
            <w:vAlign w:val="center"/>
          </w:tcPr>
          <w:p w:rsidR="000F68FD" w:rsidRPr="00B9714B" w:rsidRDefault="000F68FD" w:rsidP="000F68FD">
            <w:pPr>
              <w:jc w:val="center"/>
              <w:rPr>
                <w:sz w:val="28"/>
                <w:szCs w:val="28"/>
              </w:rPr>
            </w:pPr>
            <w:r w:rsidRPr="00B9714B">
              <w:rPr>
                <w:sz w:val="28"/>
                <w:szCs w:val="28"/>
              </w:rPr>
              <w:t>Tháng 4/20</w:t>
            </w:r>
            <w:r>
              <w:rPr>
                <w:sz w:val="28"/>
                <w:szCs w:val="28"/>
              </w:rPr>
              <w:t>20</w:t>
            </w:r>
          </w:p>
        </w:tc>
        <w:tc>
          <w:tcPr>
            <w:tcW w:w="3878" w:type="dxa"/>
            <w:shd w:val="clear" w:color="auto" w:fill="auto"/>
          </w:tcPr>
          <w:p w:rsidR="000F68FD" w:rsidRDefault="000F68FD" w:rsidP="000F68FD">
            <w:pPr>
              <w:spacing w:before="60" w:after="60"/>
              <w:jc w:val="both"/>
              <w:rPr>
                <w:sz w:val="28"/>
                <w:szCs w:val="28"/>
              </w:rPr>
            </w:pPr>
            <w:r w:rsidRPr="00B9714B">
              <w:rPr>
                <w:sz w:val="28"/>
                <w:szCs w:val="28"/>
              </w:rPr>
              <w:t>Đinh Thị Thu Hương</w:t>
            </w:r>
          </w:p>
          <w:p w:rsidR="000F68FD" w:rsidRPr="00B9714B" w:rsidRDefault="000F68FD" w:rsidP="000F68FD">
            <w:pPr>
              <w:spacing w:before="60" w:after="60"/>
              <w:rPr>
                <w:sz w:val="28"/>
                <w:szCs w:val="28"/>
              </w:rPr>
            </w:pPr>
            <w:r w:rsidRPr="00B9714B">
              <w:rPr>
                <w:sz w:val="28"/>
                <w:szCs w:val="28"/>
              </w:rPr>
              <w:t>Phạm Thị Hà</w:t>
            </w:r>
          </w:p>
          <w:p w:rsidR="000F68FD" w:rsidRPr="00B9714B" w:rsidRDefault="000F68FD" w:rsidP="000F68FD">
            <w:pPr>
              <w:spacing w:before="60" w:after="60"/>
              <w:rPr>
                <w:sz w:val="28"/>
                <w:szCs w:val="28"/>
              </w:rPr>
            </w:pPr>
            <w:r w:rsidRPr="00B9714B">
              <w:rPr>
                <w:sz w:val="28"/>
                <w:szCs w:val="28"/>
              </w:rPr>
              <w:t>Bùi Th</w:t>
            </w:r>
            <w:r>
              <w:rPr>
                <w:sz w:val="28"/>
                <w:szCs w:val="28"/>
              </w:rPr>
              <w:t>ị Biền</w:t>
            </w:r>
          </w:p>
        </w:tc>
        <w:tc>
          <w:tcPr>
            <w:tcW w:w="3236" w:type="dxa"/>
            <w:shd w:val="clear" w:color="auto" w:fill="auto"/>
          </w:tcPr>
          <w:p w:rsidR="000F68FD" w:rsidRPr="00B9714B" w:rsidRDefault="000F68FD" w:rsidP="00875CA1">
            <w:pPr>
              <w:spacing w:after="120"/>
              <w:jc w:val="both"/>
              <w:rPr>
                <w:sz w:val="28"/>
                <w:szCs w:val="28"/>
              </w:rPr>
            </w:pPr>
          </w:p>
        </w:tc>
      </w:tr>
    </w:tbl>
    <w:p w:rsidR="009B11F4" w:rsidRPr="002A59D7" w:rsidRDefault="009B11F4" w:rsidP="009B11F4">
      <w:pPr>
        <w:jc w:val="both"/>
        <w:rPr>
          <w:sz w:val="28"/>
          <w:szCs w:val="28"/>
        </w:rPr>
      </w:pPr>
    </w:p>
    <w:p w:rsidR="009B11F4" w:rsidRDefault="009B11F4" w:rsidP="009B11F4">
      <w:pPr>
        <w:jc w:val="both"/>
        <w:rPr>
          <w:b/>
          <w:bCs/>
          <w:sz w:val="28"/>
          <w:szCs w:val="28"/>
        </w:rPr>
      </w:pPr>
      <w:r w:rsidRPr="002A59D7">
        <w:rPr>
          <w:b/>
          <w:bCs/>
          <w:sz w:val="28"/>
          <w:szCs w:val="28"/>
        </w:rPr>
        <w:tab/>
      </w:r>
      <w:r w:rsidRPr="002A59D7">
        <w:rPr>
          <w:b/>
          <w:bCs/>
          <w:sz w:val="28"/>
          <w:szCs w:val="28"/>
        </w:rPr>
        <w:tab/>
      </w:r>
      <w:r w:rsidRPr="00E85B54">
        <w:rPr>
          <w:b/>
          <w:bCs/>
          <w:sz w:val="28"/>
          <w:szCs w:val="28"/>
        </w:rPr>
        <w:tab/>
      </w: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9B11F4" w:rsidRDefault="009B11F4" w:rsidP="009B11F4">
      <w:pPr>
        <w:jc w:val="both"/>
        <w:rPr>
          <w:b/>
          <w:bCs/>
          <w:sz w:val="28"/>
          <w:szCs w:val="28"/>
        </w:rPr>
      </w:pPr>
    </w:p>
    <w:p w:rsidR="00DA4096" w:rsidRDefault="00DA4096"/>
    <w:sectPr w:rsidR="00DA4096" w:rsidSect="0097442A">
      <w:footerReference w:type="default" r:id="rId9"/>
      <w:pgSz w:w="11907" w:h="16840" w:code="9"/>
      <w:pgMar w:top="851" w:right="851" w:bottom="851"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852" w:rsidRDefault="00E16852">
      <w:r>
        <w:separator/>
      </w:r>
    </w:p>
  </w:endnote>
  <w:endnote w:type="continuationSeparator" w:id="0">
    <w:p w:rsidR="00E16852" w:rsidRDefault="00E1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A1" w:rsidRDefault="00875CA1">
    <w:pPr>
      <w:pStyle w:val="Footer"/>
      <w:jc w:val="right"/>
    </w:pPr>
    <w:r>
      <w:fldChar w:fldCharType="begin"/>
    </w:r>
    <w:r>
      <w:instrText xml:space="preserve"> PAGE   \* MERGEFORMAT </w:instrText>
    </w:r>
    <w:r>
      <w:fldChar w:fldCharType="separate"/>
    </w:r>
    <w:r w:rsidR="001028A9">
      <w:rPr>
        <w:noProof/>
      </w:rPr>
      <w:t>2</w:t>
    </w:r>
    <w:r>
      <w:rPr>
        <w:noProof/>
      </w:rPr>
      <w:fldChar w:fldCharType="end"/>
    </w:r>
  </w:p>
  <w:p w:rsidR="00875CA1" w:rsidRDefault="00875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852" w:rsidRDefault="00E16852">
      <w:r>
        <w:separator/>
      </w:r>
    </w:p>
  </w:footnote>
  <w:footnote w:type="continuationSeparator" w:id="0">
    <w:p w:rsidR="00E16852" w:rsidRDefault="00E16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545"/>
    <w:multiLevelType w:val="hybridMultilevel"/>
    <w:tmpl w:val="8494A7DC"/>
    <w:lvl w:ilvl="0" w:tplc="85CC61C0">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7B5FC4"/>
    <w:multiLevelType w:val="hybridMultilevel"/>
    <w:tmpl w:val="3CBED85A"/>
    <w:lvl w:ilvl="0" w:tplc="598CDB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3B62C9"/>
    <w:multiLevelType w:val="hybridMultilevel"/>
    <w:tmpl w:val="E4565938"/>
    <w:lvl w:ilvl="0" w:tplc="3D7AF912">
      <w:start w:val="1"/>
      <w:numFmt w:val="bullet"/>
      <w:lvlText w:val="-"/>
      <w:lvlJc w:val="left"/>
      <w:pPr>
        <w:tabs>
          <w:tab w:val="num" w:pos="720"/>
        </w:tabs>
        <w:ind w:left="720" w:hanging="360"/>
      </w:pPr>
      <w:rPr>
        <w:rFonts w:ascii="Times New Roman" w:hAnsi="Times New Roman" w:hint="default"/>
      </w:rPr>
    </w:lvl>
    <w:lvl w:ilvl="1" w:tplc="E690A77A" w:tentative="1">
      <w:start w:val="1"/>
      <w:numFmt w:val="bullet"/>
      <w:lvlText w:val="-"/>
      <w:lvlJc w:val="left"/>
      <w:pPr>
        <w:tabs>
          <w:tab w:val="num" w:pos="1440"/>
        </w:tabs>
        <w:ind w:left="1440" w:hanging="360"/>
      </w:pPr>
      <w:rPr>
        <w:rFonts w:ascii="Times New Roman" w:hAnsi="Times New Roman" w:hint="default"/>
      </w:rPr>
    </w:lvl>
    <w:lvl w:ilvl="2" w:tplc="794021D8" w:tentative="1">
      <w:start w:val="1"/>
      <w:numFmt w:val="bullet"/>
      <w:lvlText w:val="-"/>
      <w:lvlJc w:val="left"/>
      <w:pPr>
        <w:tabs>
          <w:tab w:val="num" w:pos="2160"/>
        </w:tabs>
        <w:ind w:left="2160" w:hanging="360"/>
      </w:pPr>
      <w:rPr>
        <w:rFonts w:ascii="Times New Roman" w:hAnsi="Times New Roman" w:hint="default"/>
      </w:rPr>
    </w:lvl>
    <w:lvl w:ilvl="3" w:tplc="A454AB6A" w:tentative="1">
      <w:start w:val="1"/>
      <w:numFmt w:val="bullet"/>
      <w:lvlText w:val="-"/>
      <w:lvlJc w:val="left"/>
      <w:pPr>
        <w:tabs>
          <w:tab w:val="num" w:pos="2880"/>
        </w:tabs>
        <w:ind w:left="2880" w:hanging="360"/>
      </w:pPr>
      <w:rPr>
        <w:rFonts w:ascii="Times New Roman" w:hAnsi="Times New Roman" w:hint="default"/>
      </w:rPr>
    </w:lvl>
    <w:lvl w:ilvl="4" w:tplc="AFB2F110" w:tentative="1">
      <w:start w:val="1"/>
      <w:numFmt w:val="bullet"/>
      <w:lvlText w:val="-"/>
      <w:lvlJc w:val="left"/>
      <w:pPr>
        <w:tabs>
          <w:tab w:val="num" w:pos="3600"/>
        </w:tabs>
        <w:ind w:left="3600" w:hanging="360"/>
      </w:pPr>
      <w:rPr>
        <w:rFonts w:ascii="Times New Roman" w:hAnsi="Times New Roman" w:hint="default"/>
      </w:rPr>
    </w:lvl>
    <w:lvl w:ilvl="5" w:tplc="7AA0E178" w:tentative="1">
      <w:start w:val="1"/>
      <w:numFmt w:val="bullet"/>
      <w:lvlText w:val="-"/>
      <w:lvlJc w:val="left"/>
      <w:pPr>
        <w:tabs>
          <w:tab w:val="num" w:pos="4320"/>
        </w:tabs>
        <w:ind w:left="4320" w:hanging="360"/>
      </w:pPr>
      <w:rPr>
        <w:rFonts w:ascii="Times New Roman" w:hAnsi="Times New Roman" w:hint="default"/>
      </w:rPr>
    </w:lvl>
    <w:lvl w:ilvl="6" w:tplc="647EC090" w:tentative="1">
      <w:start w:val="1"/>
      <w:numFmt w:val="bullet"/>
      <w:lvlText w:val="-"/>
      <w:lvlJc w:val="left"/>
      <w:pPr>
        <w:tabs>
          <w:tab w:val="num" w:pos="5040"/>
        </w:tabs>
        <w:ind w:left="5040" w:hanging="360"/>
      </w:pPr>
      <w:rPr>
        <w:rFonts w:ascii="Times New Roman" w:hAnsi="Times New Roman" w:hint="default"/>
      </w:rPr>
    </w:lvl>
    <w:lvl w:ilvl="7" w:tplc="FF6C8A18" w:tentative="1">
      <w:start w:val="1"/>
      <w:numFmt w:val="bullet"/>
      <w:lvlText w:val="-"/>
      <w:lvlJc w:val="left"/>
      <w:pPr>
        <w:tabs>
          <w:tab w:val="num" w:pos="5760"/>
        </w:tabs>
        <w:ind w:left="5760" w:hanging="360"/>
      </w:pPr>
      <w:rPr>
        <w:rFonts w:ascii="Times New Roman" w:hAnsi="Times New Roman" w:hint="default"/>
      </w:rPr>
    </w:lvl>
    <w:lvl w:ilvl="8" w:tplc="1DDAA73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CE83590"/>
    <w:multiLevelType w:val="hybridMultilevel"/>
    <w:tmpl w:val="84FC5EBA"/>
    <w:lvl w:ilvl="0" w:tplc="5A9214D2">
      <w:start w:val="1"/>
      <w:numFmt w:val="decimal"/>
      <w:lvlText w:val="%1."/>
      <w:lvlJc w:val="left"/>
      <w:pPr>
        <w:tabs>
          <w:tab w:val="num" w:pos="1044"/>
        </w:tabs>
        <w:ind w:left="1044" w:hanging="360"/>
      </w:pPr>
      <w:rPr>
        <w:rFonts w:hint="default"/>
        <w:b/>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4">
    <w:nsid w:val="1F117F5B"/>
    <w:multiLevelType w:val="hybridMultilevel"/>
    <w:tmpl w:val="1488E35E"/>
    <w:lvl w:ilvl="0" w:tplc="212E2336">
      <w:start w:val="1"/>
      <w:numFmt w:val="bullet"/>
      <w:lvlText w:val=""/>
      <w:lvlJc w:val="left"/>
      <w:pPr>
        <w:tabs>
          <w:tab w:val="num" w:pos="600"/>
        </w:tabs>
        <w:ind w:left="600" w:hanging="360"/>
      </w:pPr>
      <w:rPr>
        <w:rFonts w:ascii="Wingdings" w:hAnsi="Wingdings" w:hint="default"/>
      </w:rPr>
    </w:lvl>
    <w:lvl w:ilvl="1" w:tplc="1ED4F7FE" w:tentative="1">
      <w:start w:val="1"/>
      <w:numFmt w:val="bullet"/>
      <w:lvlText w:val=""/>
      <w:lvlJc w:val="left"/>
      <w:pPr>
        <w:tabs>
          <w:tab w:val="num" w:pos="1320"/>
        </w:tabs>
        <w:ind w:left="1320" w:hanging="360"/>
      </w:pPr>
      <w:rPr>
        <w:rFonts w:ascii="Wingdings" w:hAnsi="Wingdings" w:hint="default"/>
      </w:rPr>
    </w:lvl>
    <w:lvl w:ilvl="2" w:tplc="96BAD02E" w:tentative="1">
      <w:start w:val="1"/>
      <w:numFmt w:val="bullet"/>
      <w:lvlText w:val=""/>
      <w:lvlJc w:val="left"/>
      <w:pPr>
        <w:tabs>
          <w:tab w:val="num" w:pos="2040"/>
        </w:tabs>
        <w:ind w:left="2040" w:hanging="360"/>
      </w:pPr>
      <w:rPr>
        <w:rFonts w:ascii="Wingdings" w:hAnsi="Wingdings" w:hint="default"/>
      </w:rPr>
    </w:lvl>
    <w:lvl w:ilvl="3" w:tplc="0C9052EC" w:tentative="1">
      <w:start w:val="1"/>
      <w:numFmt w:val="bullet"/>
      <w:lvlText w:val=""/>
      <w:lvlJc w:val="left"/>
      <w:pPr>
        <w:tabs>
          <w:tab w:val="num" w:pos="2760"/>
        </w:tabs>
        <w:ind w:left="2760" w:hanging="360"/>
      </w:pPr>
      <w:rPr>
        <w:rFonts w:ascii="Wingdings" w:hAnsi="Wingdings" w:hint="default"/>
      </w:rPr>
    </w:lvl>
    <w:lvl w:ilvl="4" w:tplc="8A92A18E" w:tentative="1">
      <w:start w:val="1"/>
      <w:numFmt w:val="bullet"/>
      <w:lvlText w:val=""/>
      <w:lvlJc w:val="left"/>
      <w:pPr>
        <w:tabs>
          <w:tab w:val="num" w:pos="3480"/>
        </w:tabs>
        <w:ind w:left="3480" w:hanging="360"/>
      </w:pPr>
      <w:rPr>
        <w:rFonts w:ascii="Wingdings" w:hAnsi="Wingdings" w:hint="default"/>
      </w:rPr>
    </w:lvl>
    <w:lvl w:ilvl="5" w:tplc="74A45C4E" w:tentative="1">
      <w:start w:val="1"/>
      <w:numFmt w:val="bullet"/>
      <w:lvlText w:val=""/>
      <w:lvlJc w:val="left"/>
      <w:pPr>
        <w:tabs>
          <w:tab w:val="num" w:pos="4200"/>
        </w:tabs>
        <w:ind w:left="4200" w:hanging="360"/>
      </w:pPr>
      <w:rPr>
        <w:rFonts w:ascii="Wingdings" w:hAnsi="Wingdings" w:hint="default"/>
      </w:rPr>
    </w:lvl>
    <w:lvl w:ilvl="6" w:tplc="75E8C5E4" w:tentative="1">
      <w:start w:val="1"/>
      <w:numFmt w:val="bullet"/>
      <w:lvlText w:val=""/>
      <w:lvlJc w:val="left"/>
      <w:pPr>
        <w:tabs>
          <w:tab w:val="num" w:pos="4920"/>
        </w:tabs>
        <w:ind w:left="4920" w:hanging="360"/>
      </w:pPr>
      <w:rPr>
        <w:rFonts w:ascii="Wingdings" w:hAnsi="Wingdings" w:hint="default"/>
      </w:rPr>
    </w:lvl>
    <w:lvl w:ilvl="7" w:tplc="2EC46C0E" w:tentative="1">
      <w:start w:val="1"/>
      <w:numFmt w:val="bullet"/>
      <w:lvlText w:val=""/>
      <w:lvlJc w:val="left"/>
      <w:pPr>
        <w:tabs>
          <w:tab w:val="num" w:pos="5640"/>
        </w:tabs>
        <w:ind w:left="5640" w:hanging="360"/>
      </w:pPr>
      <w:rPr>
        <w:rFonts w:ascii="Wingdings" w:hAnsi="Wingdings" w:hint="default"/>
      </w:rPr>
    </w:lvl>
    <w:lvl w:ilvl="8" w:tplc="E55EC708" w:tentative="1">
      <w:start w:val="1"/>
      <w:numFmt w:val="bullet"/>
      <w:lvlText w:val=""/>
      <w:lvlJc w:val="left"/>
      <w:pPr>
        <w:tabs>
          <w:tab w:val="num" w:pos="6360"/>
        </w:tabs>
        <w:ind w:left="6360" w:hanging="360"/>
      </w:pPr>
      <w:rPr>
        <w:rFonts w:ascii="Wingdings" w:hAnsi="Wingdings" w:hint="default"/>
      </w:rPr>
    </w:lvl>
  </w:abstractNum>
  <w:abstractNum w:abstractNumId="5">
    <w:nsid w:val="3A626F3C"/>
    <w:multiLevelType w:val="hybridMultilevel"/>
    <w:tmpl w:val="8D069F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D46C22"/>
    <w:multiLevelType w:val="hybridMultilevel"/>
    <w:tmpl w:val="BAA6F5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B3234C"/>
    <w:multiLevelType w:val="hybridMultilevel"/>
    <w:tmpl w:val="50C645D6"/>
    <w:lvl w:ilvl="0" w:tplc="B5065BDA">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8">
    <w:nsid w:val="71325927"/>
    <w:multiLevelType w:val="hybridMultilevel"/>
    <w:tmpl w:val="59C08A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E745D8"/>
    <w:multiLevelType w:val="hybridMultilevel"/>
    <w:tmpl w:val="18FE424C"/>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7FD067A"/>
    <w:multiLevelType w:val="multilevel"/>
    <w:tmpl w:val="CF5EEF8E"/>
    <w:lvl w:ilvl="0">
      <w:start w:val="1"/>
      <w:numFmt w:val="decimal"/>
      <w:lvlText w:val="%1."/>
      <w:lvlJc w:val="left"/>
      <w:pPr>
        <w:tabs>
          <w:tab w:val="num" w:pos="1044"/>
        </w:tabs>
        <w:ind w:left="1044" w:hanging="360"/>
      </w:pPr>
      <w:rPr>
        <w:rFonts w:hint="default"/>
      </w:rPr>
    </w:lvl>
    <w:lvl w:ilvl="1">
      <w:start w:val="1"/>
      <w:numFmt w:val="decimal"/>
      <w:isLgl/>
      <w:lvlText w:val="%1.%2"/>
      <w:lvlJc w:val="left"/>
      <w:pPr>
        <w:tabs>
          <w:tab w:val="num" w:pos="1329"/>
        </w:tabs>
        <w:ind w:left="1329" w:hanging="645"/>
      </w:pPr>
      <w:rPr>
        <w:rFonts w:hint="default"/>
      </w:rPr>
    </w:lvl>
    <w:lvl w:ilvl="2">
      <w:start w:val="2"/>
      <w:numFmt w:val="decimal"/>
      <w:isLgl/>
      <w:lvlText w:val="%1.%2.%3"/>
      <w:lvlJc w:val="left"/>
      <w:pPr>
        <w:tabs>
          <w:tab w:val="num" w:pos="1404"/>
        </w:tabs>
        <w:ind w:left="1404" w:hanging="720"/>
      </w:pPr>
      <w:rPr>
        <w:rFonts w:hint="default"/>
      </w:rPr>
    </w:lvl>
    <w:lvl w:ilvl="3">
      <w:start w:val="1"/>
      <w:numFmt w:val="decimal"/>
      <w:isLgl/>
      <w:lvlText w:val="%1.%2.%3.%4"/>
      <w:lvlJc w:val="left"/>
      <w:pPr>
        <w:tabs>
          <w:tab w:val="num" w:pos="1764"/>
        </w:tabs>
        <w:ind w:left="1764" w:hanging="1080"/>
      </w:pPr>
      <w:rPr>
        <w:rFonts w:hint="default"/>
      </w:rPr>
    </w:lvl>
    <w:lvl w:ilvl="4">
      <w:start w:val="1"/>
      <w:numFmt w:val="decimal"/>
      <w:isLgl/>
      <w:lvlText w:val="%1.%2.%3.%4.%5"/>
      <w:lvlJc w:val="left"/>
      <w:pPr>
        <w:tabs>
          <w:tab w:val="num" w:pos="1764"/>
        </w:tabs>
        <w:ind w:left="1764" w:hanging="1080"/>
      </w:pPr>
      <w:rPr>
        <w:rFonts w:hint="default"/>
      </w:rPr>
    </w:lvl>
    <w:lvl w:ilvl="5">
      <w:start w:val="1"/>
      <w:numFmt w:val="decimal"/>
      <w:isLgl/>
      <w:lvlText w:val="%1.%2.%3.%4.%5.%6"/>
      <w:lvlJc w:val="left"/>
      <w:pPr>
        <w:tabs>
          <w:tab w:val="num" w:pos="2124"/>
        </w:tabs>
        <w:ind w:left="2124" w:hanging="1440"/>
      </w:pPr>
      <w:rPr>
        <w:rFonts w:hint="default"/>
      </w:rPr>
    </w:lvl>
    <w:lvl w:ilvl="6">
      <w:start w:val="1"/>
      <w:numFmt w:val="decimal"/>
      <w:isLgl/>
      <w:lvlText w:val="%1.%2.%3.%4.%5.%6.%7"/>
      <w:lvlJc w:val="left"/>
      <w:pPr>
        <w:tabs>
          <w:tab w:val="num" w:pos="2124"/>
        </w:tabs>
        <w:ind w:left="2124" w:hanging="1440"/>
      </w:pPr>
      <w:rPr>
        <w:rFonts w:hint="default"/>
      </w:rPr>
    </w:lvl>
    <w:lvl w:ilvl="7">
      <w:start w:val="1"/>
      <w:numFmt w:val="decimal"/>
      <w:isLgl/>
      <w:lvlText w:val="%1.%2.%3.%4.%5.%6.%7.%8"/>
      <w:lvlJc w:val="left"/>
      <w:pPr>
        <w:tabs>
          <w:tab w:val="num" w:pos="2484"/>
        </w:tabs>
        <w:ind w:left="2484" w:hanging="1800"/>
      </w:pPr>
      <w:rPr>
        <w:rFonts w:hint="default"/>
      </w:rPr>
    </w:lvl>
    <w:lvl w:ilvl="8">
      <w:start w:val="1"/>
      <w:numFmt w:val="decimal"/>
      <w:isLgl/>
      <w:lvlText w:val="%1.%2.%3.%4.%5.%6.%7.%8.%9"/>
      <w:lvlJc w:val="left"/>
      <w:pPr>
        <w:tabs>
          <w:tab w:val="num" w:pos="2844"/>
        </w:tabs>
        <w:ind w:left="2844" w:hanging="2160"/>
      </w:pPr>
      <w:rPr>
        <w:rFonts w:hint="default"/>
      </w:rPr>
    </w:lvl>
  </w:abstractNum>
  <w:abstractNum w:abstractNumId="11">
    <w:nsid w:val="7F5A0038"/>
    <w:multiLevelType w:val="hybridMultilevel"/>
    <w:tmpl w:val="1678398C"/>
    <w:lvl w:ilvl="0" w:tplc="2AF6698C">
      <w:start w:val="1"/>
      <w:numFmt w:val="bullet"/>
      <w:lvlText w:val=""/>
      <w:lvlJc w:val="left"/>
      <w:pPr>
        <w:tabs>
          <w:tab w:val="num" w:pos="720"/>
        </w:tabs>
        <w:ind w:left="720" w:hanging="360"/>
      </w:pPr>
      <w:rPr>
        <w:rFonts w:ascii="Wingdings" w:hAnsi="Wingdings" w:hint="default"/>
      </w:rPr>
    </w:lvl>
    <w:lvl w:ilvl="1" w:tplc="8102B7F8" w:tentative="1">
      <w:start w:val="1"/>
      <w:numFmt w:val="bullet"/>
      <w:lvlText w:val=""/>
      <w:lvlJc w:val="left"/>
      <w:pPr>
        <w:tabs>
          <w:tab w:val="num" w:pos="1440"/>
        </w:tabs>
        <w:ind w:left="1440" w:hanging="360"/>
      </w:pPr>
      <w:rPr>
        <w:rFonts w:ascii="Wingdings" w:hAnsi="Wingdings" w:hint="default"/>
      </w:rPr>
    </w:lvl>
    <w:lvl w:ilvl="2" w:tplc="2E4ECC82" w:tentative="1">
      <w:start w:val="1"/>
      <w:numFmt w:val="bullet"/>
      <w:lvlText w:val=""/>
      <w:lvlJc w:val="left"/>
      <w:pPr>
        <w:tabs>
          <w:tab w:val="num" w:pos="2160"/>
        </w:tabs>
        <w:ind w:left="2160" w:hanging="360"/>
      </w:pPr>
      <w:rPr>
        <w:rFonts w:ascii="Wingdings" w:hAnsi="Wingdings" w:hint="default"/>
      </w:rPr>
    </w:lvl>
    <w:lvl w:ilvl="3" w:tplc="54FA7E92" w:tentative="1">
      <w:start w:val="1"/>
      <w:numFmt w:val="bullet"/>
      <w:lvlText w:val=""/>
      <w:lvlJc w:val="left"/>
      <w:pPr>
        <w:tabs>
          <w:tab w:val="num" w:pos="2880"/>
        </w:tabs>
        <w:ind w:left="2880" w:hanging="360"/>
      </w:pPr>
      <w:rPr>
        <w:rFonts w:ascii="Wingdings" w:hAnsi="Wingdings" w:hint="default"/>
      </w:rPr>
    </w:lvl>
    <w:lvl w:ilvl="4" w:tplc="0624DE20" w:tentative="1">
      <w:start w:val="1"/>
      <w:numFmt w:val="bullet"/>
      <w:lvlText w:val=""/>
      <w:lvlJc w:val="left"/>
      <w:pPr>
        <w:tabs>
          <w:tab w:val="num" w:pos="3600"/>
        </w:tabs>
        <w:ind w:left="3600" w:hanging="360"/>
      </w:pPr>
      <w:rPr>
        <w:rFonts w:ascii="Wingdings" w:hAnsi="Wingdings" w:hint="default"/>
      </w:rPr>
    </w:lvl>
    <w:lvl w:ilvl="5" w:tplc="F3EA019A" w:tentative="1">
      <w:start w:val="1"/>
      <w:numFmt w:val="bullet"/>
      <w:lvlText w:val=""/>
      <w:lvlJc w:val="left"/>
      <w:pPr>
        <w:tabs>
          <w:tab w:val="num" w:pos="4320"/>
        </w:tabs>
        <w:ind w:left="4320" w:hanging="360"/>
      </w:pPr>
      <w:rPr>
        <w:rFonts w:ascii="Wingdings" w:hAnsi="Wingdings" w:hint="default"/>
      </w:rPr>
    </w:lvl>
    <w:lvl w:ilvl="6" w:tplc="E63AC5F4" w:tentative="1">
      <w:start w:val="1"/>
      <w:numFmt w:val="bullet"/>
      <w:lvlText w:val=""/>
      <w:lvlJc w:val="left"/>
      <w:pPr>
        <w:tabs>
          <w:tab w:val="num" w:pos="5040"/>
        </w:tabs>
        <w:ind w:left="5040" w:hanging="360"/>
      </w:pPr>
      <w:rPr>
        <w:rFonts w:ascii="Wingdings" w:hAnsi="Wingdings" w:hint="default"/>
      </w:rPr>
    </w:lvl>
    <w:lvl w:ilvl="7" w:tplc="C4CAEBF4" w:tentative="1">
      <w:start w:val="1"/>
      <w:numFmt w:val="bullet"/>
      <w:lvlText w:val=""/>
      <w:lvlJc w:val="left"/>
      <w:pPr>
        <w:tabs>
          <w:tab w:val="num" w:pos="5760"/>
        </w:tabs>
        <w:ind w:left="5760" w:hanging="360"/>
      </w:pPr>
      <w:rPr>
        <w:rFonts w:ascii="Wingdings" w:hAnsi="Wingdings" w:hint="default"/>
      </w:rPr>
    </w:lvl>
    <w:lvl w:ilvl="8" w:tplc="770CAD1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0"/>
  </w:num>
  <w:num w:numId="4">
    <w:abstractNumId w:val="7"/>
  </w:num>
  <w:num w:numId="5">
    <w:abstractNumId w:val="3"/>
  </w:num>
  <w:num w:numId="6">
    <w:abstractNumId w:val="4"/>
  </w:num>
  <w:num w:numId="7">
    <w:abstractNumId w:val="1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A3"/>
    <w:rsid w:val="00014076"/>
    <w:rsid w:val="000F68FD"/>
    <w:rsid w:val="001028A9"/>
    <w:rsid w:val="001C3AF9"/>
    <w:rsid w:val="00206913"/>
    <w:rsid w:val="0023389E"/>
    <w:rsid w:val="00234236"/>
    <w:rsid w:val="002417A6"/>
    <w:rsid w:val="002C0855"/>
    <w:rsid w:val="002D4294"/>
    <w:rsid w:val="002F2E56"/>
    <w:rsid w:val="002F713F"/>
    <w:rsid w:val="00306D88"/>
    <w:rsid w:val="003B6C1B"/>
    <w:rsid w:val="004069A4"/>
    <w:rsid w:val="00431887"/>
    <w:rsid w:val="00486F43"/>
    <w:rsid w:val="00494F58"/>
    <w:rsid w:val="004B29A7"/>
    <w:rsid w:val="004D65B8"/>
    <w:rsid w:val="005175B0"/>
    <w:rsid w:val="0057761D"/>
    <w:rsid w:val="005921E0"/>
    <w:rsid w:val="005A722F"/>
    <w:rsid w:val="00643FA1"/>
    <w:rsid w:val="00652627"/>
    <w:rsid w:val="0068317E"/>
    <w:rsid w:val="006E27A3"/>
    <w:rsid w:val="00713447"/>
    <w:rsid w:val="008426F7"/>
    <w:rsid w:val="00875CA1"/>
    <w:rsid w:val="008F65FC"/>
    <w:rsid w:val="00966392"/>
    <w:rsid w:val="0097442A"/>
    <w:rsid w:val="009B11F4"/>
    <w:rsid w:val="009E25F5"/>
    <w:rsid w:val="009E27E2"/>
    <w:rsid w:val="009F38F6"/>
    <w:rsid w:val="009F6634"/>
    <w:rsid w:val="00A076F2"/>
    <w:rsid w:val="00A67E79"/>
    <w:rsid w:val="00AE1082"/>
    <w:rsid w:val="00B65DE4"/>
    <w:rsid w:val="00C83264"/>
    <w:rsid w:val="00CF31C7"/>
    <w:rsid w:val="00D406F4"/>
    <w:rsid w:val="00D6705F"/>
    <w:rsid w:val="00D84CF1"/>
    <w:rsid w:val="00DA4096"/>
    <w:rsid w:val="00E16852"/>
    <w:rsid w:val="00E56284"/>
    <w:rsid w:val="00F251A7"/>
    <w:rsid w:val="00F9713C"/>
    <w:rsid w:val="00FC7830"/>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11F4"/>
    <w:pPr>
      <w:keepNext/>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1F4"/>
    <w:rPr>
      <w:rFonts w:ascii=".VnTimeH" w:eastAsia="Times New Roman" w:hAnsi=".VnTimeH" w:cs="Times New Roman"/>
      <w:b/>
      <w:bCs/>
      <w:sz w:val="24"/>
      <w:szCs w:val="24"/>
    </w:rPr>
  </w:style>
  <w:style w:type="paragraph" w:customStyle="1" w:styleId="CharCharCharCharCharCharChar">
    <w:name w:val="Char Char Char Char Char Char Char"/>
    <w:basedOn w:val="Normal"/>
    <w:autoRedefine/>
    <w:rsid w:val="009B11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9B11F4"/>
    <w:rPr>
      <w:rFonts w:ascii="Arial" w:hAnsi="Arial"/>
      <w:sz w:val="22"/>
      <w:szCs w:val="20"/>
      <w:lang w:val="en-AU"/>
    </w:rPr>
  </w:style>
  <w:style w:type="table" w:styleId="TableGrid">
    <w:name w:val="Table Grid"/>
    <w:basedOn w:val="TableNormal"/>
    <w:rsid w:val="009B1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9B11F4"/>
    <w:rPr>
      <w:rFonts w:ascii="Arial" w:hAnsi="Arial"/>
      <w:sz w:val="22"/>
      <w:szCs w:val="20"/>
      <w:lang w:val="en-AU"/>
    </w:rPr>
  </w:style>
  <w:style w:type="paragraph" w:styleId="BodyTextIndent">
    <w:name w:val="Body Text Indent"/>
    <w:basedOn w:val="Normal"/>
    <w:link w:val="BodyTextIndentChar"/>
    <w:rsid w:val="009B11F4"/>
    <w:pPr>
      <w:spacing w:line="360" w:lineRule="auto"/>
      <w:ind w:firstLine="720"/>
    </w:pPr>
    <w:rPr>
      <w:rFonts w:ascii=".VnTime" w:hAnsi=".VnTime"/>
      <w:sz w:val="28"/>
      <w:szCs w:val="20"/>
    </w:rPr>
  </w:style>
  <w:style w:type="character" w:customStyle="1" w:styleId="BodyTextIndentChar">
    <w:name w:val="Body Text Indent Char"/>
    <w:basedOn w:val="DefaultParagraphFont"/>
    <w:link w:val="BodyTextIndent"/>
    <w:rsid w:val="009B11F4"/>
    <w:rPr>
      <w:rFonts w:ascii=".VnTime" w:eastAsia="Times New Roman" w:hAnsi=".VnTime" w:cs="Times New Roman"/>
      <w:sz w:val="28"/>
      <w:szCs w:val="20"/>
    </w:rPr>
  </w:style>
  <w:style w:type="paragraph" w:styleId="NormalWeb">
    <w:name w:val="Normal (Web)"/>
    <w:basedOn w:val="Normal"/>
    <w:rsid w:val="009B11F4"/>
    <w:pPr>
      <w:spacing w:before="100" w:beforeAutospacing="1" w:after="100" w:afterAutospacing="1"/>
    </w:pPr>
  </w:style>
  <w:style w:type="character" w:styleId="Strong">
    <w:name w:val="Strong"/>
    <w:qFormat/>
    <w:rsid w:val="009B11F4"/>
    <w:rPr>
      <w:b/>
      <w:bCs/>
    </w:rPr>
  </w:style>
  <w:style w:type="character" w:customStyle="1" w:styleId="apple-converted-space">
    <w:name w:val="apple-converted-space"/>
    <w:basedOn w:val="DefaultParagraphFont"/>
    <w:rsid w:val="009B11F4"/>
  </w:style>
  <w:style w:type="character" w:styleId="Emphasis">
    <w:name w:val="Emphasis"/>
    <w:qFormat/>
    <w:rsid w:val="009B11F4"/>
    <w:rPr>
      <w:i/>
      <w:iCs/>
    </w:rPr>
  </w:style>
  <w:style w:type="paragraph" w:customStyle="1" w:styleId="CharCharCharChar">
    <w:name w:val="Char Char Char Char"/>
    <w:basedOn w:val="Normal"/>
    <w:autoRedefine/>
    <w:rsid w:val="009B11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9B11F4"/>
    <w:pPr>
      <w:tabs>
        <w:tab w:val="center" w:pos="4680"/>
        <w:tab w:val="right" w:pos="9360"/>
      </w:tabs>
    </w:pPr>
  </w:style>
  <w:style w:type="character" w:customStyle="1" w:styleId="HeaderChar">
    <w:name w:val="Header Char"/>
    <w:basedOn w:val="DefaultParagraphFont"/>
    <w:link w:val="Header"/>
    <w:rsid w:val="009B11F4"/>
    <w:rPr>
      <w:rFonts w:ascii="Times New Roman" w:eastAsia="Times New Roman" w:hAnsi="Times New Roman" w:cs="Times New Roman"/>
      <w:sz w:val="24"/>
      <w:szCs w:val="24"/>
    </w:rPr>
  </w:style>
  <w:style w:type="paragraph" w:styleId="Footer">
    <w:name w:val="footer"/>
    <w:basedOn w:val="Normal"/>
    <w:link w:val="FooterChar"/>
    <w:uiPriority w:val="99"/>
    <w:rsid w:val="009B11F4"/>
    <w:pPr>
      <w:tabs>
        <w:tab w:val="center" w:pos="4680"/>
        <w:tab w:val="right" w:pos="9360"/>
      </w:tabs>
    </w:pPr>
  </w:style>
  <w:style w:type="character" w:customStyle="1" w:styleId="FooterChar">
    <w:name w:val="Footer Char"/>
    <w:basedOn w:val="DefaultParagraphFont"/>
    <w:link w:val="Footer"/>
    <w:uiPriority w:val="99"/>
    <w:rsid w:val="009B11F4"/>
    <w:rPr>
      <w:rFonts w:ascii="Times New Roman" w:eastAsia="Times New Roman" w:hAnsi="Times New Roman" w:cs="Times New Roman"/>
      <w:sz w:val="24"/>
      <w:szCs w:val="24"/>
    </w:rPr>
  </w:style>
  <w:style w:type="paragraph" w:styleId="ListParagraph">
    <w:name w:val="List Paragraph"/>
    <w:basedOn w:val="Normal"/>
    <w:uiPriority w:val="34"/>
    <w:qFormat/>
    <w:rsid w:val="009B11F4"/>
    <w:pPr>
      <w:ind w:left="720"/>
      <w:contextualSpacing/>
    </w:pPr>
  </w:style>
  <w:style w:type="paragraph" w:styleId="BalloonText">
    <w:name w:val="Balloon Text"/>
    <w:basedOn w:val="Normal"/>
    <w:link w:val="BalloonTextChar"/>
    <w:uiPriority w:val="99"/>
    <w:semiHidden/>
    <w:unhideWhenUsed/>
    <w:rsid w:val="00234236"/>
    <w:rPr>
      <w:rFonts w:ascii="Tahoma" w:hAnsi="Tahoma" w:cs="Tahoma"/>
      <w:sz w:val="16"/>
      <w:szCs w:val="16"/>
    </w:rPr>
  </w:style>
  <w:style w:type="character" w:customStyle="1" w:styleId="BalloonTextChar">
    <w:name w:val="Balloon Text Char"/>
    <w:basedOn w:val="DefaultParagraphFont"/>
    <w:link w:val="BalloonText"/>
    <w:uiPriority w:val="99"/>
    <w:semiHidden/>
    <w:rsid w:val="002342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11F4"/>
    <w:pPr>
      <w:keepNext/>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1F4"/>
    <w:rPr>
      <w:rFonts w:ascii=".VnTimeH" w:eastAsia="Times New Roman" w:hAnsi=".VnTimeH" w:cs="Times New Roman"/>
      <w:b/>
      <w:bCs/>
      <w:sz w:val="24"/>
      <w:szCs w:val="24"/>
    </w:rPr>
  </w:style>
  <w:style w:type="paragraph" w:customStyle="1" w:styleId="CharCharCharCharCharCharChar">
    <w:name w:val="Char Char Char Char Char Char Char"/>
    <w:basedOn w:val="Normal"/>
    <w:autoRedefine/>
    <w:rsid w:val="009B11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9B11F4"/>
    <w:rPr>
      <w:rFonts w:ascii="Arial" w:hAnsi="Arial"/>
      <w:sz w:val="22"/>
      <w:szCs w:val="20"/>
      <w:lang w:val="en-AU"/>
    </w:rPr>
  </w:style>
  <w:style w:type="table" w:styleId="TableGrid">
    <w:name w:val="Table Grid"/>
    <w:basedOn w:val="TableNormal"/>
    <w:rsid w:val="009B1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9B11F4"/>
    <w:rPr>
      <w:rFonts w:ascii="Arial" w:hAnsi="Arial"/>
      <w:sz w:val="22"/>
      <w:szCs w:val="20"/>
      <w:lang w:val="en-AU"/>
    </w:rPr>
  </w:style>
  <w:style w:type="paragraph" w:styleId="BodyTextIndent">
    <w:name w:val="Body Text Indent"/>
    <w:basedOn w:val="Normal"/>
    <w:link w:val="BodyTextIndentChar"/>
    <w:rsid w:val="009B11F4"/>
    <w:pPr>
      <w:spacing w:line="360" w:lineRule="auto"/>
      <w:ind w:firstLine="720"/>
    </w:pPr>
    <w:rPr>
      <w:rFonts w:ascii=".VnTime" w:hAnsi=".VnTime"/>
      <w:sz w:val="28"/>
      <w:szCs w:val="20"/>
    </w:rPr>
  </w:style>
  <w:style w:type="character" w:customStyle="1" w:styleId="BodyTextIndentChar">
    <w:name w:val="Body Text Indent Char"/>
    <w:basedOn w:val="DefaultParagraphFont"/>
    <w:link w:val="BodyTextIndent"/>
    <w:rsid w:val="009B11F4"/>
    <w:rPr>
      <w:rFonts w:ascii=".VnTime" w:eastAsia="Times New Roman" w:hAnsi=".VnTime" w:cs="Times New Roman"/>
      <w:sz w:val="28"/>
      <w:szCs w:val="20"/>
    </w:rPr>
  </w:style>
  <w:style w:type="paragraph" w:styleId="NormalWeb">
    <w:name w:val="Normal (Web)"/>
    <w:basedOn w:val="Normal"/>
    <w:rsid w:val="009B11F4"/>
    <w:pPr>
      <w:spacing w:before="100" w:beforeAutospacing="1" w:after="100" w:afterAutospacing="1"/>
    </w:pPr>
  </w:style>
  <w:style w:type="character" w:styleId="Strong">
    <w:name w:val="Strong"/>
    <w:qFormat/>
    <w:rsid w:val="009B11F4"/>
    <w:rPr>
      <w:b/>
      <w:bCs/>
    </w:rPr>
  </w:style>
  <w:style w:type="character" w:customStyle="1" w:styleId="apple-converted-space">
    <w:name w:val="apple-converted-space"/>
    <w:basedOn w:val="DefaultParagraphFont"/>
    <w:rsid w:val="009B11F4"/>
  </w:style>
  <w:style w:type="character" w:styleId="Emphasis">
    <w:name w:val="Emphasis"/>
    <w:qFormat/>
    <w:rsid w:val="009B11F4"/>
    <w:rPr>
      <w:i/>
      <w:iCs/>
    </w:rPr>
  </w:style>
  <w:style w:type="paragraph" w:customStyle="1" w:styleId="CharCharCharChar">
    <w:name w:val="Char Char Char Char"/>
    <w:basedOn w:val="Normal"/>
    <w:autoRedefine/>
    <w:rsid w:val="009B11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9B11F4"/>
    <w:pPr>
      <w:tabs>
        <w:tab w:val="center" w:pos="4680"/>
        <w:tab w:val="right" w:pos="9360"/>
      </w:tabs>
    </w:pPr>
  </w:style>
  <w:style w:type="character" w:customStyle="1" w:styleId="HeaderChar">
    <w:name w:val="Header Char"/>
    <w:basedOn w:val="DefaultParagraphFont"/>
    <w:link w:val="Header"/>
    <w:rsid w:val="009B11F4"/>
    <w:rPr>
      <w:rFonts w:ascii="Times New Roman" w:eastAsia="Times New Roman" w:hAnsi="Times New Roman" w:cs="Times New Roman"/>
      <w:sz w:val="24"/>
      <w:szCs w:val="24"/>
    </w:rPr>
  </w:style>
  <w:style w:type="paragraph" w:styleId="Footer">
    <w:name w:val="footer"/>
    <w:basedOn w:val="Normal"/>
    <w:link w:val="FooterChar"/>
    <w:uiPriority w:val="99"/>
    <w:rsid w:val="009B11F4"/>
    <w:pPr>
      <w:tabs>
        <w:tab w:val="center" w:pos="4680"/>
        <w:tab w:val="right" w:pos="9360"/>
      </w:tabs>
    </w:pPr>
  </w:style>
  <w:style w:type="character" w:customStyle="1" w:styleId="FooterChar">
    <w:name w:val="Footer Char"/>
    <w:basedOn w:val="DefaultParagraphFont"/>
    <w:link w:val="Footer"/>
    <w:uiPriority w:val="99"/>
    <w:rsid w:val="009B11F4"/>
    <w:rPr>
      <w:rFonts w:ascii="Times New Roman" w:eastAsia="Times New Roman" w:hAnsi="Times New Roman" w:cs="Times New Roman"/>
      <w:sz w:val="24"/>
      <w:szCs w:val="24"/>
    </w:rPr>
  </w:style>
  <w:style w:type="paragraph" w:styleId="ListParagraph">
    <w:name w:val="List Paragraph"/>
    <w:basedOn w:val="Normal"/>
    <w:uiPriority w:val="34"/>
    <w:qFormat/>
    <w:rsid w:val="009B11F4"/>
    <w:pPr>
      <w:ind w:left="720"/>
      <w:contextualSpacing/>
    </w:pPr>
  </w:style>
  <w:style w:type="paragraph" w:styleId="BalloonText">
    <w:name w:val="Balloon Text"/>
    <w:basedOn w:val="Normal"/>
    <w:link w:val="BalloonTextChar"/>
    <w:uiPriority w:val="99"/>
    <w:semiHidden/>
    <w:unhideWhenUsed/>
    <w:rsid w:val="00234236"/>
    <w:rPr>
      <w:rFonts w:ascii="Tahoma" w:hAnsi="Tahoma" w:cs="Tahoma"/>
      <w:sz w:val="16"/>
      <w:szCs w:val="16"/>
    </w:rPr>
  </w:style>
  <w:style w:type="character" w:customStyle="1" w:styleId="BalloonTextChar">
    <w:name w:val="Balloon Text Char"/>
    <w:basedOn w:val="DefaultParagraphFont"/>
    <w:link w:val="BalloonText"/>
    <w:uiPriority w:val="99"/>
    <w:semiHidden/>
    <w:rsid w:val="002342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52DD-444A-48F3-A61D-638AFFC7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AviShop.HN</Company>
  <LinksUpToDate>false</LinksUpToDate>
  <CharactersWithSpaces>27091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HAI</dc:creator>
  <cp:lastModifiedBy>pc</cp:lastModifiedBy>
  <cp:revision>2</cp:revision>
  <cp:lastPrinted>2019-09-23T08:16:00Z</cp:lastPrinted>
  <dcterms:created xsi:type="dcterms:W3CDTF">2019-10-28T01:45:00Z</dcterms:created>
  <dcterms:modified xsi:type="dcterms:W3CDTF">2019-10-28T01:45:00Z</dcterms:modified>
</cp:coreProperties>
</file>