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C4295" w:rsidRPr="002D37A8" w:rsidRDefault="002D37A8" w:rsidP="00187D0B">
      <w:pPr>
        <w:spacing w:before="120" w:after="120" w:line="276" w:lineRule="auto"/>
        <w:jc w:val="center"/>
        <w:rPr>
          <w:rFonts w:ascii="Times New Roman" w:eastAsia="Times New Roman" w:hAnsi="Times New Roman" w:cs="Times New Roman"/>
          <w:b/>
          <w:sz w:val="28"/>
          <w:szCs w:val="28"/>
        </w:rPr>
      </w:pPr>
      <w:r w:rsidRPr="002D37A8">
        <w:rPr>
          <w:rFonts w:ascii="Times New Roman" w:eastAsia="Times New Roman" w:hAnsi="Times New Roman" w:cs="Times New Roman"/>
          <w:b/>
          <w:sz w:val="28"/>
          <w:szCs w:val="28"/>
        </w:rPr>
        <w:t>CHƯƠNG I: TỔNG QUAN</w:t>
      </w:r>
    </w:p>
    <w:p w:rsidR="002D37A8" w:rsidRPr="002D37A8" w:rsidRDefault="002D37A8" w:rsidP="00187D0B">
      <w:pPr>
        <w:spacing w:before="120" w:after="120" w:line="276" w:lineRule="auto"/>
        <w:ind w:firstLine="720"/>
        <w:jc w:val="both"/>
        <w:rPr>
          <w:rFonts w:ascii="Times New Roman" w:hAnsi="Times New Roman" w:cs="Times New Roman"/>
          <w:b/>
          <w:sz w:val="28"/>
          <w:szCs w:val="28"/>
        </w:rPr>
      </w:pPr>
      <w:r w:rsidRPr="002D37A8">
        <w:rPr>
          <w:rFonts w:ascii="Times New Roman" w:hAnsi="Times New Roman" w:cs="Times New Roman"/>
          <w:b/>
          <w:sz w:val="28"/>
          <w:szCs w:val="28"/>
        </w:rPr>
        <w:t>1. Cơ sở lí luận</w:t>
      </w:r>
    </w:p>
    <w:p w:rsidR="00AC4295" w:rsidRPr="002D37A8" w:rsidRDefault="002D37A8" w:rsidP="00187D0B">
      <w:pPr>
        <w:spacing w:before="120" w:after="120" w:line="276" w:lineRule="auto"/>
        <w:ind w:firstLine="720"/>
        <w:jc w:val="both"/>
        <w:rPr>
          <w:rFonts w:ascii="Times New Roman" w:hAnsi="Times New Roman" w:cs="Times New Roman"/>
          <w:sz w:val="28"/>
          <w:szCs w:val="28"/>
        </w:rPr>
      </w:pPr>
      <w:r w:rsidRPr="002D37A8">
        <w:rPr>
          <w:rFonts w:ascii="Times New Roman" w:hAnsi="Times New Roman" w:cs="Times New Roman"/>
          <w:b/>
          <w:sz w:val="28"/>
          <w:szCs w:val="28"/>
        </w:rPr>
        <w:t>1</w:t>
      </w:r>
      <w:r>
        <w:rPr>
          <w:rFonts w:ascii="Times New Roman" w:hAnsi="Times New Roman" w:cs="Times New Roman"/>
          <w:sz w:val="28"/>
          <w:szCs w:val="28"/>
        </w:rPr>
        <w:t>.</w:t>
      </w:r>
      <w:r w:rsidR="00AC4295" w:rsidRPr="00433046">
        <w:rPr>
          <w:rFonts w:ascii="Times New Roman" w:eastAsia="Times New Roman" w:hAnsi="Times New Roman" w:cs="Times New Roman"/>
          <w:b/>
          <w:bCs/>
          <w:sz w:val="28"/>
          <w:szCs w:val="28"/>
        </w:rPr>
        <w:t xml:space="preserve">1. </w:t>
      </w:r>
      <w:r w:rsidR="00AC4295" w:rsidRPr="00B176DC">
        <w:rPr>
          <w:rFonts w:ascii="Times New Roman" w:eastAsia="Times New Roman" w:hAnsi="Times New Roman" w:cs="Times New Roman"/>
          <w:b/>
          <w:bCs/>
          <w:sz w:val="28"/>
          <w:szCs w:val="28"/>
        </w:rPr>
        <w:t>Khái niệm về chăm sóc sức khỏe học đường</w:t>
      </w:r>
    </w:p>
    <w:p w:rsidR="00AC4295" w:rsidRPr="00433046" w:rsidRDefault="00AC4295" w:rsidP="00187D0B">
      <w:pPr>
        <w:spacing w:before="120" w:after="120" w:line="276" w:lineRule="auto"/>
        <w:ind w:firstLine="720"/>
        <w:jc w:val="both"/>
        <w:rPr>
          <w:rFonts w:ascii="Times New Roman" w:eastAsia="Times New Roman" w:hAnsi="Times New Roman" w:cs="Times New Roman"/>
          <w:sz w:val="28"/>
          <w:szCs w:val="28"/>
        </w:rPr>
      </w:pPr>
      <w:r w:rsidRPr="00433046">
        <w:rPr>
          <w:rFonts w:ascii="Times New Roman" w:eastAsia="Times New Roman" w:hAnsi="Times New Roman" w:cs="Times New Roman"/>
          <w:sz w:val="28"/>
          <w:szCs w:val="28"/>
        </w:rPr>
        <w:t>Chăm sóc sức khỏe học đường là một hoạt động tổng hợp bao gồm các biện pháp phòng bệnh, chữa bệnh, nâng cao thể chất và tinh thần cho học sinh trong môi trường học đường. Theo Tổ chức Y tế Thế giới (WHO), chăm sóc sức khỏe học đường là một bộ phận quan trọng trong việc bảo đảm sức khỏe cộng đồng, góp phần xây dựng một thế hệ trẻ phát triển toàn diện cả về thể chất, trí tuệ lẫn tinh thần.</w:t>
      </w:r>
    </w:p>
    <w:p w:rsidR="00AC4295" w:rsidRPr="00433046" w:rsidRDefault="00AC4295" w:rsidP="00187D0B">
      <w:pPr>
        <w:spacing w:before="120" w:after="120" w:line="276" w:lineRule="auto"/>
        <w:ind w:firstLine="720"/>
        <w:jc w:val="both"/>
        <w:rPr>
          <w:rFonts w:ascii="Times New Roman" w:eastAsia="Times New Roman" w:hAnsi="Times New Roman" w:cs="Times New Roman"/>
          <w:sz w:val="28"/>
          <w:szCs w:val="28"/>
        </w:rPr>
      </w:pPr>
      <w:r w:rsidRPr="00433046">
        <w:rPr>
          <w:rFonts w:ascii="Times New Roman" w:eastAsia="Times New Roman" w:hAnsi="Times New Roman" w:cs="Times New Roman"/>
          <w:sz w:val="28"/>
          <w:szCs w:val="28"/>
        </w:rPr>
        <w:t>Chăm sóc sức khỏe học đường không chỉ dừng lại ở việc phòng, chống bệnh tật mà còn bao gồm việc xây dựng môi trường học đường lành mạnh, an toàn; tổ chức các hoạt động thể chất, dinh dưỡng hợp lý; tư vấn sức khỏe tâm thần và giáo dục sức khỏe cho học sinh.</w:t>
      </w:r>
    </w:p>
    <w:p w:rsidR="00AC4295" w:rsidRPr="00433046" w:rsidRDefault="002D37A8" w:rsidP="00187D0B">
      <w:pPr>
        <w:spacing w:before="120" w:after="120" w:line="276" w:lineRule="auto"/>
        <w:ind w:firstLine="720"/>
        <w:jc w:val="both"/>
        <w:outlineLvl w:val="3"/>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1.</w:t>
      </w:r>
      <w:r w:rsidR="00AC4295" w:rsidRPr="00433046">
        <w:rPr>
          <w:rFonts w:ascii="Times New Roman" w:eastAsia="Times New Roman" w:hAnsi="Times New Roman" w:cs="Times New Roman"/>
          <w:b/>
          <w:bCs/>
          <w:sz w:val="28"/>
          <w:szCs w:val="28"/>
        </w:rPr>
        <w:t xml:space="preserve">2. </w:t>
      </w:r>
      <w:r w:rsidR="00AC4295" w:rsidRPr="00B176DC">
        <w:rPr>
          <w:rFonts w:ascii="Times New Roman" w:eastAsia="Times New Roman" w:hAnsi="Times New Roman" w:cs="Times New Roman"/>
          <w:b/>
          <w:bCs/>
          <w:sz w:val="28"/>
          <w:szCs w:val="28"/>
        </w:rPr>
        <w:t>Đặc điểm của học sinh trường Phổ thông Dân tộc Nội trú THCS và THPT</w:t>
      </w:r>
    </w:p>
    <w:p w:rsidR="00AC4295" w:rsidRPr="00433046" w:rsidRDefault="00AC4295" w:rsidP="00187D0B">
      <w:pPr>
        <w:spacing w:before="120" w:after="120" w:line="276" w:lineRule="auto"/>
        <w:ind w:firstLine="720"/>
        <w:jc w:val="both"/>
        <w:rPr>
          <w:rFonts w:ascii="Times New Roman" w:eastAsia="Times New Roman" w:hAnsi="Times New Roman" w:cs="Times New Roman"/>
          <w:sz w:val="28"/>
          <w:szCs w:val="28"/>
        </w:rPr>
      </w:pPr>
      <w:r w:rsidRPr="00433046">
        <w:rPr>
          <w:rFonts w:ascii="Times New Roman" w:eastAsia="Times New Roman" w:hAnsi="Times New Roman" w:cs="Times New Roman"/>
          <w:sz w:val="28"/>
          <w:szCs w:val="28"/>
        </w:rPr>
        <w:t>Học sinh tạ</w:t>
      </w:r>
      <w:r w:rsidR="00187D0B">
        <w:rPr>
          <w:rFonts w:ascii="Times New Roman" w:eastAsia="Times New Roman" w:hAnsi="Times New Roman" w:cs="Times New Roman"/>
          <w:sz w:val="28"/>
          <w:szCs w:val="28"/>
        </w:rPr>
        <w:t>i các trường Phổ thông Dân tộc n</w:t>
      </w:r>
      <w:r w:rsidRPr="00433046">
        <w:rPr>
          <w:rFonts w:ascii="Times New Roman" w:eastAsia="Times New Roman" w:hAnsi="Times New Roman" w:cs="Times New Roman"/>
          <w:sz w:val="28"/>
          <w:szCs w:val="28"/>
        </w:rPr>
        <w:t>ội trú (PT</w:t>
      </w:r>
      <w:r w:rsidR="000A0760">
        <w:rPr>
          <w:rFonts w:ascii="Times New Roman" w:eastAsia="Times New Roman" w:hAnsi="Times New Roman" w:cs="Times New Roman"/>
          <w:sz w:val="28"/>
          <w:szCs w:val="28"/>
        </w:rPr>
        <w:t xml:space="preserve"> </w:t>
      </w:r>
      <w:r w:rsidRPr="00433046">
        <w:rPr>
          <w:rFonts w:ascii="Times New Roman" w:eastAsia="Times New Roman" w:hAnsi="Times New Roman" w:cs="Times New Roman"/>
          <w:sz w:val="28"/>
          <w:szCs w:val="28"/>
        </w:rPr>
        <w:t>DTNT) thường đến từ các vùng sâu, vùng xa, điều kiện kinh tế - xã hội còn nhiều khó khăn. Nhiều em có hoàn cảnh gia đình đặc biệt, thiếu sự chăm sóc đầy đủ từ người thân. Việc sống tập trung trong môi trường nội trú đặt ra yêu cầu cao hơn về công tác chăm sóc sức khỏe, bởi các em không chỉ học tập mà còn sinh hoạt, ăn ở tại trường trong suốt thời gian dài.</w:t>
      </w:r>
    </w:p>
    <w:p w:rsidR="00AC4295" w:rsidRPr="00433046" w:rsidRDefault="00AC4295" w:rsidP="00187D0B">
      <w:pPr>
        <w:spacing w:before="120" w:after="120" w:line="276" w:lineRule="auto"/>
        <w:ind w:firstLine="720"/>
        <w:jc w:val="both"/>
        <w:rPr>
          <w:rFonts w:ascii="Times New Roman" w:eastAsia="Times New Roman" w:hAnsi="Times New Roman" w:cs="Times New Roman"/>
          <w:sz w:val="28"/>
          <w:szCs w:val="28"/>
        </w:rPr>
      </w:pPr>
      <w:r w:rsidRPr="00433046">
        <w:rPr>
          <w:rFonts w:ascii="Times New Roman" w:eastAsia="Times New Roman" w:hAnsi="Times New Roman" w:cs="Times New Roman"/>
          <w:sz w:val="28"/>
          <w:szCs w:val="28"/>
        </w:rPr>
        <w:t>Bên cạnh đó, do sự khác biệt về điều kiện sống, văn hóa và thói quen sinh hoạt, học sinh nội trú dễ gặp phải các vấn đề về dinh dưỡng, sức khỏe thể chất và tâm lý. Điều này đòi hỏi nhà trường phải có các giải pháp đồng bộ để đảm bảo sự phát triển toàn diện của các em.</w:t>
      </w:r>
    </w:p>
    <w:p w:rsidR="00AC4295" w:rsidRPr="00433046" w:rsidRDefault="002D37A8" w:rsidP="00187D0B">
      <w:pPr>
        <w:spacing w:before="120" w:after="120" w:line="276" w:lineRule="auto"/>
        <w:ind w:firstLine="720"/>
        <w:jc w:val="both"/>
        <w:outlineLvl w:val="3"/>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1.</w:t>
      </w:r>
      <w:r w:rsidR="00AC4295" w:rsidRPr="00433046">
        <w:rPr>
          <w:rFonts w:ascii="Times New Roman" w:eastAsia="Times New Roman" w:hAnsi="Times New Roman" w:cs="Times New Roman"/>
          <w:b/>
          <w:bCs/>
          <w:sz w:val="28"/>
          <w:szCs w:val="28"/>
        </w:rPr>
        <w:t xml:space="preserve">3. </w:t>
      </w:r>
      <w:r w:rsidR="00AC4295" w:rsidRPr="00B176DC">
        <w:rPr>
          <w:rFonts w:ascii="Times New Roman" w:eastAsia="Times New Roman" w:hAnsi="Times New Roman" w:cs="Times New Roman"/>
          <w:b/>
          <w:bCs/>
          <w:sz w:val="28"/>
          <w:szCs w:val="28"/>
        </w:rPr>
        <w:t>Tầm quan trọng của việc nâng cao hiệu quả chăm sóc sức khỏe cho học sinh nội trú</w:t>
      </w:r>
    </w:p>
    <w:p w:rsidR="00AC4295" w:rsidRPr="00433046" w:rsidRDefault="00AC4295" w:rsidP="00187D0B">
      <w:pPr>
        <w:spacing w:before="120" w:after="120" w:line="276" w:lineRule="auto"/>
        <w:ind w:firstLine="720"/>
        <w:jc w:val="both"/>
        <w:rPr>
          <w:rFonts w:ascii="Times New Roman" w:eastAsia="Times New Roman" w:hAnsi="Times New Roman" w:cs="Times New Roman"/>
          <w:sz w:val="28"/>
          <w:szCs w:val="28"/>
        </w:rPr>
      </w:pPr>
      <w:r w:rsidRPr="00433046">
        <w:rPr>
          <w:rFonts w:ascii="Times New Roman" w:eastAsia="Times New Roman" w:hAnsi="Times New Roman" w:cs="Times New Roman"/>
          <w:sz w:val="28"/>
          <w:szCs w:val="28"/>
        </w:rPr>
        <w:t>Việc chăm sóc sức khỏe hiệu quả cho học sinh nội trú không chỉ góp phần nâng cao chất lượng học tập mà còn là yếu tố then chốt trong chiến lược phát triển con người ở vùng dân tộc thiểu số. Một học sinh có sức khỏe tốt sẽ có khả năng tiếp thu kiến thức tốt hơn, tham gia tích cực vào các hoạt động học tập và rèn luyện, đồng thời có khả năng tự chăm sóc bản thân khi trưởng thành.</w:t>
      </w:r>
    </w:p>
    <w:p w:rsidR="00AC4295" w:rsidRPr="00433046" w:rsidRDefault="00AC4295" w:rsidP="00187D0B">
      <w:pPr>
        <w:spacing w:before="120" w:after="120" w:line="276" w:lineRule="auto"/>
        <w:ind w:firstLine="720"/>
        <w:jc w:val="both"/>
        <w:rPr>
          <w:rFonts w:ascii="Times New Roman" w:eastAsia="Times New Roman" w:hAnsi="Times New Roman" w:cs="Times New Roman"/>
          <w:sz w:val="28"/>
          <w:szCs w:val="28"/>
        </w:rPr>
      </w:pPr>
      <w:r w:rsidRPr="00433046">
        <w:rPr>
          <w:rFonts w:ascii="Times New Roman" w:eastAsia="Times New Roman" w:hAnsi="Times New Roman" w:cs="Times New Roman"/>
          <w:sz w:val="28"/>
          <w:szCs w:val="28"/>
        </w:rPr>
        <w:t>Ngược lại, nếu sức khỏe học sinh không được đảm bảo, các em sẽ dễ mắc bệnh, ảnh hưởng đến học lực, tâm lý, và lâu dài có thể dẫn đến nguy cơ bỏ học, tái nghèo và khó hội nhập xã hội.</w:t>
      </w:r>
    </w:p>
    <w:p w:rsidR="00AC4295" w:rsidRPr="000159DE" w:rsidRDefault="002D37A8" w:rsidP="00187D0B">
      <w:pPr>
        <w:spacing w:before="120" w:after="120" w:line="276" w:lineRule="auto"/>
        <w:ind w:firstLine="709"/>
        <w:jc w:val="both"/>
        <w:outlineLvl w:val="3"/>
        <w:rPr>
          <w:rFonts w:ascii="Times New Roman" w:eastAsia="Times New Roman" w:hAnsi="Times New Roman" w:cs="Times New Roman"/>
          <w:b/>
          <w:bCs/>
          <w:sz w:val="28"/>
          <w:szCs w:val="28"/>
        </w:rPr>
      </w:pPr>
      <w:r w:rsidRPr="000159DE">
        <w:rPr>
          <w:rFonts w:ascii="Times New Roman" w:eastAsia="Times New Roman" w:hAnsi="Times New Roman" w:cs="Times New Roman"/>
          <w:b/>
          <w:bCs/>
          <w:sz w:val="28"/>
          <w:szCs w:val="28"/>
        </w:rPr>
        <w:t>1.</w:t>
      </w:r>
      <w:r w:rsidR="00AC4295" w:rsidRPr="000159DE">
        <w:rPr>
          <w:rFonts w:ascii="Times New Roman" w:eastAsia="Times New Roman" w:hAnsi="Times New Roman" w:cs="Times New Roman"/>
          <w:b/>
          <w:bCs/>
          <w:sz w:val="28"/>
          <w:szCs w:val="28"/>
        </w:rPr>
        <w:t>4. Cơ sở pháp lý và định hướng của Nhà nước về công tác chăm sóc sức khỏe học sinh</w:t>
      </w:r>
    </w:p>
    <w:p w:rsidR="00AC4295" w:rsidRPr="000159DE" w:rsidRDefault="00AC4295" w:rsidP="00187D0B">
      <w:pPr>
        <w:spacing w:before="120" w:after="120" w:line="276" w:lineRule="auto"/>
        <w:ind w:firstLine="709"/>
        <w:jc w:val="both"/>
        <w:rPr>
          <w:rFonts w:ascii="Times New Roman" w:eastAsia="Times New Roman" w:hAnsi="Times New Roman" w:cs="Times New Roman"/>
          <w:sz w:val="28"/>
          <w:szCs w:val="28"/>
        </w:rPr>
      </w:pPr>
      <w:r w:rsidRPr="000159DE">
        <w:rPr>
          <w:rFonts w:ascii="Times New Roman" w:eastAsia="Times New Roman" w:hAnsi="Times New Roman" w:cs="Times New Roman"/>
          <w:sz w:val="28"/>
          <w:szCs w:val="28"/>
        </w:rPr>
        <w:lastRenderedPageBreak/>
        <w:t>Nhà nước Việt Nam luôn quan tâm đến công tác chăm sóc sức khỏe cho học sinh, đặc biệt là học sinh dân tộc thiểu số. Một số văn bản pháp lý quan trọng làm cơ sở cho việc triển khai công tác này bao gồm:</w:t>
      </w:r>
    </w:p>
    <w:p w:rsidR="00AC4295" w:rsidRPr="000159DE" w:rsidRDefault="00187D0B" w:rsidP="00187D0B">
      <w:pPr>
        <w:spacing w:before="120" w:after="120" w:line="276" w:lineRule="auto"/>
        <w:ind w:left="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AC4295" w:rsidRPr="000159DE">
        <w:rPr>
          <w:rFonts w:ascii="Times New Roman" w:eastAsia="Times New Roman" w:hAnsi="Times New Roman" w:cs="Times New Roman"/>
          <w:sz w:val="28"/>
          <w:szCs w:val="28"/>
        </w:rPr>
        <w:t>Luật Giáo dục năm 2019;</w:t>
      </w:r>
    </w:p>
    <w:p w:rsidR="00AC4295" w:rsidRPr="000159DE" w:rsidRDefault="00187D0B" w:rsidP="00187D0B">
      <w:pPr>
        <w:spacing w:before="120" w:after="120" w:line="276" w:lineRule="auto"/>
        <w:ind w:left="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AC4295" w:rsidRPr="000159DE">
        <w:rPr>
          <w:rFonts w:ascii="Times New Roman" w:eastAsia="Times New Roman" w:hAnsi="Times New Roman" w:cs="Times New Roman"/>
          <w:sz w:val="28"/>
          <w:szCs w:val="28"/>
        </w:rPr>
        <w:t>Luật Bảo vệ, chăm sóc và giáo dục trẻ em;</w:t>
      </w:r>
    </w:p>
    <w:p w:rsidR="00AC4295" w:rsidRPr="000159DE" w:rsidRDefault="00187D0B" w:rsidP="00187D0B">
      <w:pPr>
        <w:spacing w:before="120" w:after="120" w:line="276" w:lineRule="auto"/>
        <w:ind w:left="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AC4295" w:rsidRPr="000159DE">
        <w:rPr>
          <w:rFonts w:ascii="Times New Roman" w:eastAsia="Times New Roman" w:hAnsi="Times New Roman" w:cs="Times New Roman"/>
          <w:sz w:val="28"/>
          <w:szCs w:val="28"/>
        </w:rPr>
        <w:t>Quyết định số 41/2010/QĐ-TTg về việc phê duyệt Đề án "Tăng cường công tác y tế trường học giai đoạn 2011 - 2020";</w:t>
      </w:r>
    </w:p>
    <w:p w:rsidR="00AC4295" w:rsidRPr="000159DE" w:rsidRDefault="00187D0B" w:rsidP="00187D0B">
      <w:pPr>
        <w:spacing w:before="120" w:after="120" w:line="276" w:lineRule="auto"/>
        <w:ind w:left="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AC4295" w:rsidRPr="000159DE">
        <w:rPr>
          <w:rFonts w:ascii="Times New Roman" w:eastAsia="Times New Roman" w:hAnsi="Times New Roman" w:cs="Times New Roman"/>
          <w:sz w:val="28"/>
          <w:szCs w:val="28"/>
        </w:rPr>
        <w:t>Các chương trình mục tiêu quốc gia về giảm nghèo bền vững, xây dựng nông thôn mới, và phát triển kinh tế - xã hội vùng dân tộc thiểu số và miền núi.</w:t>
      </w:r>
    </w:p>
    <w:p w:rsidR="00AC4295" w:rsidRPr="000159DE" w:rsidRDefault="00AC4295" w:rsidP="00187D0B">
      <w:pPr>
        <w:spacing w:before="120" w:after="120" w:line="276" w:lineRule="auto"/>
        <w:ind w:firstLine="709"/>
        <w:jc w:val="both"/>
        <w:rPr>
          <w:rFonts w:ascii="Times New Roman" w:eastAsia="Times New Roman" w:hAnsi="Times New Roman" w:cs="Times New Roman"/>
          <w:sz w:val="28"/>
          <w:szCs w:val="28"/>
        </w:rPr>
      </w:pPr>
      <w:r w:rsidRPr="000159DE">
        <w:rPr>
          <w:rFonts w:ascii="Times New Roman" w:eastAsia="Times New Roman" w:hAnsi="Times New Roman" w:cs="Times New Roman"/>
          <w:sz w:val="28"/>
          <w:szCs w:val="28"/>
        </w:rPr>
        <w:t>Những định hướng này khẳng định vai trò của công tác chăm sóc sức khỏe trong giáo dục, đồng thời tạo cơ sở để các trường PT</w:t>
      </w:r>
      <w:r w:rsidR="002D37A8" w:rsidRPr="000159DE">
        <w:rPr>
          <w:rFonts w:ascii="Times New Roman" w:eastAsia="Times New Roman" w:hAnsi="Times New Roman" w:cs="Times New Roman"/>
          <w:sz w:val="28"/>
          <w:szCs w:val="28"/>
        </w:rPr>
        <w:t xml:space="preserve"> </w:t>
      </w:r>
      <w:r w:rsidRPr="000159DE">
        <w:rPr>
          <w:rFonts w:ascii="Times New Roman" w:eastAsia="Times New Roman" w:hAnsi="Times New Roman" w:cs="Times New Roman"/>
          <w:sz w:val="28"/>
          <w:szCs w:val="28"/>
        </w:rPr>
        <w:t>DTNT xây dựng và triển khai các giải pháp phù hợp, thiết thực, hiệu quả.</w:t>
      </w:r>
    </w:p>
    <w:p w:rsidR="00AC4295" w:rsidRPr="002D37A8" w:rsidRDefault="002D37A8" w:rsidP="00187D0B">
      <w:pPr>
        <w:spacing w:before="120" w:after="120" w:line="276" w:lineRule="auto"/>
        <w:ind w:firstLine="709"/>
        <w:jc w:val="both"/>
        <w:outlineLvl w:val="2"/>
        <w:rPr>
          <w:rFonts w:ascii="Times New Roman" w:eastAsia="Times New Roman" w:hAnsi="Times New Roman" w:cs="Times New Roman"/>
          <w:b/>
          <w:bCs/>
          <w:sz w:val="28"/>
          <w:szCs w:val="28"/>
        </w:rPr>
      </w:pPr>
      <w:r w:rsidRPr="002D37A8">
        <w:rPr>
          <w:rFonts w:ascii="Times New Roman" w:eastAsia="Times New Roman" w:hAnsi="Times New Roman" w:cs="Times New Roman"/>
          <w:b/>
          <w:sz w:val="28"/>
          <w:szCs w:val="28"/>
        </w:rPr>
        <w:t xml:space="preserve">2. Phương pháp tạo ra sáng kiến </w:t>
      </w:r>
    </w:p>
    <w:p w:rsidR="00AC4295" w:rsidRPr="00433046" w:rsidRDefault="00AC4295" w:rsidP="00187D0B">
      <w:pPr>
        <w:spacing w:before="120" w:after="120" w:line="276" w:lineRule="auto"/>
        <w:ind w:firstLine="709"/>
        <w:jc w:val="both"/>
        <w:rPr>
          <w:rFonts w:ascii="Times New Roman" w:eastAsia="Times New Roman" w:hAnsi="Times New Roman" w:cs="Times New Roman"/>
          <w:sz w:val="28"/>
          <w:szCs w:val="28"/>
        </w:rPr>
      </w:pPr>
      <w:r w:rsidRPr="00433046">
        <w:rPr>
          <w:rFonts w:ascii="Times New Roman" w:eastAsia="Times New Roman" w:hAnsi="Times New Roman" w:cs="Times New Roman"/>
          <w:sz w:val="28"/>
          <w:szCs w:val="28"/>
        </w:rPr>
        <w:t xml:space="preserve">Để xây dựng và triển khai sáng kiến kinh nghiệm </w:t>
      </w:r>
      <w:r w:rsidR="00172FB3" w:rsidRPr="000A0760">
        <w:rPr>
          <w:rFonts w:ascii="Times New Roman" w:eastAsia="Times New Roman" w:hAnsi="Times New Roman" w:cs="Times New Roman"/>
          <w:i/>
          <w:sz w:val="28"/>
          <w:szCs w:val="28"/>
        </w:rPr>
        <w:t>“ Một số giải pháp nhằm nâng cao hiệu quả chăm sóc sức khỏe cho học sinh trường Phổ thông Dân tộc Nội trú Trung học cơ sở và Trung học phổ thông huyện Tân Lạc”</w:t>
      </w:r>
      <w:r w:rsidR="00172FB3" w:rsidRPr="00433046">
        <w:rPr>
          <w:rFonts w:ascii="Times New Roman" w:eastAsia="Times New Roman" w:hAnsi="Times New Roman" w:cs="Times New Roman"/>
          <w:sz w:val="28"/>
          <w:szCs w:val="28"/>
        </w:rPr>
        <w:t xml:space="preserve"> </w:t>
      </w:r>
      <w:r w:rsidR="00172FB3">
        <w:rPr>
          <w:rFonts w:ascii="Times New Roman" w:eastAsia="Times New Roman" w:hAnsi="Times New Roman" w:cs="Times New Roman"/>
          <w:sz w:val="28"/>
          <w:szCs w:val="28"/>
        </w:rPr>
        <w:t>(PT DTNT THCS&amp;THPT</w:t>
      </w:r>
      <w:r w:rsidR="000A0760">
        <w:rPr>
          <w:rFonts w:ascii="Times New Roman" w:eastAsia="Times New Roman" w:hAnsi="Times New Roman" w:cs="Times New Roman"/>
          <w:sz w:val="28"/>
          <w:szCs w:val="28"/>
        </w:rPr>
        <w:t xml:space="preserve"> </w:t>
      </w:r>
      <w:r w:rsidR="00172FB3">
        <w:rPr>
          <w:rFonts w:ascii="Times New Roman" w:eastAsia="Times New Roman" w:hAnsi="Times New Roman" w:cs="Times New Roman"/>
          <w:sz w:val="28"/>
          <w:szCs w:val="28"/>
        </w:rPr>
        <w:t>)</w:t>
      </w:r>
      <w:r w:rsidRPr="00433046">
        <w:rPr>
          <w:rFonts w:ascii="Times New Roman" w:eastAsia="Times New Roman" w:hAnsi="Times New Roman" w:cs="Times New Roman"/>
          <w:sz w:val="28"/>
          <w:szCs w:val="28"/>
        </w:rPr>
        <w:t>, tôi đã vận dụng các phương pháp nghiên cứu và thực tiễn sau:</w:t>
      </w:r>
    </w:p>
    <w:p w:rsidR="002D37A8" w:rsidRDefault="002D37A8" w:rsidP="00187D0B">
      <w:pPr>
        <w:spacing w:before="120" w:after="120" w:line="276" w:lineRule="auto"/>
        <w:ind w:firstLine="709"/>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2.1 </w:t>
      </w:r>
      <w:r w:rsidR="00AC4295" w:rsidRPr="00B176DC">
        <w:rPr>
          <w:rFonts w:ascii="Times New Roman" w:eastAsia="Times New Roman" w:hAnsi="Times New Roman" w:cs="Times New Roman"/>
          <w:b/>
          <w:bCs/>
          <w:sz w:val="28"/>
          <w:szCs w:val="28"/>
        </w:rPr>
        <w:t>Phương pháp điều tra thực tiễn</w:t>
      </w:r>
    </w:p>
    <w:p w:rsidR="00AC4295" w:rsidRPr="00433046" w:rsidRDefault="002D37A8" w:rsidP="00187D0B">
      <w:pPr>
        <w:spacing w:before="120" w:after="120" w:line="276"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AC4295" w:rsidRPr="00433046">
        <w:rPr>
          <w:rFonts w:ascii="Times New Roman" w:eastAsia="Times New Roman" w:hAnsi="Times New Roman" w:cs="Times New Roman"/>
          <w:sz w:val="28"/>
          <w:szCs w:val="28"/>
        </w:rPr>
        <w:t>Tiến hành khảo sát thực tế tình hình chăm sóc sức khỏe học sinh tại trường thông qua:</w:t>
      </w:r>
    </w:p>
    <w:p w:rsidR="002D37A8" w:rsidRDefault="002D37A8" w:rsidP="00187D0B">
      <w:pPr>
        <w:spacing w:before="120" w:after="120" w:line="27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AC4295" w:rsidRPr="00433046">
        <w:rPr>
          <w:rFonts w:ascii="Times New Roman" w:eastAsia="Times New Roman" w:hAnsi="Times New Roman" w:cs="Times New Roman"/>
          <w:sz w:val="28"/>
          <w:szCs w:val="28"/>
        </w:rPr>
        <w:t>Quan sát điều kiện ăn ở, sinh hoạt, y tế học đường, và hoạt động thể chất của học sinh nội trú;</w:t>
      </w:r>
    </w:p>
    <w:p w:rsidR="00AC4295" w:rsidRPr="00433046" w:rsidRDefault="002D37A8" w:rsidP="00187D0B">
      <w:pPr>
        <w:spacing w:before="120" w:after="120" w:line="27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AC4295" w:rsidRPr="00433046">
        <w:rPr>
          <w:rFonts w:ascii="Times New Roman" w:eastAsia="Times New Roman" w:hAnsi="Times New Roman" w:cs="Times New Roman"/>
          <w:sz w:val="28"/>
          <w:szCs w:val="28"/>
        </w:rPr>
        <w:t>Phỏng vấn giáo viên chủ nhiệm, nhân viên y tế trường học, cán bộ quản lý, và một số học sinh nội trú về thói quen sinh hoạt, tình trạng sức khỏe và các vấn đề thường gặp.</w:t>
      </w:r>
    </w:p>
    <w:p w:rsidR="002D37A8" w:rsidRDefault="002D37A8" w:rsidP="00187D0B">
      <w:pPr>
        <w:spacing w:before="120" w:after="120" w:line="276" w:lineRule="auto"/>
        <w:ind w:firstLine="709"/>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2.2 </w:t>
      </w:r>
      <w:r w:rsidR="00AC4295" w:rsidRPr="00B176DC">
        <w:rPr>
          <w:rFonts w:ascii="Times New Roman" w:eastAsia="Times New Roman" w:hAnsi="Times New Roman" w:cs="Times New Roman"/>
          <w:b/>
          <w:bCs/>
          <w:sz w:val="28"/>
          <w:szCs w:val="28"/>
        </w:rPr>
        <w:t>Phương pháp thu th</w:t>
      </w:r>
      <w:r>
        <w:rPr>
          <w:rFonts w:ascii="Times New Roman" w:eastAsia="Times New Roman" w:hAnsi="Times New Roman" w:cs="Times New Roman"/>
          <w:b/>
          <w:bCs/>
          <w:sz w:val="28"/>
          <w:szCs w:val="28"/>
        </w:rPr>
        <w:t>ập tài liệu:</w:t>
      </w:r>
    </w:p>
    <w:p w:rsidR="00AC4295" w:rsidRPr="00433046" w:rsidRDefault="00AC4295" w:rsidP="00187D0B">
      <w:pPr>
        <w:spacing w:before="120" w:after="120" w:line="276" w:lineRule="auto"/>
        <w:ind w:firstLine="709"/>
        <w:rPr>
          <w:rFonts w:ascii="Times New Roman" w:eastAsia="Times New Roman" w:hAnsi="Times New Roman" w:cs="Times New Roman"/>
          <w:sz w:val="28"/>
          <w:szCs w:val="28"/>
        </w:rPr>
      </w:pPr>
      <w:r w:rsidRPr="00433046">
        <w:rPr>
          <w:rFonts w:ascii="Times New Roman" w:eastAsia="Times New Roman" w:hAnsi="Times New Roman" w:cs="Times New Roman"/>
          <w:sz w:val="28"/>
          <w:szCs w:val="28"/>
        </w:rPr>
        <w:t>Tìm hiểu, tham khảo các tài liệu như:</w:t>
      </w:r>
    </w:p>
    <w:p w:rsidR="00AC4295" w:rsidRPr="00433046" w:rsidRDefault="002D37A8" w:rsidP="00187D0B">
      <w:pPr>
        <w:spacing w:before="120" w:after="120" w:line="27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AC4295" w:rsidRPr="00433046">
        <w:rPr>
          <w:rFonts w:ascii="Times New Roman" w:eastAsia="Times New Roman" w:hAnsi="Times New Roman" w:cs="Times New Roman"/>
          <w:sz w:val="28"/>
          <w:szCs w:val="28"/>
        </w:rPr>
        <w:t>Văn bản chỉ đạo của Bộ Giáo dục và Đào tạo, Sở GD&amp;ĐT về công tác y tế học đường;</w:t>
      </w:r>
    </w:p>
    <w:p w:rsidR="00AC4295" w:rsidRPr="00433046" w:rsidRDefault="002D37A8" w:rsidP="00187D0B">
      <w:pPr>
        <w:spacing w:before="120" w:after="120" w:line="27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AC4295" w:rsidRPr="00433046">
        <w:rPr>
          <w:rFonts w:ascii="Times New Roman" w:eastAsia="Times New Roman" w:hAnsi="Times New Roman" w:cs="Times New Roman"/>
          <w:sz w:val="28"/>
          <w:szCs w:val="28"/>
        </w:rPr>
        <w:t>Các tài liệu khoa học, công trình nghiên cứu về chăm sóc sức khỏe học sinh;</w:t>
      </w:r>
    </w:p>
    <w:p w:rsidR="00187D0B" w:rsidRDefault="00187D0B" w:rsidP="00187D0B">
      <w:pPr>
        <w:spacing w:before="120" w:after="120" w:line="276" w:lineRule="auto"/>
        <w:ind w:firstLine="709"/>
        <w:rPr>
          <w:rFonts w:ascii="Times New Roman" w:eastAsia="Times New Roman" w:hAnsi="Times New Roman" w:cs="Times New Roman"/>
          <w:b/>
          <w:bCs/>
          <w:sz w:val="28"/>
          <w:szCs w:val="28"/>
        </w:rPr>
      </w:pPr>
    </w:p>
    <w:p w:rsidR="00187D0B" w:rsidRDefault="00187D0B" w:rsidP="00187D0B">
      <w:pPr>
        <w:spacing w:before="120" w:after="120" w:line="276" w:lineRule="auto"/>
        <w:ind w:firstLine="709"/>
        <w:rPr>
          <w:rFonts w:ascii="Times New Roman" w:eastAsia="Times New Roman" w:hAnsi="Times New Roman" w:cs="Times New Roman"/>
          <w:b/>
          <w:bCs/>
          <w:sz w:val="28"/>
          <w:szCs w:val="28"/>
        </w:rPr>
      </w:pPr>
    </w:p>
    <w:p w:rsidR="00187D0B" w:rsidRDefault="00187D0B" w:rsidP="00187D0B">
      <w:pPr>
        <w:spacing w:before="120" w:after="120" w:line="276" w:lineRule="auto"/>
        <w:ind w:firstLine="709"/>
        <w:rPr>
          <w:rFonts w:ascii="Times New Roman" w:eastAsia="Times New Roman" w:hAnsi="Times New Roman" w:cs="Times New Roman"/>
          <w:b/>
          <w:bCs/>
          <w:sz w:val="28"/>
          <w:szCs w:val="28"/>
        </w:rPr>
      </w:pPr>
    </w:p>
    <w:p w:rsidR="002D37A8" w:rsidRDefault="002D37A8" w:rsidP="00187D0B">
      <w:pPr>
        <w:spacing w:before="120" w:after="120" w:line="276" w:lineRule="auto"/>
        <w:ind w:firstLine="709"/>
        <w:rPr>
          <w:rFonts w:ascii="Times New Roman" w:eastAsia="Times New Roman" w:hAnsi="Times New Roman" w:cs="Times New Roman"/>
          <w:sz w:val="28"/>
          <w:szCs w:val="28"/>
        </w:rPr>
      </w:pPr>
      <w:r>
        <w:rPr>
          <w:rFonts w:ascii="Times New Roman" w:eastAsia="Times New Roman" w:hAnsi="Times New Roman" w:cs="Times New Roman"/>
          <w:b/>
          <w:bCs/>
          <w:sz w:val="28"/>
          <w:szCs w:val="28"/>
        </w:rPr>
        <w:lastRenderedPageBreak/>
        <w:t xml:space="preserve">2.3 </w:t>
      </w:r>
      <w:r w:rsidR="00AC4295" w:rsidRPr="00B176DC">
        <w:rPr>
          <w:rFonts w:ascii="Times New Roman" w:eastAsia="Times New Roman" w:hAnsi="Times New Roman" w:cs="Times New Roman"/>
          <w:b/>
          <w:bCs/>
          <w:sz w:val="28"/>
          <w:szCs w:val="28"/>
        </w:rPr>
        <w:t>Phương pháp phân tích – tổng hợp</w:t>
      </w:r>
    </w:p>
    <w:p w:rsidR="00AC4295" w:rsidRPr="00433046" w:rsidRDefault="00AC4295" w:rsidP="00187D0B">
      <w:pPr>
        <w:spacing w:before="120" w:after="120" w:line="276" w:lineRule="auto"/>
        <w:ind w:firstLine="709"/>
        <w:jc w:val="both"/>
        <w:rPr>
          <w:rFonts w:ascii="Times New Roman" w:eastAsia="Times New Roman" w:hAnsi="Times New Roman" w:cs="Times New Roman"/>
          <w:sz w:val="28"/>
          <w:szCs w:val="28"/>
        </w:rPr>
      </w:pPr>
      <w:r w:rsidRPr="00433046">
        <w:rPr>
          <w:rFonts w:ascii="Times New Roman" w:eastAsia="Times New Roman" w:hAnsi="Times New Roman" w:cs="Times New Roman"/>
          <w:sz w:val="28"/>
          <w:szCs w:val="28"/>
        </w:rPr>
        <w:t>Phân tích các dữ liệu thu được để đánh giá thực trạng, chỉ ra nguyên nhân, hậu quả và xu hướng phát triển. Từ đó tổng hợp, hệ thống hóa và xác định những vấn đề nổi bật cần cải tiến trong công tác chăm sóc sức khỏe học sinh nội trú.</w:t>
      </w:r>
    </w:p>
    <w:p w:rsidR="002D37A8" w:rsidRDefault="002D37A8" w:rsidP="00187D0B">
      <w:pPr>
        <w:spacing w:before="120" w:after="120" w:line="276" w:lineRule="auto"/>
        <w:ind w:firstLine="709"/>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2.4 Phương pháp so sánh – đối chiếu</w:t>
      </w:r>
    </w:p>
    <w:p w:rsidR="00AC4295" w:rsidRPr="00433046" w:rsidRDefault="00AC4295" w:rsidP="00187D0B">
      <w:pPr>
        <w:spacing w:before="120" w:after="120" w:line="276" w:lineRule="auto"/>
        <w:ind w:firstLine="709"/>
        <w:rPr>
          <w:rFonts w:ascii="Times New Roman" w:eastAsia="Times New Roman" w:hAnsi="Times New Roman" w:cs="Times New Roman"/>
          <w:sz w:val="28"/>
          <w:szCs w:val="28"/>
        </w:rPr>
      </w:pPr>
      <w:r w:rsidRPr="00433046">
        <w:rPr>
          <w:rFonts w:ascii="Times New Roman" w:eastAsia="Times New Roman" w:hAnsi="Times New Roman" w:cs="Times New Roman"/>
          <w:sz w:val="28"/>
          <w:szCs w:val="28"/>
        </w:rPr>
        <w:t>So sánh giữa các nhóm học sinh nội trú với nhau (giữa học sinh lớp lớn và lớp nhỏ, nam và nữ, có hoàn cảnh khác nhau...) để đánh giá sự phù hợp và hiệu quả của các biện pháp chăm sóc sức khỏe đang áp dụng.</w:t>
      </w:r>
    </w:p>
    <w:p w:rsidR="00F97335" w:rsidRDefault="00F97335" w:rsidP="00187D0B">
      <w:pPr>
        <w:spacing w:before="120" w:after="120" w:line="276" w:lineRule="auto"/>
        <w:ind w:firstLine="709"/>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2.5 </w:t>
      </w:r>
      <w:r w:rsidR="00AC4295" w:rsidRPr="00B176DC">
        <w:rPr>
          <w:rFonts w:ascii="Times New Roman" w:eastAsia="Times New Roman" w:hAnsi="Times New Roman" w:cs="Times New Roman"/>
          <w:b/>
          <w:bCs/>
          <w:sz w:val="28"/>
          <w:szCs w:val="28"/>
        </w:rPr>
        <w:t>Phương pháp thực nghiệm sư phạm</w:t>
      </w:r>
    </w:p>
    <w:p w:rsidR="00AC4295" w:rsidRDefault="00AC4295" w:rsidP="00187D0B">
      <w:pPr>
        <w:spacing w:before="120" w:after="120" w:line="276" w:lineRule="auto"/>
        <w:ind w:firstLine="709"/>
        <w:rPr>
          <w:rFonts w:ascii="Times New Roman" w:eastAsia="Times New Roman" w:hAnsi="Times New Roman" w:cs="Times New Roman"/>
          <w:sz w:val="28"/>
          <w:szCs w:val="28"/>
        </w:rPr>
      </w:pPr>
      <w:r w:rsidRPr="00433046">
        <w:rPr>
          <w:rFonts w:ascii="Times New Roman" w:eastAsia="Times New Roman" w:hAnsi="Times New Roman" w:cs="Times New Roman"/>
          <w:sz w:val="28"/>
          <w:szCs w:val="28"/>
        </w:rPr>
        <w:t>Tiến hành triển khai một số giải pháp chăm sóc sức khỏe học sinh đã đề xuất và theo dõi kết quả qua từng học kỳ để đánh giá hiệu quả.</w:t>
      </w:r>
    </w:p>
    <w:p w:rsidR="00F97335" w:rsidRPr="00F97335" w:rsidRDefault="00F97335" w:rsidP="00187D0B">
      <w:pPr>
        <w:spacing w:before="120" w:after="120" w:line="276" w:lineRule="auto"/>
        <w:ind w:firstLine="709"/>
        <w:rPr>
          <w:rFonts w:ascii="Times New Roman" w:eastAsia="Times New Roman" w:hAnsi="Times New Roman" w:cs="Times New Roman"/>
          <w:b/>
          <w:sz w:val="28"/>
          <w:szCs w:val="28"/>
        </w:rPr>
      </w:pPr>
      <w:r w:rsidRPr="00F97335">
        <w:rPr>
          <w:rFonts w:ascii="Times New Roman" w:eastAsia="Times New Roman" w:hAnsi="Times New Roman" w:cs="Times New Roman"/>
          <w:b/>
          <w:sz w:val="28"/>
          <w:szCs w:val="28"/>
        </w:rPr>
        <w:t>3. Mục tiêu của sáng kiến</w:t>
      </w:r>
    </w:p>
    <w:p w:rsidR="00F97335" w:rsidRDefault="00160BFA" w:rsidP="00187D0B">
      <w:pPr>
        <w:spacing w:before="120" w:after="120" w:line="27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Sáng kiến kinh nghiệm </w:t>
      </w:r>
      <w:r w:rsidRPr="000A0760">
        <w:rPr>
          <w:rFonts w:ascii="Times New Roman" w:eastAsia="Times New Roman" w:hAnsi="Times New Roman" w:cs="Times New Roman"/>
          <w:i/>
          <w:sz w:val="28"/>
          <w:szCs w:val="28"/>
        </w:rPr>
        <w:t>“ Một số g</w:t>
      </w:r>
      <w:r w:rsidR="00AC4295" w:rsidRPr="000A0760">
        <w:rPr>
          <w:rFonts w:ascii="Times New Roman" w:eastAsia="Times New Roman" w:hAnsi="Times New Roman" w:cs="Times New Roman"/>
          <w:i/>
          <w:sz w:val="28"/>
          <w:szCs w:val="28"/>
        </w:rPr>
        <w:t xml:space="preserve">iải pháp </w:t>
      </w:r>
      <w:r w:rsidRPr="000A0760">
        <w:rPr>
          <w:rFonts w:ascii="Times New Roman" w:eastAsia="Times New Roman" w:hAnsi="Times New Roman" w:cs="Times New Roman"/>
          <w:i/>
          <w:sz w:val="28"/>
          <w:szCs w:val="28"/>
        </w:rPr>
        <w:t xml:space="preserve">nhằm </w:t>
      </w:r>
      <w:r w:rsidR="00AC4295" w:rsidRPr="000A0760">
        <w:rPr>
          <w:rFonts w:ascii="Times New Roman" w:eastAsia="Times New Roman" w:hAnsi="Times New Roman" w:cs="Times New Roman"/>
          <w:i/>
          <w:sz w:val="28"/>
          <w:szCs w:val="28"/>
        </w:rPr>
        <w:t>nâng cao hiệu quả chăm sóc sức khỏe cho học sinh trườn</w:t>
      </w:r>
      <w:r w:rsidR="00DF5FB8" w:rsidRPr="000A0760">
        <w:rPr>
          <w:rFonts w:ascii="Times New Roman" w:eastAsia="Times New Roman" w:hAnsi="Times New Roman" w:cs="Times New Roman"/>
          <w:i/>
          <w:sz w:val="28"/>
          <w:szCs w:val="28"/>
        </w:rPr>
        <w:t xml:space="preserve">g </w:t>
      </w:r>
      <w:r w:rsidR="000A0760">
        <w:rPr>
          <w:rFonts w:ascii="Times New Roman" w:eastAsia="Times New Roman" w:hAnsi="Times New Roman" w:cs="Times New Roman"/>
          <w:i/>
          <w:sz w:val="28"/>
          <w:szCs w:val="28"/>
        </w:rPr>
        <w:t>PT DTNT THCS&amp;THPT h</w:t>
      </w:r>
      <w:r w:rsidR="00F97335" w:rsidRPr="000A0760">
        <w:rPr>
          <w:rFonts w:ascii="Times New Roman" w:eastAsia="Times New Roman" w:hAnsi="Times New Roman" w:cs="Times New Roman"/>
          <w:i/>
          <w:sz w:val="28"/>
          <w:szCs w:val="28"/>
        </w:rPr>
        <w:t>uyện Tân Lạc</w:t>
      </w:r>
      <w:r w:rsidR="00AC4295" w:rsidRPr="000A0760">
        <w:rPr>
          <w:rFonts w:ascii="Times New Roman" w:eastAsia="Times New Roman" w:hAnsi="Times New Roman" w:cs="Times New Roman"/>
          <w:i/>
          <w:sz w:val="28"/>
          <w:szCs w:val="28"/>
        </w:rPr>
        <w:t>”</w:t>
      </w:r>
      <w:r w:rsidR="00AC4295" w:rsidRPr="00433046">
        <w:rPr>
          <w:rFonts w:ascii="Times New Roman" w:eastAsia="Times New Roman" w:hAnsi="Times New Roman" w:cs="Times New Roman"/>
          <w:sz w:val="28"/>
          <w:szCs w:val="28"/>
        </w:rPr>
        <w:t xml:space="preserve"> được thực hiện với các mục tiêu cụ thể sau:</w:t>
      </w:r>
    </w:p>
    <w:p w:rsidR="00F97335" w:rsidRDefault="00F97335" w:rsidP="00187D0B">
      <w:pPr>
        <w:spacing w:before="120" w:after="120" w:line="27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AC4295" w:rsidRPr="00433046">
        <w:rPr>
          <w:rFonts w:ascii="Times New Roman" w:eastAsia="Times New Roman" w:hAnsi="Times New Roman" w:cs="Times New Roman"/>
          <w:sz w:val="28"/>
          <w:szCs w:val="28"/>
        </w:rPr>
        <w:t>Góp phần nâng cao chất lượng giáo dục toàn diện thông qua việc cải thiện và phát triển các hoạt động chăm sóc sức khỏe cho học sinh nội trú, nhằm đảm bảo các em có điều kiện phát triển đầy đủ cả về thể chất, tinh thần và trí tuệ.</w:t>
      </w:r>
    </w:p>
    <w:p w:rsidR="00F97335" w:rsidRDefault="00F97335" w:rsidP="00187D0B">
      <w:pPr>
        <w:spacing w:before="120" w:after="120" w:line="27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K</w:t>
      </w:r>
      <w:r w:rsidR="00AC4295" w:rsidRPr="00433046">
        <w:rPr>
          <w:rFonts w:ascii="Times New Roman" w:eastAsia="Times New Roman" w:hAnsi="Times New Roman" w:cs="Times New Roman"/>
          <w:sz w:val="28"/>
          <w:szCs w:val="28"/>
        </w:rPr>
        <w:t>hảo sát, đánh giá thực trạng công tác chăm sóc sức khỏe học sinh nội trú</w:t>
      </w:r>
      <w:r>
        <w:rPr>
          <w:rFonts w:ascii="Times New Roman" w:eastAsia="Times New Roman" w:hAnsi="Times New Roman" w:cs="Times New Roman"/>
          <w:sz w:val="28"/>
          <w:szCs w:val="28"/>
        </w:rPr>
        <w:t xml:space="preserve"> tại trường trong thời gian qua. X</w:t>
      </w:r>
      <w:r w:rsidR="00AC4295" w:rsidRPr="00F97335">
        <w:rPr>
          <w:rFonts w:ascii="Times New Roman" w:eastAsia="Times New Roman" w:hAnsi="Times New Roman" w:cs="Times New Roman"/>
          <w:sz w:val="28"/>
          <w:szCs w:val="28"/>
        </w:rPr>
        <w:t>ác định những hạn chế, khó khăn và nguyên nhân trong quá trình triển khai chăm sóc sức khỏe học sinh;</w:t>
      </w:r>
    </w:p>
    <w:p w:rsidR="00F97335" w:rsidRDefault="00F97335" w:rsidP="00187D0B">
      <w:pPr>
        <w:spacing w:before="120" w:after="120" w:line="27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AC4295" w:rsidRPr="00433046">
        <w:rPr>
          <w:rFonts w:ascii="Times New Roman" w:eastAsia="Times New Roman" w:hAnsi="Times New Roman" w:cs="Times New Roman"/>
          <w:sz w:val="28"/>
          <w:szCs w:val="28"/>
        </w:rPr>
        <w:t>Đề xuất và áp dụng các giải pháp thiết thực, phù hợp nhằm nâng cao hiệu quả công tác chăm sóc sức khỏe học sinh nội trú, bao gồm: dinh dưỡng, rèn luyện thể chất, tư vấn tâm lý, y tế học đường và xây dựng môi trường sống lành mạnh;</w:t>
      </w:r>
    </w:p>
    <w:p w:rsidR="00F97335" w:rsidRPr="00ED653F" w:rsidRDefault="00F97335" w:rsidP="00187D0B">
      <w:pPr>
        <w:spacing w:before="120" w:after="120" w:line="27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AC4295" w:rsidRPr="00433046">
        <w:rPr>
          <w:rFonts w:ascii="Times New Roman" w:eastAsia="Times New Roman" w:hAnsi="Times New Roman" w:cs="Times New Roman"/>
          <w:sz w:val="28"/>
          <w:szCs w:val="28"/>
        </w:rPr>
        <w:t>Nâng cao nhận thức và trách nhiệm của cán bộ, giáo viên, nhân viên và học sinh về tầm quan trọng của việc chăm sóc sức khỏe trong nhà trường nội trú.</w:t>
      </w:r>
    </w:p>
    <w:p w:rsidR="00187D0B" w:rsidRDefault="00187D0B" w:rsidP="00187D0B">
      <w:pPr>
        <w:spacing w:before="120" w:after="120" w:line="276" w:lineRule="auto"/>
        <w:jc w:val="center"/>
        <w:rPr>
          <w:rFonts w:ascii="Times New Roman" w:hAnsi="Times New Roman" w:cs="Times New Roman"/>
          <w:b/>
          <w:sz w:val="28"/>
          <w:szCs w:val="28"/>
        </w:rPr>
      </w:pPr>
    </w:p>
    <w:p w:rsidR="00187D0B" w:rsidRDefault="00187D0B" w:rsidP="00187D0B">
      <w:pPr>
        <w:spacing w:before="120" w:after="120" w:line="276" w:lineRule="auto"/>
        <w:jc w:val="center"/>
        <w:rPr>
          <w:rFonts w:ascii="Times New Roman" w:hAnsi="Times New Roman" w:cs="Times New Roman"/>
          <w:b/>
          <w:sz w:val="28"/>
          <w:szCs w:val="28"/>
        </w:rPr>
      </w:pPr>
    </w:p>
    <w:p w:rsidR="00187D0B" w:rsidRDefault="00187D0B" w:rsidP="00187D0B">
      <w:pPr>
        <w:spacing w:before="120" w:after="120" w:line="276" w:lineRule="auto"/>
        <w:jc w:val="center"/>
        <w:rPr>
          <w:rFonts w:ascii="Times New Roman" w:hAnsi="Times New Roman" w:cs="Times New Roman"/>
          <w:b/>
          <w:sz w:val="28"/>
          <w:szCs w:val="28"/>
        </w:rPr>
      </w:pPr>
    </w:p>
    <w:p w:rsidR="00187D0B" w:rsidRDefault="00187D0B" w:rsidP="00187D0B">
      <w:pPr>
        <w:spacing w:before="120" w:after="120" w:line="276" w:lineRule="auto"/>
        <w:jc w:val="center"/>
        <w:rPr>
          <w:rFonts w:ascii="Times New Roman" w:hAnsi="Times New Roman" w:cs="Times New Roman"/>
          <w:b/>
          <w:sz w:val="28"/>
          <w:szCs w:val="28"/>
        </w:rPr>
      </w:pPr>
    </w:p>
    <w:p w:rsidR="00187D0B" w:rsidRDefault="00187D0B" w:rsidP="00187D0B">
      <w:pPr>
        <w:spacing w:before="120" w:after="120" w:line="276" w:lineRule="auto"/>
        <w:jc w:val="center"/>
        <w:rPr>
          <w:rFonts w:ascii="Times New Roman" w:hAnsi="Times New Roman" w:cs="Times New Roman"/>
          <w:b/>
          <w:sz w:val="28"/>
          <w:szCs w:val="28"/>
        </w:rPr>
      </w:pPr>
    </w:p>
    <w:p w:rsidR="00187D0B" w:rsidRDefault="00187D0B" w:rsidP="00187D0B">
      <w:pPr>
        <w:spacing w:before="120" w:after="120" w:line="276" w:lineRule="auto"/>
        <w:jc w:val="center"/>
        <w:rPr>
          <w:rFonts w:ascii="Times New Roman" w:hAnsi="Times New Roman" w:cs="Times New Roman"/>
          <w:b/>
          <w:sz w:val="28"/>
          <w:szCs w:val="28"/>
        </w:rPr>
      </w:pPr>
    </w:p>
    <w:p w:rsidR="00AC4295" w:rsidRPr="00F97335" w:rsidRDefault="00AC4295" w:rsidP="00187D0B">
      <w:pPr>
        <w:spacing w:before="120" w:after="120" w:line="276" w:lineRule="auto"/>
        <w:jc w:val="center"/>
        <w:rPr>
          <w:rFonts w:ascii="Times New Roman" w:hAnsi="Times New Roman" w:cs="Times New Roman"/>
          <w:b/>
          <w:sz w:val="28"/>
          <w:szCs w:val="28"/>
        </w:rPr>
      </w:pPr>
      <w:r w:rsidRPr="00F97335">
        <w:rPr>
          <w:rFonts w:ascii="Times New Roman" w:hAnsi="Times New Roman" w:cs="Times New Roman"/>
          <w:b/>
          <w:sz w:val="28"/>
          <w:szCs w:val="28"/>
        </w:rPr>
        <w:lastRenderedPageBreak/>
        <w:t>CHƯƠNG II: MÔ TẢ SÁNG KIẾN</w:t>
      </w:r>
    </w:p>
    <w:p w:rsidR="00AC4295" w:rsidRPr="00B176DC" w:rsidRDefault="00F97335" w:rsidP="00187D0B">
      <w:pPr>
        <w:pStyle w:val="Heading3"/>
        <w:spacing w:before="120" w:beforeAutospacing="0" w:after="120" w:afterAutospacing="0" w:line="276" w:lineRule="auto"/>
        <w:ind w:firstLine="720"/>
        <w:jc w:val="both"/>
        <w:rPr>
          <w:sz w:val="28"/>
          <w:szCs w:val="28"/>
        </w:rPr>
      </w:pPr>
      <w:r>
        <w:rPr>
          <w:rStyle w:val="Strong"/>
          <w:b/>
          <w:bCs/>
          <w:sz w:val="28"/>
          <w:szCs w:val="28"/>
        </w:rPr>
        <w:t>1. Nêu vấn đề</w:t>
      </w:r>
    </w:p>
    <w:p w:rsidR="00AC4295" w:rsidRPr="00B176DC" w:rsidRDefault="00AC4295" w:rsidP="00187D0B">
      <w:pPr>
        <w:pStyle w:val="NormalWeb"/>
        <w:spacing w:before="120" w:beforeAutospacing="0" w:after="120" w:afterAutospacing="0" w:line="276" w:lineRule="auto"/>
        <w:ind w:firstLine="720"/>
        <w:jc w:val="both"/>
        <w:rPr>
          <w:sz w:val="28"/>
          <w:szCs w:val="28"/>
        </w:rPr>
      </w:pPr>
      <w:r w:rsidRPr="00B176DC">
        <w:rPr>
          <w:sz w:val="28"/>
          <w:szCs w:val="28"/>
        </w:rPr>
        <w:t>Sức khỏe là nền tảng cơ bản để mỗi học sinh học tập, rèn luyện và phát triển toàn diện. Đặc biệt, đối với học sinh t</w:t>
      </w:r>
      <w:r w:rsidR="00F97335">
        <w:rPr>
          <w:sz w:val="28"/>
          <w:szCs w:val="28"/>
        </w:rPr>
        <w:t xml:space="preserve">rường Phổ thông Dân tộc Nội trú - </w:t>
      </w:r>
      <w:r w:rsidRPr="00B176DC">
        <w:rPr>
          <w:sz w:val="28"/>
          <w:szCs w:val="28"/>
        </w:rPr>
        <w:t>những em đến từ vùng sâu, vùng xa, điều kiện kinh tế còn nhiều khó khăn – thì việc chăm sóc sức khỏe lại càng có ý nghĩa quan trọng và thiết thực hơn bao giờ hết. Học sinh nội trú không chỉ học tập mà còn sinh hoạt, ăn ở tập trung tại trường, vì vậy các em cần được quan tâm, hỗ trợ đầy đủ cả về thể chất, tinh thần và môi trường sống.</w:t>
      </w:r>
    </w:p>
    <w:p w:rsidR="00AC4295" w:rsidRPr="00B176DC" w:rsidRDefault="00AC4295" w:rsidP="00187D0B">
      <w:pPr>
        <w:pStyle w:val="NormalWeb"/>
        <w:spacing w:before="120" w:beforeAutospacing="0" w:after="120" w:afterAutospacing="0" w:line="276" w:lineRule="auto"/>
        <w:ind w:firstLine="720"/>
        <w:jc w:val="both"/>
        <w:rPr>
          <w:sz w:val="28"/>
          <w:szCs w:val="28"/>
        </w:rPr>
      </w:pPr>
      <w:r w:rsidRPr="00B176DC">
        <w:rPr>
          <w:sz w:val="28"/>
          <w:szCs w:val="28"/>
        </w:rPr>
        <w:t xml:space="preserve">Trong những năm gần đây, công tác chăm sóc sức khỏe học sinh nội trú </w:t>
      </w:r>
      <w:r w:rsidR="00DC75D9">
        <w:rPr>
          <w:sz w:val="28"/>
          <w:szCs w:val="28"/>
        </w:rPr>
        <w:t>của</w:t>
      </w:r>
      <w:r w:rsidR="00F97335">
        <w:rPr>
          <w:sz w:val="28"/>
          <w:szCs w:val="28"/>
        </w:rPr>
        <w:t xml:space="preserve"> nhà trường </w:t>
      </w:r>
      <w:r w:rsidRPr="00B176DC">
        <w:rPr>
          <w:sz w:val="28"/>
          <w:szCs w:val="28"/>
        </w:rPr>
        <w:t>đã có nhiều chuyển biến tích cực: cơ sở vật chất được cải thiện, chế độ dinh dưỡng được nâng cao, hoạt động y tế trường học và giáo dục thể chất từng bước được quan tâm. Tuy nhiên, thực tế vẫn c</w:t>
      </w:r>
      <w:r w:rsidR="00F97335">
        <w:rPr>
          <w:sz w:val="28"/>
          <w:szCs w:val="28"/>
        </w:rPr>
        <w:t>òn nhiều tồn tại, bất cập như:</w:t>
      </w:r>
      <w:r w:rsidRPr="00B176DC">
        <w:rPr>
          <w:sz w:val="28"/>
          <w:szCs w:val="28"/>
        </w:rPr>
        <w:t xml:space="preserve"> ý thức tự chăm sóc sức khỏe của học sinh chưa cao, còn xảy ra tình trạng bệnh vặt, </w:t>
      </w:r>
      <w:r w:rsidR="00F97335">
        <w:rPr>
          <w:sz w:val="28"/>
          <w:szCs w:val="28"/>
        </w:rPr>
        <w:t>thể trạng học sinh thấp còi</w:t>
      </w:r>
      <w:r w:rsidRPr="00B176DC">
        <w:rPr>
          <w:sz w:val="28"/>
          <w:szCs w:val="28"/>
        </w:rPr>
        <w:t>, ít vận động thể chất; công tác tư vấn tâm lý còn hạn chế; nhân lực và điều kiện y tế chưa đáp ứng được nhu cầu thực tế</w:t>
      </w:r>
      <w:r w:rsidR="00DC75D9">
        <w:rPr>
          <w:sz w:val="28"/>
          <w:szCs w:val="28"/>
        </w:rPr>
        <w:t xml:space="preserve">, </w:t>
      </w:r>
      <w:r w:rsidR="00DC75D9" w:rsidRPr="009A4219">
        <w:rPr>
          <w:sz w:val="28"/>
          <w:szCs w:val="28"/>
        </w:rPr>
        <w:t>công tác chăm sóc sức khỏe học sinh nội trú tại trường còn thiếu tính đồng bộ, chưa khai thác hết tiềm năng từ đội ngũ, nhà trường, cộng đồng và chính học sinh</w:t>
      </w:r>
      <w:r w:rsidR="00DC75D9">
        <w:rPr>
          <w:sz w:val="28"/>
          <w:szCs w:val="28"/>
        </w:rPr>
        <w:t>.…</w:t>
      </w:r>
      <w:r w:rsidRPr="00B176DC">
        <w:rPr>
          <w:sz w:val="28"/>
          <w:szCs w:val="28"/>
        </w:rPr>
        <w:t xml:space="preserve"> Những vấn đề này ảnh hưởng trực tiếp đến quá trình học tập, rèn luyện và sự phát triển toàn diện của học sinh.</w:t>
      </w:r>
    </w:p>
    <w:p w:rsidR="00773918" w:rsidRPr="00187D0B" w:rsidRDefault="00AC4295" w:rsidP="00187D0B">
      <w:pPr>
        <w:pStyle w:val="NormalWeb"/>
        <w:spacing w:before="120" w:beforeAutospacing="0" w:after="120" w:afterAutospacing="0" w:line="276" w:lineRule="auto"/>
        <w:ind w:firstLine="720"/>
        <w:jc w:val="both"/>
        <w:rPr>
          <w:sz w:val="28"/>
          <w:szCs w:val="28"/>
        </w:rPr>
      </w:pPr>
      <w:r w:rsidRPr="00B176DC">
        <w:rPr>
          <w:sz w:val="28"/>
          <w:szCs w:val="28"/>
        </w:rPr>
        <w:t xml:space="preserve">Từ những trăn trở trên, </w:t>
      </w:r>
      <w:r w:rsidR="00F97335">
        <w:rPr>
          <w:sz w:val="28"/>
          <w:szCs w:val="28"/>
        </w:rPr>
        <w:t xml:space="preserve">chúng </w:t>
      </w:r>
      <w:r w:rsidRPr="00B176DC">
        <w:rPr>
          <w:sz w:val="28"/>
          <w:szCs w:val="28"/>
        </w:rPr>
        <w:t xml:space="preserve">tôi mạnh dạn thực hiện sáng kiến kinh nghiệm: </w:t>
      </w:r>
      <w:r w:rsidR="00D600EA" w:rsidRPr="00773918">
        <w:rPr>
          <w:i/>
          <w:sz w:val="28"/>
          <w:szCs w:val="28"/>
        </w:rPr>
        <w:t>“ Một số giải pháp nhằm nâng cao hiệu quả chăm sóc sức khỏe cho học sinh trường PT DTNT THCS&amp;THPT huyện Tân Lạc</w:t>
      </w:r>
      <w:r w:rsidR="00D600EA" w:rsidRPr="00773918">
        <w:rPr>
          <w:sz w:val="28"/>
          <w:szCs w:val="28"/>
        </w:rPr>
        <w:t>”</w:t>
      </w:r>
      <w:r w:rsidR="00D600EA">
        <w:rPr>
          <w:sz w:val="28"/>
          <w:szCs w:val="28"/>
        </w:rPr>
        <w:t xml:space="preserve"> </w:t>
      </w:r>
      <w:r w:rsidRPr="00B176DC">
        <w:rPr>
          <w:sz w:val="28"/>
          <w:szCs w:val="28"/>
        </w:rPr>
        <w:t xml:space="preserve">nhằm chia sẻ những kinh nghiệm thực tiễn, đồng thời đề xuất những giải pháp có tính khả thi </w:t>
      </w:r>
      <w:r w:rsidR="00F97335">
        <w:rPr>
          <w:sz w:val="28"/>
          <w:szCs w:val="28"/>
        </w:rPr>
        <w:t>áp dụng tại trường trong giai đoạn hiện nay</w:t>
      </w:r>
      <w:r w:rsidRPr="00B176DC">
        <w:rPr>
          <w:sz w:val="28"/>
          <w:szCs w:val="28"/>
        </w:rPr>
        <w:t>.</w:t>
      </w:r>
    </w:p>
    <w:p w:rsidR="007736D3" w:rsidRDefault="007736D3" w:rsidP="00187D0B">
      <w:pPr>
        <w:spacing w:before="120" w:after="120" w:line="276" w:lineRule="auto"/>
        <w:ind w:firstLine="720"/>
        <w:jc w:val="both"/>
        <w:rPr>
          <w:rFonts w:ascii="Times New Roman" w:hAnsi="Times New Roman" w:cs="Times New Roman"/>
          <w:b/>
          <w:sz w:val="28"/>
          <w:szCs w:val="28"/>
        </w:rPr>
      </w:pPr>
      <w:r>
        <w:rPr>
          <w:rFonts w:ascii="Times New Roman" w:hAnsi="Times New Roman" w:cs="Times New Roman"/>
          <w:b/>
          <w:sz w:val="28"/>
          <w:szCs w:val="28"/>
        </w:rPr>
        <w:t>2. Thực trạng trước khi áp dụng sáng kiến</w:t>
      </w:r>
    </w:p>
    <w:p w:rsidR="007736D3" w:rsidRDefault="007736D3" w:rsidP="00187D0B">
      <w:pPr>
        <w:spacing w:before="120" w:after="120" w:line="276" w:lineRule="auto"/>
        <w:ind w:firstLine="720"/>
        <w:jc w:val="both"/>
        <w:rPr>
          <w:rFonts w:ascii="Times New Roman" w:hAnsi="Times New Roman" w:cs="Times New Roman"/>
          <w:b/>
          <w:sz w:val="28"/>
          <w:szCs w:val="28"/>
        </w:rPr>
      </w:pPr>
      <w:r w:rsidRPr="009A4219">
        <w:rPr>
          <w:rFonts w:ascii="Times New Roman" w:eastAsia="Times New Roman" w:hAnsi="Times New Roman" w:cs="Times New Roman"/>
          <w:sz w:val="28"/>
          <w:szCs w:val="28"/>
        </w:rPr>
        <w:t xml:space="preserve">Tại trường </w:t>
      </w:r>
      <w:r w:rsidR="003A54F1">
        <w:rPr>
          <w:rFonts w:ascii="Times New Roman" w:eastAsia="Times New Roman" w:hAnsi="Times New Roman" w:cs="Times New Roman"/>
          <w:sz w:val="28"/>
          <w:szCs w:val="28"/>
        </w:rPr>
        <w:t>PT DTNT THCS&amp;THPT</w:t>
      </w:r>
      <w:r w:rsidR="00773918">
        <w:rPr>
          <w:rFonts w:ascii="Times New Roman" w:eastAsia="Times New Roman" w:hAnsi="Times New Roman" w:cs="Times New Roman"/>
          <w:sz w:val="28"/>
          <w:szCs w:val="28"/>
        </w:rPr>
        <w:t xml:space="preserve"> huyện Tân Lạc</w:t>
      </w:r>
      <w:r w:rsidRPr="009A4219">
        <w:rPr>
          <w:rFonts w:ascii="Times New Roman" w:eastAsia="Times New Roman" w:hAnsi="Times New Roman" w:cs="Times New Roman"/>
          <w:sz w:val="28"/>
          <w:szCs w:val="28"/>
        </w:rPr>
        <w:t>, công tác chăm sóc sức khỏe học sinh nội trú đã được quan tâm và triển khai ở nhiều mặt, góp phần đảm bảo điều kiện học tập và sinh hoạt cho các em. Mộ</w:t>
      </w:r>
      <w:r>
        <w:rPr>
          <w:rFonts w:ascii="Times New Roman" w:eastAsia="Times New Roman" w:hAnsi="Times New Roman" w:cs="Times New Roman"/>
          <w:sz w:val="28"/>
          <w:szCs w:val="28"/>
        </w:rPr>
        <w:t xml:space="preserve">t số điểm thuận lợi nổi bật có thể kể đến như: </w:t>
      </w:r>
    </w:p>
    <w:p w:rsidR="007736D3" w:rsidRDefault="007736D3" w:rsidP="00187D0B">
      <w:pPr>
        <w:spacing w:before="120" w:after="120" w:line="276" w:lineRule="auto"/>
        <w:ind w:firstLine="720"/>
        <w:jc w:val="both"/>
        <w:rPr>
          <w:rFonts w:ascii="Times New Roman" w:hAnsi="Times New Roman" w:cs="Times New Roman"/>
          <w:b/>
          <w:sz w:val="28"/>
          <w:szCs w:val="28"/>
        </w:rPr>
      </w:pPr>
      <w:r>
        <w:rPr>
          <w:rFonts w:ascii="Times New Roman" w:hAnsi="Times New Roman" w:cs="Times New Roman"/>
          <w:b/>
          <w:sz w:val="28"/>
          <w:szCs w:val="28"/>
        </w:rPr>
        <w:t xml:space="preserve">- </w:t>
      </w:r>
      <w:r w:rsidRPr="009A4219">
        <w:rPr>
          <w:rFonts w:ascii="Times New Roman" w:eastAsia="Times New Roman" w:hAnsi="Times New Roman" w:cs="Times New Roman"/>
          <w:sz w:val="28"/>
          <w:szCs w:val="28"/>
        </w:rPr>
        <w:t>Học sinh được ở trong ký túc xá, có sự quản lý chặt chẽ của giáo viên, cán bộ quản sinh;</w:t>
      </w:r>
    </w:p>
    <w:p w:rsidR="007736D3" w:rsidRDefault="007736D3" w:rsidP="00187D0B">
      <w:pPr>
        <w:spacing w:before="120" w:after="120" w:line="276" w:lineRule="auto"/>
        <w:ind w:firstLine="720"/>
        <w:jc w:val="both"/>
        <w:rPr>
          <w:rFonts w:ascii="Times New Roman" w:hAnsi="Times New Roman" w:cs="Times New Roman"/>
          <w:b/>
          <w:sz w:val="28"/>
          <w:szCs w:val="28"/>
        </w:rPr>
      </w:pPr>
      <w:r>
        <w:rPr>
          <w:rFonts w:ascii="Times New Roman" w:hAnsi="Times New Roman" w:cs="Times New Roman"/>
          <w:b/>
          <w:sz w:val="28"/>
          <w:szCs w:val="28"/>
        </w:rPr>
        <w:t xml:space="preserve">- </w:t>
      </w:r>
      <w:r w:rsidRPr="009A4219">
        <w:rPr>
          <w:rFonts w:ascii="Times New Roman" w:eastAsia="Times New Roman" w:hAnsi="Times New Roman" w:cs="Times New Roman"/>
          <w:sz w:val="28"/>
          <w:szCs w:val="28"/>
        </w:rPr>
        <w:t xml:space="preserve">Nhà trường tổ chức ăn </w:t>
      </w:r>
      <w:r>
        <w:rPr>
          <w:rFonts w:ascii="Times New Roman" w:eastAsia="Times New Roman" w:hAnsi="Times New Roman" w:cs="Times New Roman"/>
          <w:sz w:val="28"/>
          <w:szCs w:val="28"/>
        </w:rPr>
        <w:t>tập thể</w:t>
      </w:r>
      <w:r w:rsidRPr="009A4219">
        <w:rPr>
          <w:rFonts w:ascii="Times New Roman" w:eastAsia="Times New Roman" w:hAnsi="Times New Roman" w:cs="Times New Roman"/>
          <w:sz w:val="28"/>
          <w:szCs w:val="28"/>
        </w:rPr>
        <w:t>, đảm bảo định lượng calo cơ bản và chế độ ăn 3 bữa/ngày;</w:t>
      </w:r>
    </w:p>
    <w:p w:rsidR="007736D3" w:rsidRDefault="007736D3" w:rsidP="00187D0B">
      <w:pPr>
        <w:spacing w:before="120" w:after="120" w:line="276" w:lineRule="auto"/>
        <w:ind w:firstLine="720"/>
        <w:jc w:val="both"/>
        <w:rPr>
          <w:rFonts w:ascii="Times New Roman" w:hAnsi="Times New Roman" w:cs="Times New Roman"/>
          <w:b/>
          <w:sz w:val="28"/>
          <w:szCs w:val="28"/>
        </w:rPr>
      </w:pPr>
      <w:r>
        <w:rPr>
          <w:rFonts w:ascii="Times New Roman" w:hAnsi="Times New Roman" w:cs="Times New Roman"/>
          <w:b/>
          <w:sz w:val="28"/>
          <w:szCs w:val="28"/>
        </w:rPr>
        <w:t xml:space="preserve">- </w:t>
      </w:r>
      <w:r w:rsidRPr="009A4219">
        <w:rPr>
          <w:rFonts w:ascii="Times New Roman" w:eastAsia="Times New Roman" w:hAnsi="Times New Roman" w:cs="Times New Roman"/>
          <w:sz w:val="28"/>
          <w:szCs w:val="28"/>
        </w:rPr>
        <w:t>Có nhân viên y tế trường học trực, theo dõi sức khỏe cơ bản, sơ cứu ban đầu và lập hồ sơ theo dõi;</w:t>
      </w:r>
    </w:p>
    <w:p w:rsidR="007736D3" w:rsidRDefault="007736D3" w:rsidP="00187D0B">
      <w:pPr>
        <w:spacing w:before="120" w:after="120" w:line="276" w:lineRule="auto"/>
        <w:ind w:firstLine="720"/>
        <w:jc w:val="both"/>
        <w:rPr>
          <w:rFonts w:ascii="Times New Roman" w:hAnsi="Times New Roman" w:cs="Times New Roman"/>
          <w:b/>
          <w:sz w:val="28"/>
          <w:szCs w:val="28"/>
        </w:rPr>
      </w:pPr>
      <w:r>
        <w:rPr>
          <w:rFonts w:ascii="Times New Roman" w:hAnsi="Times New Roman" w:cs="Times New Roman"/>
          <w:b/>
          <w:sz w:val="28"/>
          <w:szCs w:val="28"/>
        </w:rPr>
        <w:t xml:space="preserve">- </w:t>
      </w:r>
      <w:r w:rsidRPr="009A4219">
        <w:rPr>
          <w:rFonts w:ascii="Times New Roman" w:eastAsia="Times New Roman" w:hAnsi="Times New Roman" w:cs="Times New Roman"/>
          <w:sz w:val="28"/>
          <w:szCs w:val="28"/>
        </w:rPr>
        <w:t>Tổ chức một số hoạt động thể dục thể thao, chương trình rèn luyện sức khỏe, chăm sóc tinh thần cho học sinh;</w:t>
      </w:r>
    </w:p>
    <w:p w:rsidR="008C22B5" w:rsidRDefault="007736D3" w:rsidP="00187D0B">
      <w:pPr>
        <w:spacing w:before="120" w:after="120" w:line="276" w:lineRule="auto"/>
        <w:ind w:firstLine="720"/>
        <w:jc w:val="both"/>
        <w:rPr>
          <w:rFonts w:ascii="Times New Roman" w:hAnsi="Times New Roman" w:cs="Times New Roman"/>
          <w:b/>
          <w:sz w:val="28"/>
          <w:szCs w:val="28"/>
        </w:rPr>
      </w:pPr>
      <w:r>
        <w:rPr>
          <w:rFonts w:ascii="Times New Roman" w:hAnsi="Times New Roman" w:cs="Times New Roman"/>
          <w:b/>
          <w:sz w:val="28"/>
          <w:szCs w:val="28"/>
        </w:rPr>
        <w:lastRenderedPageBreak/>
        <w:t xml:space="preserve">- </w:t>
      </w:r>
      <w:r w:rsidRPr="009A4219">
        <w:rPr>
          <w:rFonts w:ascii="Times New Roman" w:eastAsia="Times New Roman" w:hAnsi="Times New Roman" w:cs="Times New Roman"/>
          <w:sz w:val="28"/>
          <w:szCs w:val="28"/>
        </w:rPr>
        <w:t>Phối hợp với trung tâm y tế địa phương tổ chức khám sức khỏe định kỳ.</w:t>
      </w:r>
    </w:p>
    <w:p w:rsidR="008C22B5" w:rsidRPr="008C22B5" w:rsidRDefault="007736D3" w:rsidP="00187D0B">
      <w:pPr>
        <w:spacing w:before="120" w:after="120" w:line="276" w:lineRule="auto"/>
        <w:ind w:firstLine="720"/>
        <w:jc w:val="both"/>
        <w:rPr>
          <w:rFonts w:ascii="Times New Roman" w:hAnsi="Times New Roman" w:cs="Times New Roman"/>
          <w:b/>
          <w:sz w:val="28"/>
          <w:szCs w:val="28"/>
        </w:rPr>
      </w:pPr>
      <w:r w:rsidRPr="009A4219">
        <w:rPr>
          <w:rFonts w:ascii="Times New Roman" w:eastAsia="Times New Roman" w:hAnsi="Times New Roman" w:cs="Times New Roman"/>
          <w:sz w:val="28"/>
          <w:szCs w:val="28"/>
        </w:rPr>
        <w:t>Tuy nhiên, bên cạnh những</w:t>
      </w:r>
      <w:r w:rsidR="008C22B5">
        <w:rPr>
          <w:rFonts w:ascii="Times New Roman" w:eastAsia="Times New Roman" w:hAnsi="Times New Roman" w:cs="Times New Roman"/>
          <w:sz w:val="28"/>
          <w:szCs w:val="28"/>
        </w:rPr>
        <w:t xml:space="preserve"> thuận lợi và</w:t>
      </w:r>
      <w:r w:rsidRPr="009A4219">
        <w:rPr>
          <w:rFonts w:ascii="Times New Roman" w:eastAsia="Times New Roman" w:hAnsi="Times New Roman" w:cs="Times New Roman"/>
          <w:sz w:val="28"/>
          <w:szCs w:val="28"/>
        </w:rPr>
        <w:t xml:space="preserve"> kết quả đạt được, thực tế công tác chăm sóc sức khỏe học sinh nội trú vẫn còn bộc lộ nhiều tồn tại, bất cập.</w:t>
      </w:r>
    </w:p>
    <w:p w:rsidR="008C22B5" w:rsidRPr="008C22B5" w:rsidRDefault="008C22B5" w:rsidP="00187D0B">
      <w:pPr>
        <w:spacing w:before="120" w:after="120" w:line="276" w:lineRule="auto"/>
        <w:ind w:firstLine="720"/>
        <w:jc w:val="both"/>
        <w:rPr>
          <w:rFonts w:ascii="Times New Roman" w:eastAsia="Times New Roman" w:hAnsi="Times New Roman" w:cs="Times New Roman"/>
          <w:sz w:val="28"/>
          <w:szCs w:val="28"/>
        </w:rPr>
      </w:pPr>
      <w:r w:rsidRPr="008C22B5">
        <w:rPr>
          <w:rFonts w:ascii="Times New Roman" w:eastAsia="Times New Roman" w:hAnsi="Times New Roman" w:cs="Times New Roman"/>
          <w:sz w:val="28"/>
          <w:szCs w:val="28"/>
        </w:rPr>
        <w:t xml:space="preserve">- </w:t>
      </w:r>
      <w:r w:rsidR="007736D3" w:rsidRPr="008C22B5">
        <w:rPr>
          <w:rFonts w:ascii="Times New Roman" w:eastAsia="Times New Roman" w:hAnsi="Times New Roman" w:cs="Times New Roman"/>
          <w:bCs/>
          <w:sz w:val="28"/>
          <w:szCs w:val="28"/>
        </w:rPr>
        <w:t>Hạ tầng y tế học đường còn hạn chế</w:t>
      </w:r>
      <w:r w:rsidR="007736D3" w:rsidRPr="008C22B5">
        <w:rPr>
          <w:rFonts w:ascii="Times New Roman" w:eastAsia="Times New Roman" w:hAnsi="Times New Roman" w:cs="Times New Roman"/>
          <w:sz w:val="28"/>
          <w:szCs w:val="28"/>
        </w:rPr>
        <w:t>: Phòng y tế chưa đạt chuẩn, thiếu thiết bị sơ cứu, thuốc men cơ bản; nhân viên y tế thường là kiêm nhiệm, chưa được đào tạo chuyên sâu về sức khỏe học đường.</w:t>
      </w:r>
    </w:p>
    <w:p w:rsidR="008C22B5" w:rsidRPr="008C22B5" w:rsidRDefault="008C22B5" w:rsidP="00187D0B">
      <w:pPr>
        <w:spacing w:before="120" w:after="120" w:line="276" w:lineRule="auto"/>
        <w:ind w:firstLine="720"/>
        <w:jc w:val="both"/>
        <w:rPr>
          <w:rFonts w:ascii="Times New Roman" w:eastAsia="Times New Roman" w:hAnsi="Times New Roman" w:cs="Times New Roman"/>
          <w:sz w:val="28"/>
          <w:szCs w:val="28"/>
        </w:rPr>
      </w:pPr>
      <w:r w:rsidRPr="008C22B5">
        <w:rPr>
          <w:rFonts w:ascii="Times New Roman" w:eastAsia="Times New Roman" w:hAnsi="Times New Roman" w:cs="Times New Roman"/>
          <w:sz w:val="28"/>
          <w:szCs w:val="28"/>
        </w:rPr>
        <w:t xml:space="preserve">- </w:t>
      </w:r>
      <w:r w:rsidR="007736D3" w:rsidRPr="008C22B5">
        <w:rPr>
          <w:rFonts w:ascii="Times New Roman" w:eastAsia="Times New Roman" w:hAnsi="Times New Roman" w:cs="Times New Roman"/>
          <w:bCs/>
          <w:sz w:val="28"/>
          <w:szCs w:val="28"/>
        </w:rPr>
        <w:t>Chế độ dinh dưỡng chưa đáp ứng đầy đủ</w:t>
      </w:r>
      <w:r w:rsidR="007736D3" w:rsidRPr="008C22B5">
        <w:rPr>
          <w:rFonts w:ascii="Times New Roman" w:eastAsia="Times New Roman" w:hAnsi="Times New Roman" w:cs="Times New Roman"/>
          <w:sz w:val="28"/>
          <w:szCs w:val="28"/>
        </w:rPr>
        <w:t>: Dù đã có cải thiện, nhưng định mức chi phí ăn uống cho học sinh còn thấp, thực đơn đơn điệu, thiếu vi chất dinh dưỡng, gây suy giảm sức đề kháng.</w:t>
      </w:r>
    </w:p>
    <w:p w:rsidR="007A4AE7" w:rsidRDefault="008C22B5" w:rsidP="00187D0B">
      <w:pPr>
        <w:spacing w:before="120" w:after="120" w:line="276" w:lineRule="auto"/>
        <w:ind w:firstLine="720"/>
        <w:jc w:val="both"/>
        <w:rPr>
          <w:rFonts w:ascii="Times New Roman" w:eastAsia="Times New Roman" w:hAnsi="Times New Roman" w:cs="Times New Roman"/>
          <w:sz w:val="28"/>
          <w:szCs w:val="28"/>
        </w:rPr>
      </w:pPr>
      <w:r w:rsidRPr="008C22B5">
        <w:rPr>
          <w:rFonts w:ascii="Times New Roman" w:eastAsia="Times New Roman" w:hAnsi="Times New Roman" w:cs="Times New Roman"/>
          <w:sz w:val="28"/>
          <w:szCs w:val="28"/>
        </w:rPr>
        <w:t xml:space="preserve">- </w:t>
      </w:r>
      <w:r w:rsidR="007736D3" w:rsidRPr="008C22B5">
        <w:rPr>
          <w:rFonts w:ascii="Times New Roman" w:eastAsia="Times New Roman" w:hAnsi="Times New Roman" w:cs="Times New Roman"/>
          <w:bCs/>
          <w:sz w:val="28"/>
          <w:szCs w:val="28"/>
        </w:rPr>
        <w:t>Thiếu hoạt động thể chất và chăm sóc tinh thần</w:t>
      </w:r>
      <w:r w:rsidR="007736D3" w:rsidRPr="008C22B5">
        <w:rPr>
          <w:rFonts w:ascii="Times New Roman" w:eastAsia="Times New Roman" w:hAnsi="Times New Roman" w:cs="Times New Roman"/>
          <w:sz w:val="28"/>
          <w:szCs w:val="28"/>
        </w:rPr>
        <w:t>: Do áp lực học tập và điều kiện cơ sở vật chất, học sinh ít được vận động, rèn luyện thể lực. Việc tư vấn tâm lý chưa có nhân sự chuyên trách nên chưa kịp thời hỗ trợ các em khi gặp khó khăn về tinh thần.</w:t>
      </w:r>
    </w:p>
    <w:p w:rsidR="008C22B5" w:rsidRPr="008C22B5" w:rsidRDefault="008C22B5" w:rsidP="00187D0B">
      <w:pPr>
        <w:spacing w:before="120" w:after="120" w:line="276" w:lineRule="auto"/>
        <w:ind w:firstLine="720"/>
        <w:jc w:val="both"/>
        <w:rPr>
          <w:rFonts w:ascii="Times New Roman" w:eastAsia="Times New Roman" w:hAnsi="Times New Roman" w:cs="Times New Roman"/>
          <w:sz w:val="28"/>
          <w:szCs w:val="28"/>
        </w:rPr>
      </w:pPr>
      <w:r w:rsidRPr="008C22B5">
        <w:rPr>
          <w:rFonts w:ascii="Times New Roman" w:eastAsia="Times New Roman" w:hAnsi="Times New Roman" w:cs="Times New Roman"/>
          <w:sz w:val="28"/>
          <w:szCs w:val="28"/>
        </w:rPr>
        <w:t xml:space="preserve">- </w:t>
      </w:r>
      <w:r w:rsidR="007736D3" w:rsidRPr="008C22B5">
        <w:rPr>
          <w:rFonts w:ascii="Times New Roman" w:eastAsia="Times New Roman" w:hAnsi="Times New Roman" w:cs="Times New Roman"/>
          <w:bCs/>
          <w:sz w:val="28"/>
          <w:szCs w:val="28"/>
        </w:rPr>
        <w:t>Ý thức tự chăm sóc sức khỏe của học sinh còn yếu</w:t>
      </w:r>
      <w:r w:rsidR="007736D3" w:rsidRPr="008C22B5">
        <w:rPr>
          <w:rFonts w:ascii="Times New Roman" w:eastAsia="Times New Roman" w:hAnsi="Times New Roman" w:cs="Times New Roman"/>
          <w:sz w:val="28"/>
          <w:szCs w:val="28"/>
        </w:rPr>
        <w:t>: Nhiều em có thói quen ăn uống không hợp vệ sinh, lười vận động, ngại đi khám khi có biểu hiện bệnh; kỹ năng sống, kỹ năng xử lý tình huống còn hạn chế.</w:t>
      </w:r>
    </w:p>
    <w:p w:rsidR="008C22B5" w:rsidRDefault="008C22B5" w:rsidP="00187D0B">
      <w:pPr>
        <w:spacing w:before="120" w:after="120" w:line="276" w:lineRule="auto"/>
        <w:ind w:firstLine="720"/>
        <w:jc w:val="both"/>
        <w:rPr>
          <w:rFonts w:ascii="Times New Roman" w:eastAsia="Times New Roman" w:hAnsi="Times New Roman" w:cs="Times New Roman"/>
          <w:sz w:val="28"/>
          <w:szCs w:val="28"/>
        </w:rPr>
      </w:pPr>
      <w:r w:rsidRPr="008C22B5">
        <w:rPr>
          <w:rFonts w:ascii="Times New Roman" w:eastAsia="Times New Roman" w:hAnsi="Times New Roman" w:cs="Times New Roman"/>
          <w:sz w:val="28"/>
          <w:szCs w:val="28"/>
        </w:rPr>
        <w:t xml:space="preserve">- </w:t>
      </w:r>
      <w:r w:rsidR="007736D3" w:rsidRPr="008C22B5">
        <w:rPr>
          <w:rFonts w:ascii="Times New Roman" w:eastAsia="Times New Roman" w:hAnsi="Times New Roman" w:cs="Times New Roman"/>
          <w:bCs/>
          <w:sz w:val="28"/>
          <w:szCs w:val="28"/>
        </w:rPr>
        <w:t>Sự phối hợp giữa gia đình – nhà trường – y tế địa phương còn rời rạc</w:t>
      </w:r>
      <w:r w:rsidR="007736D3" w:rsidRPr="008C22B5">
        <w:rPr>
          <w:rFonts w:ascii="Times New Roman" w:eastAsia="Times New Roman" w:hAnsi="Times New Roman" w:cs="Times New Roman"/>
          <w:sz w:val="28"/>
          <w:szCs w:val="28"/>
        </w:rPr>
        <w:t>, chưa xây dựng được cơ chế hỗ trợ chăm sóc sức khỏe học sinh một cách bền vững, thường xuyên.</w:t>
      </w:r>
    </w:p>
    <w:p w:rsidR="00154161" w:rsidRDefault="007736D3" w:rsidP="00187D0B">
      <w:pPr>
        <w:spacing w:before="120" w:after="120" w:line="276" w:lineRule="auto"/>
        <w:ind w:firstLine="720"/>
        <w:jc w:val="both"/>
        <w:rPr>
          <w:rFonts w:ascii="Times New Roman" w:eastAsia="Times New Roman" w:hAnsi="Times New Roman" w:cs="Times New Roman"/>
          <w:sz w:val="28"/>
          <w:szCs w:val="28"/>
        </w:rPr>
      </w:pPr>
      <w:r w:rsidRPr="007736D3">
        <w:rPr>
          <w:rFonts w:ascii="Times New Roman" w:eastAsia="Times New Roman" w:hAnsi="Times New Roman" w:cs="Times New Roman"/>
          <w:sz w:val="28"/>
          <w:szCs w:val="28"/>
        </w:rPr>
        <w:t>Từ thực trạng nêu trên cho thấy, công tác chăm sóc sức khỏe học sinh n</w:t>
      </w:r>
      <w:r w:rsidR="006B2ED0">
        <w:rPr>
          <w:rFonts w:ascii="Times New Roman" w:eastAsia="Times New Roman" w:hAnsi="Times New Roman" w:cs="Times New Roman"/>
          <w:sz w:val="28"/>
          <w:szCs w:val="28"/>
        </w:rPr>
        <w:t>ội trú tại trường PTDTNT THCS &amp;</w:t>
      </w:r>
      <w:r w:rsidRPr="007736D3">
        <w:rPr>
          <w:rFonts w:ascii="Times New Roman" w:eastAsia="Times New Roman" w:hAnsi="Times New Roman" w:cs="Times New Roman"/>
          <w:sz w:val="28"/>
          <w:szCs w:val="28"/>
        </w:rPr>
        <w:t xml:space="preserve">THPT </w:t>
      </w:r>
      <w:r>
        <w:rPr>
          <w:rFonts w:ascii="Times New Roman" w:eastAsia="Times New Roman" w:hAnsi="Times New Roman" w:cs="Times New Roman"/>
          <w:sz w:val="28"/>
          <w:szCs w:val="28"/>
        </w:rPr>
        <w:t xml:space="preserve">huyện Tân Lạc </w:t>
      </w:r>
      <w:r w:rsidRPr="007736D3">
        <w:rPr>
          <w:rFonts w:ascii="Times New Roman" w:eastAsia="Times New Roman" w:hAnsi="Times New Roman" w:cs="Times New Roman"/>
          <w:sz w:val="28"/>
          <w:szCs w:val="28"/>
        </w:rPr>
        <w:t>còn thiếu tính đồng bộ, chưa khai thác hết tiềm năng từ đội ngũ, nhà trường, cộng đồng và chính học sinh. Nếu không có những giải pháp cụ thể, thiết thực và mang tính khả thi để nâng cao hiệu quả công tác này, sẽ ảnh hưởng trực tiếp đến chất lượng giáo dục toàn diện, sự phát triển thể chất và tinh thần của học sinh – đặc biệt là các em dân tộc thiểu số.</w:t>
      </w:r>
    </w:p>
    <w:p w:rsidR="007736D3" w:rsidRPr="00154161" w:rsidRDefault="007736D3" w:rsidP="00187D0B">
      <w:pPr>
        <w:spacing w:before="120" w:after="120" w:line="276" w:lineRule="auto"/>
        <w:ind w:firstLine="720"/>
        <w:jc w:val="both"/>
        <w:rPr>
          <w:rFonts w:ascii="Times New Roman" w:eastAsia="Times New Roman" w:hAnsi="Times New Roman" w:cs="Times New Roman"/>
          <w:sz w:val="28"/>
          <w:szCs w:val="28"/>
        </w:rPr>
      </w:pPr>
      <w:r w:rsidRPr="007736D3">
        <w:rPr>
          <w:rFonts w:ascii="Times New Roman" w:eastAsia="Times New Roman" w:hAnsi="Times New Roman" w:cs="Times New Roman"/>
          <w:sz w:val="28"/>
          <w:szCs w:val="28"/>
        </w:rPr>
        <w:t xml:space="preserve">Xuất phát từ thực tiễn công tác, từ sự quan tâm đối với học sinh thân yêu của mình, </w:t>
      </w:r>
      <w:r w:rsidR="00154161">
        <w:rPr>
          <w:rFonts w:ascii="Times New Roman" w:eastAsia="Times New Roman" w:hAnsi="Times New Roman" w:cs="Times New Roman"/>
          <w:sz w:val="28"/>
          <w:szCs w:val="28"/>
        </w:rPr>
        <w:t xml:space="preserve">chúng </w:t>
      </w:r>
      <w:r w:rsidRPr="007736D3">
        <w:rPr>
          <w:rFonts w:ascii="Times New Roman" w:eastAsia="Times New Roman" w:hAnsi="Times New Roman" w:cs="Times New Roman"/>
          <w:sz w:val="28"/>
          <w:szCs w:val="28"/>
        </w:rPr>
        <w:t>tôi mạnh dạn đề xuất sáng kiến kinh nghiệm này với mong muốn góp phần cải thiện và nâng cao hiệu quả chăm sóc sức khỏe cho học sinh nội trú trong nhà trường.</w:t>
      </w:r>
    </w:p>
    <w:p w:rsidR="00AC4295" w:rsidRPr="00DC75D9" w:rsidRDefault="007736D3" w:rsidP="00187D0B">
      <w:pPr>
        <w:spacing w:before="120" w:after="120" w:line="276" w:lineRule="auto"/>
        <w:ind w:firstLine="720"/>
        <w:jc w:val="both"/>
        <w:rPr>
          <w:rFonts w:ascii="Times New Roman" w:hAnsi="Times New Roman" w:cs="Times New Roman"/>
          <w:b/>
          <w:sz w:val="28"/>
          <w:szCs w:val="28"/>
        </w:rPr>
      </w:pPr>
      <w:r>
        <w:rPr>
          <w:rFonts w:ascii="Times New Roman" w:hAnsi="Times New Roman" w:cs="Times New Roman"/>
          <w:b/>
          <w:sz w:val="28"/>
          <w:szCs w:val="28"/>
        </w:rPr>
        <w:t>3</w:t>
      </w:r>
      <w:r w:rsidR="00AC4295" w:rsidRPr="00DC75D9">
        <w:rPr>
          <w:rFonts w:ascii="Times New Roman" w:hAnsi="Times New Roman" w:cs="Times New Roman"/>
          <w:b/>
          <w:sz w:val="28"/>
          <w:szCs w:val="28"/>
        </w:rPr>
        <w:t>. Giải pháp thực hiện sáng kiế</w:t>
      </w:r>
      <w:r w:rsidR="00DC75D9">
        <w:rPr>
          <w:rFonts w:ascii="Times New Roman" w:hAnsi="Times New Roman" w:cs="Times New Roman"/>
          <w:b/>
          <w:sz w:val="28"/>
          <w:szCs w:val="28"/>
        </w:rPr>
        <w:t>n</w:t>
      </w:r>
    </w:p>
    <w:p w:rsidR="005A6089" w:rsidRPr="005A6089" w:rsidRDefault="005A6089" w:rsidP="00187D0B">
      <w:pPr>
        <w:spacing w:before="120" w:after="120" w:line="276"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Ngay từ đầu năn học Hiệu trưởng đã thành lập Ban chăm sóc sức khỏe học sinh, xây dựng kế hoạch chăm sóc sức khỏe học sinh và tổ chức thực hiện đồng bộ các giải pháp nhằm nâng cao hiệu quả chăm sóc sức khỏe cho cho học sinh nhà trường </w:t>
      </w:r>
      <w:r w:rsidRPr="005A6089">
        <w:rPr>
          <w:rFonts w:ascii="Times New Roman" w:eastAsia="Times New Roman" w:hAnsi="Times New Roman" w:cs="Times New Roman"/>
          <w:i/>
          <w:sz w:val="28"/>
          <w:szCs w:val="28"/>
        </w:rPr>
        <w:t>(Phụ lục 1)</w:t>
      </w:r>
      <w:r>
        <w:rPr>
          <w:rFonts w:ascii="Times New Roman" w:eastAsia="Times New Roman" w:hAnsi="Times New Roman" w:cs="Times New Roman"/>
          <w:sz w:val="28"/>
          <w:szCs w:val="28"/>
        </w:rPr>
        <w:t>.</w:t>
      </w:r>
    </w:p>
    <w:p w:rsidR="00AC4295" w:rsidRPr="00CA36FD" w:rsidRDefault="007736D3" w:rsidP="00187D0B">
      <w:pPr>
        <w:spacing w:before="120" w:after="120" w:line="276" w:lineRule="auto"/>
        <w:ind w:firstLine="720"/>
        <w:outlineLvl w:val="2"/>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3</w:t>
      </w:r>
      <w:r w:rsidR="00E256B7">
        <w:rPr>
          <w:rFonts w:ascii="Times New Roman" w:eastAsia="Times New Roman" w:hAnsi="Times New Roman" w:cs="Times New Roman"/>
          <w:b/>
          <w:bCs/>
          <w:sz w:val="28"/>
          <w:szCs w:val="28"/>
        </w:rPr>
        <w:t>.1.</w:t>
      </w:r>
      <w:r w:rsidR="00AC4295" w:rsidRPr="00B176DC">
        <w:rPr>
          <w:rFonts w:ascii="Times New Roman" w:eastAsia="Times New Roman" w:hAnsi="Times New Roman" w:cs="Times New Roman"/>
          <w:b/>
          <w:bCs/>
          <w:sz w:val="28"/>
          <w:szCs w:val="28"/>
        </w:rPr>
        <w:t xml:space="preserve"> Tăng cường giáo dục ý thức tự chăm sóc sức khỏe cho học sinh nội trú</w:t>
      </w:r>
    </w:p>
    <w:p w:rsidR="00AC4295" w:rsidRPr="00CA36FD" w:rsidRDefault="00AC4295" w:rsidP="00187D0B">
      <w:pPr>
        <w:spacing w:before="120" w:after="120" w:line="276" w:lineRule="auto"/>
        <w:ind w:firstLine="720"/>
        <w:jc w:val="both"/>
        <w:rPr>
          <w:rFonts w:ascii="Times New Roman" w:eastAsia="Times New Roman" w:hAnsi="Times New Roman" w:cs="Times New Roman"/>
          <w:sz w:val="28"/>
          <w:szCs w:val="28"/>
        </w:rPr>
      </w:pPr>
      <w:r w:rsidRPr="00CA36FD">
        <w:rPr>
          <w:rFonts w:ascii="Times New Roman" w:eastAsia="Times New Roman" w:hAnsi="Times New Roman" w:cs="Times New Roman"/>
          <w:sz w:val="28"/>
          <w:szCs w:val="28"/>
        </w:rPr>
        <w:t>Giáo dục ý thức tự chăm sóc sức khỏe cho học sinh là nền tảng để các em hình thành lối sống lành mạnh, chủ động trong sinh hoạt, phòng tránh bệnh tật và tự bảo vệ bản thân trong môi trường nội trú tập thể.</w:t>
      </w:r>
      <w:r w:rsidR="00DC75D9">
        <w:rPr>
          <w:rFonts w:ascii="Times New Roman" w:eastAsia="Times New Roman" w:hAnsi="Times New Roman" w:cs="Times New Roman"/>
          <w:sz w:val="28"/>
          <w:szCs w:val="28"/>
        </w:rPr>
        <w:t xml:space="preserve"> Khi ý thức bảo vệ và chăm sóc sức khỏe của học sinh </w:t>
      </w:r>
      <w:r w:rsidR="00DC75D9">
        <w:rPr>
          <w:rFonts w:ascii="Times New Roman" w:eastAsia="Times New Roman" w:hAnsi="Times New Roman" w:cs="Times New Roman"/>
          <w:sz w:val="28"/>
          <w:szCs w:val="28"/>
        </w:rPr>
        <w:lastRenderedPageBreak/>
        <w:t>được nâng cao, học sinh sẽ chủ động trong rèn luyện sức khỏe bản thân. Từ đó nâng cao sức khỏe thể chất và tinh thần, đảm bảo tốt cho quá trình học tập và tham gia các hoạt động giáo dục.</w:t>
      </w:r>
      <w:r w:rsidR="005A6089">
        <w:rPr>
          <w:rFonts w:ascii="Times New Roman" w:eastAsia="Times New Roman" w:hAnsi="Times New Roman" w:cs="Times New Roman"/>
          <w:sz w:val="28"/>
          <w:szCs w:val="28"/>
        </w:rPr>
        <w:t xml:space="preserve"> </w:t>
      </w:r>
    </w:p>
    <w:p w:rsidR="00AC4295" w:rsidRPr="00BD6CD2" w:rsidRDefault="00AC4295" w:rsidP="00187D0B">
      <w:pPr>
        <w:spacing w:before="120" w:after="120" w:line="276" w:lineRule="auto"/>
        <w:ind w:firstLine="709"/>
        <w:outlineLvl w:val="3"/>
        <w:rPr>
          <w:rFonts w:ascii="Times New Roman" w:eastAsia="Times New Roman" w:hAnsi="Times New Roman" w:cs="Times New Roman"/>
          <w:bCs/>
          <w:sz w:val="28"/>
          <w:szCs w:val="28"/>
        </w:rPr>
      </w:pPr>
      <w:r w:rsidRPr="00BD6CD2">
        <w:rPr>
          <w:rFonts w:ascii="Times New Roman" w:eastAsia="Times New Roman" w:hAnsi="Times New Roman" w:cs="Times New Roman"/>
          <w:bCs/>
          <w:sz w:val="28"/>
          <w:szCs w:val="28"/>
        </w:rPr>
        <w:t>Trình tự các bước thực hiện:</w:t>
      </w:r>
    </w:p>
    <w:p w:rsidR="00AC4295" w:rsidRPr="00CA36FD" w:rsidRDefault="00DC75D9" w:rsidP="00187D0B">
      <w:pPr>
        <w:spacing w:before="120" w:after="120" w:line="276" w:lineRule="auto"/>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w:t>
      </w:r>
      <w:r w:rsidR="00AC4295" w:rsidRPr="00CA36FD">
        <w:rPr>
          <w:rFonts w:ascii="Times New Roman" w:eastAsia="Times New Roman" w:hAnsi="Times New Roman" w:cs="Times New Roman"/>
          <w:sz w:val="28"/>
          <w:szCs w:val="28"/>
        </w:rPr>
        <w:t>Khảo sát thực trạng nhận thức và thói quen sức khỏe của học sinh nội trú (qua phiếu hỏi, quan sát, trao đổi).</w:t>
      </w:r>
    </w:p>
    <w:p w:rsidR="00AC4295" w:rsidRPr="00CA36FD" w:rsidRDefault="00DC75D9" w:rsidP="00187D0B">
      <w:pPr>
        <w:spacing w:before="120" w:after="120" w:line="276" w:lineRule="auto"/>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 </w:t>
      </w:r>
      <w:r w:rsidR="00AC4295" w:rsidRPr="00CA36FD">
        <w:rPr>
          <w:rFonts w:ascii="Times New Roman" w:eastAsia="Times New Roman" w:hAnsi="Times New Roman" w:cs="Times New Roman"/>
          <w:sz w:val="28"/>
          <w:szCs w:val="28"/>
        </w:rPr>
        <w:t>Lập kế hoạch giáo dục sức khỏe theo chủ đề từng tháng (ăn uống sạch – ngủ đủ – vận động thường xuyên – vệ sinh cá nhân – phòng tránh bệnh học đường…).</w:t>
      </w:r>
    </w:p>
    <w:p w:rsidR="00AC4295" w:rsidRPr="00CA36FD" w:rsidRDefault="00DC75D9" w:rsidP="00187D0B">
      <w:pPr>
        <w:spacing w:before="120" w:after="120" w:line="276" w:lineRule="auto"/>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(3) </w:t>
      </w:r>
      <w:r w:rsidR="00AC4295" w:rsidRPr="00CA36FD">
        <w:rPr>
          <w:rFonts w:ascii="Times New Roman" w:eastAsia="Times New Roman" w:hAnsi="Times New Roman" w:cs="Times New Roman"/>
          <w:sz w:val="28"/>
          <w:szCs w:val="28"/>
        </w:rPr>
        <w:t>Tổ chức chuyên đề, sinh hoạt ngoại khóa, tiểu phẩm, trò chơi tìm hiểu kiến thức sức khỏe.</w:t>
      </w:r>
    </w:p>
    <w:p w:rsidR="00AC4295" w:rsidRDefault="008A4484" w:rsidP="00187D0B">
      <w:pPr>
        <w:spacing w:before="120" w:after="120" w:line="276" w:lineRule="auto"/>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DC75D9">
        <w:rPr>
          <w:rFonts w:ascii="Times New Roman" w:eastAsia="Times New Roman" w:hAnsi="Times New Roman" w:cs="Times New Roman"/>
          <w:sz w:val="28"/>
          <w:szCs w:val="28"/>
        </w:rPr>
        <w:t>(</w:t>
      </w:r>
      <w:r>
        <w:rPr>
          <w:rFonts w:ascii="Times New Roman" w:eastAsia="Times New Roman" w:hAnsi="Times New Roman" w:cs="Times New Roman"/>
          <w:sz w:val="28"/>
          <w:szCs w:val="28"/>
        </w:rPr>
        <w:t>4</w:t>
      </w:r>
      <w:r w:rsidR="00DC75D9">
        <w:rPr>
          <w:rFonts w:ascii="Times New Roman" w:eastAsia="Times New Roman" w:hAnsi="Times New Roman" w:cs="Times New Roman"/>
          <w:sz w:val="28"/>
          <w:szCs w:val="28"/>
        </w:rPr>
        <w:t xml:space="preserve">) </w:t>
      </w:r>
      <w:r w:rsidR="00AC4295" w:rsidRPr="00CA36FD">
        <w:rPr>
          <w:rFonts w:ascii="Times New Roman" w:eastAsia="Times New Roman" w:hAnsi="Times New Roman" w:cs="Times New Roman"/>
          <w:sz w:val="28"/>
          <w:szCs w:val="28"/>
        </w:rPr>
        <w:t>Phân công giáo viên, cán bộ quản sinh theo dõi nhắc nhở, hỗ trợ thực hành thói quen tốt (rửa tay đúng cách, uống đủ nước, giữ vệ sinh phòng ở...).</w:t>
      </w:r>
    </w:p>
    <w:p w:rsidR="001B1640" w:rsidRDefault="001B1640" w:rsidP="00187D0B">
      <w:pPr>
        <w:spacing w:before="120" w:after="120" w:line="276" w:lineRule="auto"/>
        <w:rPr>
          <w:rFonts w:ascii="Times New Roman" w:eastAsia="Times New Roman" w:hAnsi="Times New Roman" w:cs="Times New Roman"/>
          <w:sz w:val="28"/>
          <w:szCs w:val="28"/>
        </w:rPr>
      </w:pPr>
      <w:r w:rsidRPr="001B1640">
        <w:rPr>
          <w:rFonts w:ascii="Times New Roman" w:eastAsia="Times New Roman" w:hAnsi="Times New Roman" w:cs="Times New Roman"/>
          <w:noProof/>
          <w:sz w:val="28"/>
          <w:szCs w:val="28"/>
        </w:rPr>
        <w:drawing>
          <wp:inline distT="0" distB="0" distL="0" distR="0" wp14:anchorId="4832D9D0" wp14:editId="66441DA3">
            <wp:extent cx="6223691" cy="4230806"/>
            <wp:effectExtent l="0" t="0" r="571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6268245" cy="4261093"/>
                    </a:xfrm>
                    <a:prstGeom prst="rect">
                      <a:avLst/>
                    </a:prstGeom>
                  </pic:spPr>
                </pic:pic>
              </a:graphicData>
            </a:graphic>
          </wp:inline>
        </w:drawing>
      </w:r>
    </w:p>
    <w:p w:rsidR="00187D0B" w:rsidRDefault="00187D0B" w:rsidP="00187D0B">
      <w:pPr>
        <w:spacing w:before="120" w:after="120" w:line="276" w:lineRule="auto"/>
        <w:ind w:firstLine="709"/>
        <w:jc w:val="center"/>
        <w:rPr>
          <w:rFonts w:ascii="Times New Roman" w:eastAsia="Times New Roman" w:hAnsi="Times New Roman" w:cs="Times New Roman"/>
          <w:b/>
          <w:i/>
          <w:color w:val="FF0000"/>
          <w:sz w:val="28"/>
          <w:szCs w:val="28"/>
        </w:rPr>
      </w:pPr>
    </w:p>
    <w:p w:rsidR="00BD6CD2" w:rsidRPr="00187D0B" w:rsidRDefault="001B1640" w:rsidP="00187D0B">
      <w:pPr>
        <w:spacing w:before="120" w:after="120" w:line="276" w:lineRule="auto"/>
        <w:ind w:firstLine="709"/>
        <w:jc w:val="center"/>
        <w:rPr>
          <w:rFonts w:ascii="Times New Roman" w:eastAsia="Times New Roman" w:hAnsi="Times New Roman" w:cs="Times New Roman"/>
          <w:b/>
          <w:i/>
          <w:color w:val="FF0000"/>
          <w:sz w:val="28"/>
          <w:szCs w:val="28"/>
        </w:rPr>
      </w:pPr>
      <w:r w:rsidRPr="00187D0B">
        <w:rPr>
          <w:rFonts w:ascii="Times New Roman" w:eastAsia="Times New Roman" w:hAnsi="Times New Roman" w:cs="Times New Roman"/>
          <w:b/>
          <w:i/>
          <w:color w:val="FF0000"/>
          <w:sz w:val="28"/>
          <w:szCs w:val="28"/>
        </w:rPr>
        <w:t>Hình ảnh học sinh tham gia tuyên truyền Bảo vệ và chăm sóc sức khỏe sinh sản vị thành niên, thanh niên</w:t>
      </w:r>
    </w:p>
    <w:p w:rsidR="00187D0B" w:rsidRDefault="00187D0B" w:rsidP="00187D0B">
      <w:pPr>
        <w:spacing w:before="120" w:after="120" w:line="276" w:lineRule="auto"/>
        <w:ind w:firstLine="709"/>
        <w:jc w:val="both"/>
        <w:outlineLvl w:val="2"/>
        <w:rPr>
          <w:rFonts w:ascii="Times New Roman" w:eastAsia="Times New Roman" w:hAnsi="Times New Roman" w:cs="Times New Roman"/>
          <w:b/>
          <w:bCs/>
          <w:sz w:val="28"/>
          <w:szCs w:val="28"/>
        </w:rPr>
      </w:pPr>
    </w:p>
    <w:p w:rsidR="002A1AB3" w:rsidRPr="00B176DC" w:rsidRDefault="00E256B7" w:rsidP="00187D0B">
      <w:pPr>
        <w:spacing w:before="120" w:after="120" w:line="276" w:lineRule="auto"/>
        <w:ind w:firstLine="709"/>
        <w:jc w:val="both"/>
        <w:outlineLvl w:val="2"/>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lastRenderedPageBreak/>
        <w:t>3</w:t>
      </w:r>
      <w:r w:rsidR="00BD6CD2">
        <w:rPr>
          <w:rFonts w:ascii="Times New Roman" w:eastAsia="Times New Roman" w:hAnsi="Times New Roman" w:cs="Times New Roman"/>
          <w:b/>
          <w:bCs/>
          <w:sz w:val="28"/>
          <w:szCs w:val="28"/>
        </w:rPr>
        <w:t>.</w:t>
      </w:r>
      <w:r w:rsidR="000159DE">
        <w:rPr>
          <w:rFonts w:ascii="Times New Roman" w:eastAsia="Times New Roman" w:hAnsi="Times New Roman" w:cs="Times New Roman"/>
          <w:b/>
          <w:bCs/>
          <w:sz w:val="28"/>
          <w:szCs w:val="28"/>
        </w:rPr>
        <w:t xml:space="preserve">2. </w:t>
      </w:r>
      <w:r w:rsidR="002A1AB3" w:rsidRPr="00B176DC">
        <w:rPr>
          <w:rFonts w:ascii="Times New Roman" w:eastAsia="Times New Roman" w:hAnsi="Times New Roman" w:cs="Times New Roman"/>
          <w:b/>
          <w:bCs/>
          <w:sz w:val="28"/>
          <w:szCs w:val="28"/>
        </w:rPr>
        <w:t xml:space="preserve">Xây dựng môi trường sống </w:t>
      </w:r>
      <w:r w:rsidR="00A8593D">
        <w:rPr>
          <w:rFonts w:ascii="Times New Roman" w:eastAsia="Times New Roman" w:hAnsi="Times New Roman" w:cs="Times New Roman"/>
          <w:b/>
          <w:bCs/>
          <w:sz w:val="28"/>
          <w:szCs w:val="28"/>
        </w:rPr>
        <w:t>sạch đẹp</w:t>
      </w:r>
      <w:r w:rsidR="002A1AB3" w:rsidRPr="00B176DC">
        <w:rPr>
          <w:rFonts w:ascii="Times New Roman" w:eastAsia="Times New Roman" w:hAnsi="Times New Roman" w:cs="Times New Roman"/>
          <w:b/>
          <w:bCs/>
          <w:sz w:val="28"/>
          <w:szCs w:val="28"/>
        </w:rPr>
        <w:t xml:space="preserve">, </w:t>
      </w:r>
      <w:r w:rsidR="00A8593D">
        <w:rPr>
          <w:rFonts w:ascii="Times New Roman" w:eastAsia="Times New Roman" w:hAnsi="Times New Roman" w:cs="Times New Roman"/>
          <w:b/>
          <w:bCs/>
          <w:sz w:val="28"/>
          <w:szCs w:val="28"/>
        </w:rPr>
        <w:t xml:space="preserve">lành mạnh, </w:t>
      </w:r>
      <w:r w:rsidR="002A1AB3" w:rsidRPr="00B176DC">
        <w:rPr>
          <w:rFonts w:ascii="Times New Roman" w:eastAsia="Times New Roman" w:hAnsi="Times New Roman" w:cs="Times New Roman"/>
          <w:b/>
          <w:bCs/>
          <w:sz w:val="28"/>
          <w:szCs w:val="28"/>
        </w:rPr>
        <w:t>an toàn</w:t>
      </w:r>
      <w:r w:rsidR="00A8593D">
        <w:rPr>
          <w:rFonts w:ascii="Times New Roman" w:eastAsia="Times New Roman" w:hAnsi="Times New Roman" w:cs="Times New Roman"/>
          <w:b/>
          <w:bCs/>
          <w:sz w:val="28"/>
          <w:szCs w:val="28"/>
        </w:rPr>
        <w:t>.</w:t>
      </w:r>
    </w:p>
    <w:p w:rsidR="002A1AB3" w:rsidRDefault="002A1AB3" w:rsidP="00187D0B">
      <w:pPr>
        <w:spacing w:before="120" w:after="120" w:line="276" w:lineRule="auto"/>
        <w:ind w:firstLine="709"/>
        <w:jc w:val="both"/>
        <w:rPr>
          <w:rFonts w:ascii="Times New Roman" w:eastAsia="Times New Roman" w:hAnsi="Times New Roman" w:cs="Times New Roman"/>
          <w:sz w:val="28"/>
          <w:szCs w:val="28"/>
        </w:rPr>
      </w:pPr>
      <w:r w:rsidRPr="00B176DC">
        <w:rPr>
          <w:rFonts w:ascii="Times New Roman" w:eastAsia="Times New Roman" w:hAnsi="Times New Roman" w:cs="Times New Roman"/>
          <w:sz w:val="28"/>
          <w:szCs w:val="28"/>
        </w:rPr>
        <w:t xml:space="preserve">Một môi trường sống tốt sẽ góp phần trực tiếp vào việc cải thiện sức khỏe thể chất và tinh thần cho học sinh. Với môi trường nội trú, nơi các em sinh hoạt tập trung và có ít cơ hội tiếp xúc với bên ngoài, điều này càng </w:t>
      </w:r>
      <w:r w:rsidR="00A8593D">
        <w:rPr>
          <w:rFonts w:ascii="Times New Roman" w:eastAsia="Times New Roman" w:hAnsi="Times New Roman" w:cs="Times New Roman"/>
          <w:sz w:val="28"/>
          <w:szCs w:val="28"/>
        </w:rPr>
        <w:t>cần phải được chú trọng</w:t>
      </w:r>
      <w:r w:rsidRPr="00B176DC">
        <w:rPr>
          <w:rFonts w:ascii="Times New Roman" w:eastAsia="Times New Roman" w:hAnsi="Times New Roman" w:cs="Times New Roman"/>
          <w:sz w:val="28"/>
          <w:szCs w:val="28"/>
        </w:rPr>
        <w:t>.</w:t>
      </w:r>
    </w:p>
    <w:p w:rsidR="00A8593D" w:rsidRPr="00B176DC" w:rsidRDefault="00A8593D" w:rsidP="00187D0B">
      <w:pPr>
        <w:spacing w:before="120" w:after="120" w:line="27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Để xây dựng một môi trường sống sạch đẹp, lành mạnh, an toàn, </w:t>
      </w:r>
      <w:r w:rsidR="00FF2447">
        <w:rPr>
          <w:rFonts w:ascii="Times New Roman" w:eastAsia="Times New Roman" w:hAnsi="Times New Roman" w:cs="Times New Roman"/>
          <w:sz w:val="28"/>
          <w:szCs w:val="28"/>
        </w:rPr>
        <w:t>nhà trường</w:t>
      </w:r>
      <w:r>
        <w:rPr>
          <w:rFonts w:ascii="Times New Roman" w:eastAsia="Times New Roman" w:hAnsi="Times New Roman" w:cs="Times New Roman"/>
          <w:sz w:val="28"/>
          <w:szCs w:val="28"/>
        </w:rPr>
        <w:t xml:space="preserve"> đã tiến hành</w:t>
      </w:r>
      <w:r w:rsidR="00FF2447">
        <w:rPr>
          <w:rFonts w:ascii="Times New Roman" w:eastAsia="Times New Roman" w:hAnsi="Times New Roman" w:cs="Times New Roman"/>
          <w:sz w:val="28"/>
          <w:szCs w:val="28"/>
        </w:rPr>
        <w:t xml:space="preserve"> đồng bộ các hoạt động như:</w:t>
      </w:r>
      <w:r>
        <w:rPr>
          <w:rFonts w:ascii="Times New Roman" w:eastAsia="Times New Roman" w:hAnsi="Times New Roman" w:cs="Times New Roman"/>
          <w:sz w:val="28"/>
          <w:szCs w:val="28"/>
        </w:rPr>
        <w:t xml:space="preserve"> </w:t>
      </w:r>
    </w:p>
    <w:p w:rsidR="002A1AB3" w:rsidRDefault="00A8593D" w:rsidP="00187D0B">
      <w:pPr>
        <w:spacing w:before="120" w:after="120" w:line="276" w:lineRule="auto"/>
        <w:ind w:firstLine="709"/>
        <w:jc w:val="both"/>
        <w:rPr>
          <w:rFonts w:ascii="Times New Roman" w:eastAsia="Times New Roman" w:hAnsi="Times New Roman" w:cs="Times New Roman"/>
          <w:sz w:val="28"/>
          <w:szCs w:val="28"/>
        </w:rPr>
      </w:pPr>
      <w:r w:rsidRPr="00A8593D">
        <w:rPr>
          <w:rFonts w:ascii="Times New Roman" w:eastAsia="Times New Roman" w:hAnsi="Times New Roman" w:cs="Times New Roman"/>
          <w:bCs/>
          <w:sz w:val="28"/>
          <w:szCs w:val="28"/>
        </w:rPr>
        <w:t xml:space="preserve">- </w:t>
      </w:r>
      <w:r w:rsidR="00FF2447">
        <w:rPr>
          <w:rFonts w:ascii="Times New Roman" w:eastAsia="Times New Roman" w:hAnsi="Times New Roman" w:cs="Times New Roman"/>
          <w:bCs/>
          <w:sz w:val="28"/>
          <w:szCs w:val="28"/>
        </w:rPr>
        <w:t>Ban quản lí nội trú p</w:t>
      </w:r>
      <w:r w:rsidR="002A1AB3" w:rsidRPr="00A8593D">
        <w:rPr>
          <w:rFonts w:ascii="Times New Roman" w:eastAsia="Times New Roman" w:hAnsi="Times New Roman" w:cs="Times New Roman"/>
          <w:bCs/>
          <w:sz w:val="28"/>
          <w:szCs w:val="28"/>
        </w:rPr>
        <w:t xml:space="preserve">hân công </w:t>
      </w:r>
      <w:r w:rsidRPr="00A8593D">
        <w:rPr>
          <w:rFonts w:ascii="Times New Roman" w:eastAsia="Times New Roman" w:hAnsi="Times New Roman" w:cs="Times New Roman"/>
          <w:bCs/>
          <w:sz w:val="28"/>
          <w:szCs w:val="28"/>
        </w:rPr>
        <w:t xml:space="preserve">các lớp </w:t>
      </w:r>
      <w:r w:rsidR="002A1AB3" w:rsidRPr="00A8593D">
        <w:rPr>
          <w:rFonts w:ascii="Times New Roman" w:eastAsia="Times New Roman" w:hAnsi="Times New Roman" w:cs="Times New Roman"/>
          <w:bCs/>
          <w:sz w:val="28"/>
          <w:szCs w:val="28"/>
        </w:rPr>
        <w:t xml:space="preserve">trực nhật theo khu </w:t>
      </w:r>
      <w:r w:rsidRPr="00A8593D">
        <w:rPr>
          <w:rFonts w:ascii="Times New Roman" w:eastAsia="Times New Roman" w:hAnsi="Times New Roman" w:cs="Times New Roman"/>
          <w:bCs/>
          <w:sz w:val="28"/>
          <w:szCs w:val="28"/>
        </w:rPr>
        <w:t>vực cố định hằng ngày</w:t>
      </w:r>
      <w:r>
        <w:rPr>
          <w:rFonts w:ascii="Times New Roman" w:eastAsia="Times New Roman" w:hAnsi="Times New Roman" w:cs="Times New Roman"/>
          <w:sz w:val="28"/>
          <w:szCs w:val="28"/>
        </w:rPr>
        <w:t xml:space="preserve"> nhằm </w:t>
      </w:r>
      <w:r w:rsidR="002A1AB3" w:rsidRPr="00B176DC">
        <w:rPr>
          <w:rFonts w:ascii="Times New Roman" w:eastAsia="Times New Roman" w:hAnsi="Times New Roman" w:cs="Times New Roman"/>
          <w:sz w:val="28"/>
          <w:szCs w:val="28"/>
        </w:rPr>
        <w:t>rèn luyện ý thức giữ</w:t>
      </w:r>
      <w:r>
        <w:rPr>
          <w:rFonts w:ascii="Times New Roman" w:eastAsia="Times New Roman" w:hAnsi="Times New Roman" w:cs="Times New Roman"/>
          <w:sz w:val="28"/>
          <w:szCs w:val="28"/>
        </w:rPr>
        <w:t xml:space="preserve"> gìn vệ sinh tập thể, giữ gìn môi trường luôn sạch đẹp. </w:t>
      </w:r>
    </w:p>
    <w:p w:rsidR="00A8593D" w:rsidRDefault="00FF2447" w:rsidP="00187D0B">
      <w:pPr>
        <w:spacing w:before="120" w:after="120" w:line="276" w:lineRule="auto"/>
        <w:ind w:firstLine="709"/>
        <w:jc w:val="both"/>
        <w:rPr>
          <w:rFonts w:ascii="Times New Roman" w:eastAsia="Times New Roman" w:hAnsi="Times New Roman" w:cs="Times New Roman"/>
          <w:bCs/>
          <w:sz w:val="28"/>
          <w:szCs w:val="28"/>
        </w:rPr>
      </w:pPr>
      <w:r w:rsidRPr="00FF2447">
        <w:rPr>
          <w:rFonts w:ascii="Times New Roman" w:eastAsia="Times New Roman" w:hAnsi="Times New Roman" w:cs="Times New Roman"/>
          <w:bCs/>
          <w:sz w:val="28"/>
          <w:szCs w:val="28"/>
        </w:rPr>
        <w:t xml:space="preserve">- Đoàn thanh niên tổ chức định kì hoạt động </w:t>
      </w:r>
      <w:r w:rsidRPr="00BC5BB0">
        <w:rPr>
          <w:rFonts w:ascii="Times New Roman" w:eastAsia="Times New Roman" w:hAnsi="Times New Roman" w:cs="Times New Roman"/>
          <w:bCs/>
          <w:i/>
          <w:sz w:val="28"/>
          <w:szCs w:val="28"/>
        </w:rPr>
        <w:t>“ Ngày thứ 7 xanh”.</w:t>
      </w:r>
      <w:r>
        <w:rPr>
          <w:rFonts w:ascii="Times New Roman" w:eastAsia="Times New Roman" w:hAnsi="Times New Roman" w:cs="Times New Roman"/>
          <w:bCs/>
          <w:sz w:val="28"/>
          <w:szCs w:val="28"/>
        </w:rPr>
        <w:t xml:space="preserve"> Trong hoạt động này, mỗi chiều thứ 7 hàng tuần, toàn thể cán bộ, giáo viên và học sinh nhà trường tham gia tổng vệ sinh toàn trường.</w:t>
      </w:r>
    </w:p>
    <w:p w:rsidR="00FF2447" w:rsidRDefault="00FF2447" w:rsidP="00187D0B">
      <w:pPr>
        <w:spacing w:before="120" w:after="120" w:line="276" w:lineRule="auto"/>
        <w:ind w:firstLine="709"/>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 Tổ cấp dưỡng phân học sinh công trực nhà ăn theo đơn vị lớp, đảm bảo sau mỗi bữa ăn, nhà ăn luôn ngăn nắp, sạch sẽ. </w:t>
      </w:r>
    </w:p>
    <w:p w:rsidR="00FF2447" w:rsidRDefault="00FF2447" w:rsidP="00187D0B">
      <w:pPr>
        <w:spacing w:before="120" w:after="120" w:line="27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Cs/>
          <w:sz w:val="28"/>
          <w:szCs w:val="28"/>
        </w:rPr>
        <w:t xml:space="preserve">- </w:t>
      </w:r>
      <w:r w:rsidR="00BD6CD2">
        <w:rPr>
          <w:rFonts w:ascii="Times New Roman" w:eastAsia="Times New Roman" w:hAnsi="Times New Roman" w:cs="Times New Roman"/>
          <w:bCs/>
          <w:sz w:val="28"/>
          <w:szCs w:val="28"/>
        </w:rPr>
        <w:t>Ban</w:t>
      </w:r>
      <w:r>
        <w:rPr>
          <w:rFonts w:ascii="Times New Roman" w:eastAsia="Times New Roman" w:hAnsi="Times New Roman" w:cs="Times New Roman"/>
          <w:bCs/>
          <w:sz w:val="28"/>
          <w:szCs w:val="28"/>
        </w:rPr>
        <w:t xml:space="preserve"> quản lí nội trú, tổ bảo vệ trực đảm bảo an ninh, an toàn cho học sinh 24 giờ trong ngày. P</w:t>
      </w:r>
      <w:r w:rsidRPr="00B176DC">
        <w:rPr>
          <w:rFonts w:ascii="Times New Roman" w:eastAsia="Times New Roman" w:hAnsi="Times New Roman" w:cs="Times New Roman"/>
          <w:sz w:val="28"/>
          <w:szCs w:val="28"/>
        </w:rPr>
        <w:t>hòng chống bạo lực học đường, ngăn ngừa các tệ nạn xã hội xâm nhập.</w:t>
      </w:r>
      <w:r>
        <w:rPr>
          <w:rFonts w:ascii="Times New Roman" w:eastAsia="Times New Roman" w:hAnsi="Times New Roman" w:cs="Times New Roman"/>
          <w:sz w:val="28"/>
          <w:szCs w:val="28"/>
        </w:rPr>
        <w:t xml:space="preserve"> Giải quyết kịp thời nếu có các tình huống phát sinh.</w:t>
      </w:r>
      <w:r w:rsidR="00BD6CD2">
        <w:rPr>
          <w:rFonts w:ascii="Times New Roman" w:eastAsia="Times New Roman" w:hAnsi="Times New Roman" w:cs="Times New Roman"/>
          <w:sz w:val="28"/>
          <w:szCs w:val="28"/>
        </w:rPr>
        <w:t xml:space="preserve"> Học sinh ra vào trường phải được sự đồng ý của GVCN, giáo viên trực nội trú, bảo vệ. </w:t>
      </w:r>
    </w:p>
    <w:p w:rsidR="00245491" w:rsidRDefault="008F7AB6" w:rsidP="00187D0B">
      <w:pPr>
        <w:spacing w:before="120" w:after="120" w:line="276" w:lineRule="auto"/>
        <w:ind w:firstLine="709"/>
        <w:jc w:val="both"/>
        <w:rPr>
          <w:rFonts w:ascii="Times New Roman" w:eastAsia="Times New Roman" w:hAnsi="Times New Roman" w:cs="Times New Roman"/>
          <w:sz w:val="28"/>
          <w:szCs w:val="28"/>
        </w:rPr>
      </w:pPr>
      <w:r w:rsidRPr="00245491">
        <w:rPr>
          <w:rFonts w:ascii="Times New Roman" w:eastAsia="Times New Roman" w:hAnsi="Times New Roman" w:cs="Times New Roman"/>
          <w:b/>
          <w:noProof/>
          <w:sz w:val="28"/>
          <w:szCs w:val="28"/>
        </w:rPr>
        <mc:AlternateContent>
          <mc:Choice Requires="wps">
            <w:drawing>
              <wp:anchor distT="45720" distB="45720" distL="114300" distR="114300" simplePos="0" relativeHeight="251661312" behindDoc="0" locked="0" layoutInCell="1" allowOverlap="1" wp14:anchorId="7DC4F567" wp14:editId="0807598C">
                <wp:simplePos x="0" y="0"/>
                <wp:positionH relativeFrom="margin">
                  <wp:posOffset>3235960</wp:posOffset>
                </wp:positionH>
                <wp:positionV relativeFrom="paragraph">
                  <wp:posOffset>848995</wp:posOffset>
                </wp:positionV>
                <wp:extent cx="3119120" cy="2528570"/>
                <wp:effectExtent l="0" t="0" r="24130" b="2413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19120" cy="2528570"/>
                        </a:xfrm>
                        <a:prstGeom prst="rect">
                          <a:avLst/>
                        </a:prstGeom>
                        <a:solidFill>
                          <a:srgbClr val="FFFFFF"/>
                        </a:solidFill>
                        <a:ln w="9525">
                          <a:solidFill>
                            <a:srgbClr val="000000"/>
                          </a:solidFill>
                          <a:miter lim="800000"/>
                          <a:headEnd/>
                          <a:tailEnd/>
                        </a:ln>
                      </wps:spPr>
                      <wps:txbx>
                        <w:txbxContent>
                          <w:p w:rsidR="00187D0B" w:rsidRDefault="00187D0B">
                            <w:r w:rsidRPr="001C54A5">
                              <w:rPr>
                                <w:rFonts w:ascii="Times New Roman" w:eastAsia="Times New Roman" w:hAnsi="Times New Roman" w:cs="Times New Roman"/>
                                <w:b/>
                                <w:noProof/>
                                <w:sz w:val="28"/>
                                <w:szCs w:val="28"/>
                              </w:rPr>
                              <w:drawing>
                                <wp:inline distT="0" distB="0" distL="0" distR="0" wp14:anchorId="0C7017D7" wp14:editId="434F3C9E">
                                  <wp:extent cx="3050497" cy="2619983"/>
                                  <wp:effectExtent l="0" t="0" r="0" b="952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122845" cy="2682120"/>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DC4F567" id="_x0000_t202" coordsize="21600,21600" o:spt="202" path="m,l,21600r21600,l21600,xe">
                <v:stroke joinstyle="miter"/>
                <v:path gradientshapeok="t" o:connecttype="rect"/>
              </v:shapetype>
              <v:shape id="Text Box 2" o:spid="_x0000_s1026" type="#_x0000_t202" style="position:absolute;left:0;text-align:left;margin-left:254.8pt;margin-top:66.85pt;width:245.6pt;height:199.1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">
                <v:textbox>
                  <w:txbxContent>
                    <w:p w:rsidR="00187D0B" w:rsidRDefault="00187D0B">
                      <w:r w:rsidRPr="001C54A5">
                        <w:rPr>
                          <w:rFonts w:ascii="Times New Roman" w:eastAsia="Times New Roman" w:hAnsi="Times New Roman" w:cs="Times New Roman"/>
                          <w:b/>
                          <w:noProof/>
                          <w:sz w:val="28"/>
                          <w:szCs w:val="28"/>
                        </w:rPr>
                        <w:drawing>
                          <wp:inline distT="0" distB="0" distL="0" distR="0" wp14:anchorId="0C7017D7" wp14:editId="434F3C9E">
                            <wp:extent cx="3050497" cy="2619983"/>
                            <wp:effectExtent l="0" t="0" r="0" b="952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122845" cy="2682120"/>
                                    </a:xfrm>
                                    <a:prstGeom prst="rect">
                                      <a:avLst/>
                                    </a:prstGeom>
                                  </pic:spPr>
                                </pic:pic>
                              </a:graphicData>
                            </a:graphic>
                          </wp:inline>
                        </w:drawing>
                      </w:r>
                    </w:p>
                  </w:txbxContent>
                </v:textbox>
                <w10:wrap type="square" anchorx="margin"/>
              </v:shape>
            </w:pict>
          </mc:Fallback>
        </mc:AlternateContent>
      </w:r>
      <w:r w:rsidRPr="00245491">
        <w:rPr>
          <w:rFonts w:ascii="Times New Roman" w:eastAsia="Times New Roman" w:hAnsi="Times New Roman" w:cs="Times New Roman"/>
          <w:noProof/>
          <w:sz w:val="28"/>
          <w:szCs w:val="28"/>
        </w:rPr>
        <mc:AlternateContent>
          <mc:Choice Requires="wps">
            <w:drawing>
              <wp:anchor distT="45720" distB="45720" distL="114300" distR="114300" simplePos="0" relativeHeight="251659264" behindDoc="0" locked="0" layoutInCell="1" allowOverlap="1" wp14:anchorId="591E607C" wp14:editId="7D68491D">
                <wp:simplePos x="0" y="0"/>
                <wp:positionH relativeFrom="margin">
                  <wp:align>left</wp:align>
                </wp:positionH>
                <wp:positionV relativeFrom="paragraph">
                  <wp:posOffset>822960</wp:posOffset>
                </wp:positionV>
                <wp:extent cx="3138170" cy="2515870"/>
                <wp:effectExtent l="0" t="0" r="24130" b="1778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38170" cy="2515870"/>
                        </a:xfrm>
                        <a:prstGeom prst="rect">
                          <a:avLst/>
                        </a:prstGeom>
                        <a:solidFill>
                          <a:srgbClr val="FFFFFF"/>
                        </a:solidFill>
                        <a:ln w="9525">
                          <a:solidFill>
                            <a:srgbClr val="000000"/>
                          </a:solidFill>
                          <a:miter lim="800000"/>
                          <a:headEnd/>
                          <a:tailEnd/>
                        </a:ln>
                      </wps:spPr>
                      <wps:txbx>
                        <w:txbxContent>
                          <w:p w:rsidR="00187D0B" w:rsidRDefault="00187D0B">
                            <w:r w:rsidRPr="001C54A5">
                              <w:rPr>
                                <w:rFonts w:ascii="Times New Roman" w:eastAsia="Times New Roman" w:hAnsi="Times New Roman" w:cs="Times New Roman"/>
                                <w:b/>
                                <w:noProof/>
                                <w:sz w:val="28"/>
                                <w:szCs w:val="28"/>
                              </w:rPr>
                              <w:drawing>
                                <wp:inline distT="0" distB="0" distL="0" distR="0" wp14:anchorId="5302912D" wp14:editId="24885021">
                                  <wp:extent cx="3008254" cy="2600528"/>
                                  <wp:effectExtent l="0" t="0" r="1905"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079226" cy="2661881"/>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91E607C" id="_x0000_s1027" type="#_x0000_t202" style="position:absolute;left:0;text-align:left;margin-left:0;margin-top:64.8pt;width:247.1pt;height:198.1pt;z-index:25165926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">
                <v:textbox>
                  <w:txbxContent>
                    <w:p w:rsidR="00187D0B" w:rsidRDefault="00187D0B">
                      <w:r w:rsidRPr="001C54A5">
                        <w:rPr>
                          <w:rFonts w:ascii="Times New Roman" w:eastAsia="Times New Roman" w:hAnsi="Times New Roman" w:cs="Times New Roman"/>
                          <w:b/>
                          <w:noProof/>
                          <w:sz w:val="28"/>
                          <w:szCs w:val="28"/>
                        </w:rPr>
                        <w:drawing>
                          <wp:inline distT="0" distB="0" distL="0" distR="0" wp14:anchorId="5302912D" wp14:editId="24885021">
                            <wp:extent cx="3008254" cy="2600528"/>
                            <wp:effectExtent l="0" t="0" r="1905"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079226" cy="2661881"/>
                                    </a:xfrm>
                                    <a:prstGeom prst="rect">
                                      <a:avLst/>
                                    </a:prstGeom>
                                  </pic:spPr>
                                </pic:pic>
                              </a:graphicData>
                            </a:graphic>
                          </wp:inline>
                        </w:drawing>
                      </w:r>
                    </w:p>
                  </w:txbxContent>
                </v:textbox>
                <w10:wrap type="square" anchorx="margin"/>
              </v:shape>
            </w:pict>
          </mc:Fallback>
        </mc:AlternateContent>
      </w:r>
      <w:r w:rsidR="00BD6CD2">
        <w:rPr>
          <w:rFonts w:ascii="Times New Roman" w:eastAsia="Times New Roman" w:hAnsi="Times New Roman" w:cs="Times New Roman"/>
          <w:sz w:val="28"/>
          <w:szCs w:val="28"/>
        </w:rPr>
        <w:t>- Ban quản lí nội trú, phối hợp với Ban chỉ huy quân sự huyện Tân Lạc, hướng dẫn học sinh thực hiện công tác nội vụ, vệ sinh cá nhân và phòng ở kí túc xá. Thường xuyên kiểm tra đôn đốc, tạo cho học sinh thói quen sinh</w:t>
      </w:r>
      <w:r w:rsidR="00245491">
        <w:rPr>
          <w:rFonts w:ascii="Times New Roman" w:eastAsia="Times New Roman" w:hAnsi="Times New Roman" w:cs="Times New Roman"/>
          <w:sz w:val="28"/>
          <w:szCs w:val="28"/>
        </w:rPr>
        <w:t xml:space="preserve"> hoạt nề nếp, sạch sẽ, gọn gàng</w:t>
      </w:r>
    </w:p>
    <w:p w:rsidR="00245491" w:rsidRDefault="00245491" w:rsidP="00187D0B">
      <w:pPr>
        <w:spacing w:before="120" w:after="120" w:line="276" w:lineRule="auto"/>
        <w:jc w:val="both"/>
        <w:rPr>
          <w:rFonts w:ascii="Times New Roman" w:eastAsia="Times New Roman" w:hAnsi="Times New Roman" w:cs="Times New Roman"/>
          <w:i/>
          <w:sz w:val="28"/>
          <w:szCs w:val="28"/>
        </w:rPr>
      </w:pPr>
    </w:p>
    <w:p w:rsidR="001C54A5" w:rsidRPr="00187D0B" w:rsidRDefault="001C54A5" w:rsidP="00187D0B">
      <w:pPr>
        <w:spacing w:before="120" w:after="120" w:line="276" w:lineRule="auto"/>
        <w:jc w:val="center"/>
        <w:rPr>
          <w:rFonts w:ascii="Times New Roman" w:eastAsia="Times New Roman" w:hAnsi="Times New Roman" w:cs="Times New Roman"/>
          <w:b/>
          <w:color w:val="FF0000"/>
          <w:sz w:val="28"/>
          <w:szCs w:val="28"/>
        </w:rPr>
      </w:pPr>
      <w:r w:rsidRPr="00187D0B">
        <w:rPr>
          <w:rFonts w:ascii="Times New Roman" w:eastAsia="Times New Roman" w:hAnsi="Times New Roman" w:cs="Times New Roman"/>
          <w:b/>
          <w:i/>
          <w:color w:val="FF0000"/>
          <w:sz w:val="28"/>
          <w:szCs w:val="28"/>
        </w:rPr>
        <w:t>Hình ảnh học sinh được các chú bộ đội thuộc Ban chỉ huy Quân sự huyện</w:t>
      </w:r>
    </w:p>
    <w:p w:rsidR="001C54A5" w:rsidRPr="00187D0B" w:rsidRDefault="001C54A5" w:rsidP="00187D0B">
      <w:pPr>
        <w:spacing w:before="120" w:after="120" w:line="276" w:lineRule="auto"/>
        <w:ind w:right="-165"/>
        <w:jc w:val="center"/>
        <w:rPr>
          <w:rFonts w:ascii="Times New Roman" w:eastAsia="Times New Roman" w:hAnsi="Times New Roman" w:cs="Times New Roman"/>
          <w:b/>
          <w:i/>
          <w:color w:val="FF0000"/>
          <w:sz w:val="28"/>
          <w:szCs w:val="28"/>
        </w:rPr>
      </w:pPr>
      <w:r w:rsidRPr="00187D0B">
        <w:rPr>
          <w:rFonts w:ascii="Times New Roman" w:eastAsia="Times New Roman" w:hAnsi="Times New Roman" w:cs="Times New Roman"/>
          <w:b/>
          <w:i/>
          <w:color w:val="FF0000"/>
          <w:sz w:val="28"/>
          <w:szCs w:val="28"/>
        </w:rPr>
        <w:t xml:space="preserve"> hướng dẫn nề nếp nội vụ và công tác giữ gìn vệ sinh phòng ở</w:t>
      </w:r>
    </w:p>
    <w:p w:rsidR="00245491" w:rsidRDefault="00245491" w:rsidP="00187D0B">
      <w:pPr>
        <w:spacing w:before="120" w:after="120" w:line="276" w:lineRule="auto"/>
        <w:ind w:right="-165"/>
        <w:jc w:val="center"/>
        <w:rPr>
          <w:rFonts w:ascii="Times New Roman" w:eastAsia="Times New Roman" w:hAnsi="Times New Roman" w:cs="Times New Roman"/>
          <w:i/>
          <w:sz w:val="28"/>
          <w:szCs w:val="28"/>
        </w:rPr>
      </w:pPr>
      <w:r w:rsidRPr="00245491">
        <w:rPr>
          <w:rFonts w:ascii="Times New Roman" w:eastAsia="Times New Roman" w:hAnsi="Times New Roman" w:cs="Times New Roman"/>
          <w:i/>
          <w:noProof/>
          <w:sz w:val="28"/>
          <w:szCs w:val="28"/>
        </w:rPr>
        <w:lastRenderedPageBreak/>
        <mc:AlternateContent>
          <mc:Choice Requires="wps">
            <w:drawing>
              <wp:anchor distT="45720" distB="45720" distL="114300" distR="114300" simplePos="0" relativeHeight="251663360" behindDoc="0" locked="0" layoutInCell="1" allowOverlap="1" wp14:anchorId="076962FE" wp14:editId="71076025">
                <wp:simplePos x="0" y="0"/>
                <wp:positionH relativeFrom="margin">
                  <wp:align>right</wp:align>
                </wp:positionH>
                <wp:positionV relativeFrom="paragraph">
                  <wp:posOffset>158115</wp:posOffset>
                </wp:positionV>
                <wp:extent cx="2905760" cy="3242310"/>
                <wp:effectExtent l="0" t="0" r="27940" b="15240"/>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5760" cy="3242310"/>
                        </a:xfrm>
                        <a:prstGeom prst="rect">
                          <a:avLst/>
                        </a:prstGeom>
                        <a:solidFill>
                          <a:srgbClr val="FFFFFF"/>
                        </a:solidFill>
                        <a:ln w="9525">
                          <a:solidFill>
                            <a:srgbClr val="000000"/>
                          </a:solidFill>
                          <a:miter lim="800000"/>
                          <a:headEnd/>
                          <a:tailEnd/>
                        </a:ln>
                      </wps:spPr>
                      <wps:txbx>
                        <w:txbxContent>
                          <w:p w:rsidR="00187D0B" w:rsidRDefault="00187D0B">
                            <w:r>
                              <w:rPr>
                                <w:noProof/>
                              </w:rPr>
                              <w:drawing>
                                <wp:inline distT="0" distB="0" distL="0" distR="0" wp14:anchorId="481A98D7" wp14:editId="3F664513">
                                  <wp:extent cx="2822977" cy="3171217"/>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Tổ chức phun thuốc muỗi.jpg"/>
                                          <pic:cNvPicPr/>
                                        </pic:nvPicPr>
                                        <pic:blipFill>
                                          <a:blip r:embed="rId10">
                                            <a:extLst>
                                              <a:ext uri="{28A0092B-C50C-407E-A947-70E740481C1C}">
                                                <a14:useLocalDpi xmlns:a14="http://schemas.microsoft.com/office/drawing/2010/main" val="0"/>
                                              </a:ext>
                                            </a:extLst>
                                          </a:blip>
                                          <a:stretch>
                                            <a:fillRect/>
                                          </a:stretch>
                                        </pic:blipFill>
                                        <pic:spPr>
                                          <a:xfrm>
                                            <a:off x="0" y="0"/>
                                            <a:ext cx="2833845" cy="3183425"/>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76962FE" id="_x0000_s1028" type="#_x0000_t202" style="position:absolute;left:0;text-align:left;margin-left:177.6pt;margin-top:12.45pt;width:228.8pt;height:255.3pt;z-index:25166336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">
                <v:textbox>
                  <w:txbxContent>
                    <w:p w:rsidR="00187D0B" w:rsidRDefault="00187D0B">
                      <w:r>
                        <w:rPr>
                          <w:noProof/>
                        </w:rPr>
                        <w:drawing>
                          <wp:inline distT="0" distB="0" distL="0" distR="0" wp14:anchorId="481A98D7" wp14:editId="3F664513">
                            <wp:extent cx="2822977" cy="3171217"/>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Tổ chức phun thuốc muỗi.jpg"/>
                                    <pic:cNvPicPr/>
                                  </pic:nvPicPr>
                                  <pic:blipFill>
                                    <a:blip r:embed="rId10">
                                      <a:extLst>
                                        <a:ext uri="{28A0092B-C50C-407E-A947-70E740481C1C}">
                                          <a14:useLocalDpi xmlns:a14="http://schemas.microsoft.com/office/drawing/2010/main" val="0"/>
                                        </a:ext>
                                      </a:extLst>
                                    </a:blip>
                                    <a:stretch>
                                      <a:fillRect/>
                                    </a:stretch>
                                  </pic:blipFill>
                                  <pic:spPr>
                                    <a:xfrm>
                                      <a:off x="0" y="0"/>
                                      <a:ext cx="2833845" cy="3183425"/>
                                    </a:xfrm>
                                    <a:prstGeom prst="rect">
                                      <a:avLst/>
                                    </a:prstGeom>
                                  </pic:spPr>
                                </pic:pic>
                              </a:graphicData>
                            </a:graphic>
                          </wp:inline>
                        </w:drawing>
                      </w:r>
                    </w:p>
                  </w:txbxContent>
                </v:textbox>
                <w10:wrap type="square" anchorx="margin"/>
              </v:shape>
            </w:pict>
          </mc:Fallback>
        </mc:AlternateContent>
      </w:r>
      <w:r>
        <w:rPr>
          <w:rFonts w:ascii="Times New Roman" w:eastAsia="Times New Roman" w:hAnsi="Times New Roman" w:cs="Times New Roman"/>
          <w:i/>
          <w:noProof/>
          <w:sz w:val="28"/>
          <w:szCs w:val="28"/>
        </w:rPr>
        <mc:AlternateContent>
          <mc:Choice Requires="wps">
            <w:drawing>
              <wp:anchor distT="0" distB="0" distL="114300" distR="114300" simplePos="0" relativeHeight="251664384" behindDoc="0" locked="0" layoutInCell="1" allowOverlap="1" wp14:anchorId="49F5E60E" wp14:editId="798775FB">
                <wp:simplePos x="0" y="0"/>
                <wp:positionH relativeFrom="column">
                  <wp:posOffset>188068</wp:posOffset>
                </wp:positionH>
                <wp:positionV relativeFrom="paragraph">
                  <wp:posOffset>145388</wp:posOffset>
                </wp:positionV>
                <wp:extent cx="2949575" cy="3307404"/>
                <wp:effectExtent l="0" t="0" r="22225" b="26670"/>
                <wp:wrapNone/>
                <wp:docPr id="12" name="Text Box 12"/>
                <wp:cNvGraphicFramePr/>
                <a:graphic xmlns:a="http://schemas.openxmlformats.org/drawingml/2006/main">
                  <a:graphicData uri="http://schemas.microsoft.com/office/word/2010/wordprocessingShape">
                    <wps:wsp>
                      <wps:cNvSpPr txBox="1"/>
                      <wps:spPr>
                        <a:xfrm>
                          <a:off x="0" y="0"/>
                          <a:ext cx="2949575" cy="3307404"/>
                        </a:xfrm>
                        <a:prstGeom prst="rect">
                          <a:avLst/>
                        </a:prstGeom>
                        <a:solidFill>
                          <a:schemeClr val="lt1"/>
                        </a:solidFill>
                        <a:ln w="6350">
                          <a:solidFill>
                            <a:prstClr val="black"/>
                          </a:solidFill>
                        </a:ln>
                      </wps:spPr>
                      <wps:txbx>
                        <w:txbxContent>
                          <w:p w:rsidR="00187D0B" w:rsidRDefault="00187D0B">
                            <w:r w:rsidRPr="001C54A5">
                              <w:rPr>
                                <w:rFonts w:ascii="Times New Roman" w:eastAsia="Times New Roman" w:hAnsi="Times New Roman" w:cs="Times New Roman"/>
                                <w:i/>
                                <w:noProof/>
                                <w:sz w:val="28"/>
                                <w:szCs w:val="28"/>
                              </w:rPr>
                              <w:drawing>
                                <wp:inline distT="0" distB="0" distL="0" distR="0" wp14:anchorId="662D8591" wp14:editId="7B6A026F">
                                  <wp:extent cx="2878909" cy="3209925"/>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888732" cy="3220877"/>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F5E60E" id="Text Box 12" o:spid="_x0000_s1029" type="#_x0000_t202" style="position:absolute;left:0;text-align:left;margin-left:14.8pt;margin-top:11.45pt;width:232.25pt;height:260.4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" fillcolor="white [3201]" strokeweight=".5pt">
                <v:textbox>
                  <w:txbxContent>
                    <w:p w:rsidR="00187D0B" w:rsidRDefault="00187D0B">
                      <w:r w:rsidRPr="001C54A5">
                        <w:rPr>
                          <w:rFonts w:ascii="Times New Roman" w:eastAsia="Times New Roman" w:hAnsi="Times New Roman" w:cs="Times New Roman"/>
                          <w:i/>
                          <w:noProof/>
                          <w:sz w:val="28"/>
                          <w:szCs w:val="28"/>
                        </w:rPr>
                        <w:drawing>
                          <wp:inline distT="0" distB="0" distL="0" distR="0" wp14:anchorId="662D8591" wp14:editId="7B6A026F">
                            <wp:extent cx="2878909" cy="3209925"/>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888732" cy="3220877"/>
                                    </a:xfrm>
                                    <a:prstGeom prst="rect">
                                      <a:avLst/>
                                    </a:prstGeom>
                                  </pic:spPr>
                                </pic:pic>
                              </a:graphicData>
                            </a:graphic>
                          </wp:inline>
                        </w:drawing>
                      </w:r>
                    </w:p>
                  </w:txbxContent>
                </v:textbox>
              </v:shape>
            </w:pict>
          </mc:Fallback>
        </mc:AlternateContent>
      </w:r>
    </w:p>
    <w:p w:rsidR="00245491" w:rsidRDefault="00245491" w:rsidP="00187D0B">
      <w:pPr>
        <w:spacing w:before="120" w:after="120" w:line="276" w:lineRule="auto"/>
        <w:ind w:right="-165"/>
        <w:jc w:val="center"/>
        <w:rPr>
          <w:rFonts w:ascii="Times New Roman" w:eastAsia="Times New Roman" w:hAnsi="Times New Roman" w:cs="Times New Roman"/>
          <w:i/>
          <w:sz w:val="28"/>
          <w:szCs w:val="28"/>
        </w:rPr>
      </w:pPr>
    </w:p>
    <w:p w:rsidR="00245491" w:rsidRDefault="00245491" w:rsidP="00187D0B">
      <w:pPr>
        <w:spacing w:before="120" w:after="120" w:line="276" w:lineRule="auto"/>
        <w:ind w:right="-165"/>
        <w:jc w:val="center"/>
        <w:rPr>
          <w:rFonts w:ascii="Times New Roman" w:eastAsia="Times New Roman" w:hAnsi="Times New Roman" w:cs="Times New Roman"/>
          <w:i/>
          <w:sz w:val="28"/>
          <w:szCs w:val="28"/>
        </w:rPr>
      </w:pPr>
    </w:p>
    <w:p w:rsidR="00245491" w:rsidRDefault="00245491" w:rsidP="00187D0B">
      <w:pPr>
        <w:spacing w:before="120" w:after="120" w:line="276" w:lineRule="auto"/>
        <w:ind w:right="-165"/>
        <w:jc w:val="center"/>
        <w:rPr>
          <w:rFonts w:ascii="Times New Roman" w:eastAsia="Times New Roman" w:hAnsi="Times New Roman" w:cs="Times New Roman"/>
          <w:i/>
          <w:sz w:val="28"/>
          <w:szCs w:val="28"/>
        </w:rPr>
      </w:pPr>
    </w:p>
    <w:p w:rsidR="00AD2634" w:rsidRDefault="00AD2634" w:rsidP="00187D0B">
      <w:pPr>
        <w:spacing w:before="120" w:after="120" w:line="276" w:lineRule="auto"/>
        <w:ind w:right="-23"/>
        <w:rPr>
          <w:noProof/>
        </w:rPr>
      </w:pPr>
    </w:p>
    <w:p w:rsidR="00245491" w:rsidRDefault="00245491" w:rsidP="00187D0B">
      <w:pPr>
        <w:spacing w:before="120" w:after="120" w:line="276" w:lineRule="auto"/>
        <w:ind w:right="-23"/>
        <w:jc w:val="center"/>
        <w:rPr>
          <w:rFonts w:ascii="Times New Roman" w:eastAsia="Times New Roman" w:hAnsi="Times New Roman" w:cs="Times New Roman"/>
          <w:i/>
          <w:sz w:val="28"/>
          <w:szCs w:val="28"/>
        </w:rPr>
      </w:pPr>
    </w:p>
    <w:p w:rsidR="00245491" w:rsidRDefault="00245491" w:rsidP="00187D0B">
      <w:pPr>
        <w:spacing w:before="120" w:after="120" w:line="276" w:lineRule="auto"/>
        <w:ind w:right="-23"/>
        <w:jc w:val="center"/>
        <w:rPr>
          <w:rFonts w:ascii="Times New Roman" w:eastAsia="Times New Roman" w:hAnsi="Times New Roman" w:cs="Times New Roman"/>
          <w:i/>
          <w:sz w:val="28"/>
          <w:szCs w:val="28"/>
        </w:rPr>
      </w:pPr>
    </w:p>
    <w:p w:rsidR="00245491" w:rsidRDefault="00245491" w:rsidP="00187D0B">
      <w:pPr>
        <w:spacing w:before="120" w:after="120" w:line="276" w:lineRule="auto"/>
        <w:ind w:right="-23"/>
        <w:jc w:val="center"/>
        <w:rPr>
          <w:rFonts w:ascii="Times New Roman" w:eastAsia="Times New Roman" w:hAnsi="Times New Roman" w:cs="Times New Roman"/>
          <w:i/>
          <w:sz w:val="28"/>
          <w:szCs w:val="28"/>
        </w:rPr>
      </w:pPr>
    </w:p>
    <w:p w:rsidR="00245491" w:rsidRDefault="00245491" w:rsidP="00187D0B">
      <w:pPr>
        <w:spacing w:before="120" w:after="120" w:line="276" w:lineRule="auto"/>
        <w:ind w:right="-23"/>
        <w:jc w:val="center"/>
        <w:rPr>
          <w:rFonts w:ascii="Times New Roman" w:eastAsia="Times New Roman" w:hAnsi="Times New Roman" w:cs="Times New Roman"/>
          <w:i/>
          <w:sz w:val="28"/>
          <w:szCs w:val="28"/>
        </w:rPr>
      </w:pPr>
    </w:p>
    <w:p w:rsidR="00245491" w:rsidRDefault="00245491" w:rsidP="00187D0B">
      <w:pPr>
        <w:spacing w:before="120" w:after="120" w:line="276" w:lineRule="auto"/>
        <w:ind w:right="-23"/>
        <w:jc w:val="center"/>
        <w:rPr>
          <w:rFonts w:ascii="Times New Roman" w:eastAsia="Times New Roman" w:hAnsi="Times New Roman" w:cs="Times New Roman"/>
          <w:i/>
          <w:sz w:val="28"/>
          <w:szCs w:val="28"/>
        </w:rPr>
      </w:pPr>
    </w:p>
    <w:p w:rsidR="00245491" w:rsidRDefault="00245491" w:rsidP="00187D0B">
      <w:pPr>
        <w:spacing w:before="120" w:after="120" w:line="276" w:lineRule="auto"/>
        <w:ind w:right="-23"/>
        <w:jc w:val="center"/>
        <w:rPr>
          <w:rFonts w:ascii="Times New Roman" w:eastAsia="Times New Roman" w:hAnsi="Times New Roman" w:cs="Times New Roman"/>
          <w:i/>
          <w:sz w:val="28"/>
          <w:szCs w:val="28"/>
        </w:rPr>
      </w:pPr>
    </w:p>
    <w:p w:rsidR="00245491" w:rsidRDefault="00245491" w:rsidP="00187D0B">
      <w:pPr>
        <w:spacing w:before="120" w:after="120" w:line="276" w:lineRule="auto"/>
        <w:ind w:right="-23"/>
        <w:jc w:val="center"/>
        <w:rPr>
          <w:rFonts w:ascii="Times New Roman" w:eastAsia="Times New Roman" w:hAnsi="Times New Roman" w:cs="Times New Roman"/>
          <w:i/>
          <w:sz w:val="28"/>
          <w:szCs w:val="28"/>
        </w:rPr>
      </w:pPr>
    </w:p>
    <w:p w:rsidR="00187D0B" w:rsidRPr="00187D0B" w:rsidRDefault="00AD2634" w:rsidP="00187D0B">
      <w:pPr>
        <w:spacing w:before="120" w:after="120" w:line="276" w:lineRule="auto"/>
        <w:ind w:right="-23"/>
        <w:jc w:val="center"/>
        <w:rPr>
          <w:rFonts w:ascii="Times New Roman" w:eastAsia="Times New Roman" w:hAnsi="Times New Roman" w:cs="Times New Roman"/>
          <w:b/>
          <w:i/>
          <w:color w:val="FF0000"/>
          <w:sz w:val="28"/>
          <w:szCs w:val="28"/>
        </w:rPr>
      </w:pPr>
      <w:r w:rsidRPr="00187D0B">
        <w:rPr>
          <w:rFonts w:ascii="Times New Roman" w:eastAsia="Times New Roman" w:hAnsi="Times New Roman" w:cs="Times New Roman"/>
          <w:b/>
          <w:i/>
          <w:color w:val="FF0000"/>
          <w:sz w:val="28"/>
          <w:szCs w:val="28"/>
        </w:rPr>
        <w:t>Hình ảnh học sinh tham gia hoạt động “Ngày thứ 7 xanh” và hình ảnh nhà trường phun thuốc chống muỗi định kì bảo vệ học sinh khỏi các bệnh dịch do muỗi gây ra</w:t>
      </w:r>
    </w:p>
    <w:p w:rsidR="00BC5BB0" w:rsidRDefault="00BC5BB0" w:rsidP="00187D0B">
      <w:pPr>
        <w:spacing w:before="120" w:after="120" w:line="276" w:lineRule="auto"/>
        <w:ind w:left="360" w:firstLine="491"/>
        <w:outlineLvl w:val="2"/>
        <w:rPr>
          <w:rFonts w:ascii="Times New Roman" w:eastAsia="Times New Roman" w:hAnsi="Times New Roman" w:cs="Times New Roman"/>
          <w:b/>
          <w:bCs/>
          <w:sz w:val="28"/>
          <w:szCs w:val="28"/>
        </w:rPr>
      </w:pPr>
      <w:r>
        <w:rPr>
          <w:rFonts w:ascii="Times New Roman" w:eastAsia="Times New Roman" w:hAnsi="Times New Roman" w:cs="Times New Roman"/>
          <w:b/>
          <w:sz w:val="28"/>
          <w:szCs w:val="28"/>
        </w:rPr>
        <w:t>3</w:t>
      </w:r>
      <w:r w:rsidR="00E256B7">
        <w:rPr>
          <w:rFonts w:ascii="Times New Roman" w:eastAsia="Times New Roman" w:hAnsi="Times New Roman" w:cs="Times New Roman"/>
          <w:b/>
          <w:sz w:val="28"/>
          <w:szCs w:val="28"/>
        </w:rPr>
        <w:t>.</w:t>
      </w:r>
      <w:r>
        <w:rPr>
          <w:rFonts w:ascii="Times New Roman" w:eastAsia="Times New Roman" w:hAnsi="Times New Roman" w:cs="Times New Roman"/>
          <w:b/>
          <w:bCs/>
          <w:sz w:val="28"/>
          <w:szCs w:val="28"/>
        </w:rPr>
        <w:t>3. Bồi dưỡng thường xuyên chuyên môn y tế học đường. Tổ chức khám sức khỏe định kì và lập sổ theo dõi sức khỏe học sinh</w:t>
      </w:r>
    </w:p>
    <w:p w:rsidR="001C4A13" w:rsidRDefault="00DE3E80" w:rsidP="00187D0B">
      <w:pPr>
        <w:pStyle w:val="NormalWeb"/>
        <w:spacing w:before="120" w:beforeAutospacing="0" w:after="120" w:afterAutospacing="0" w:line="276" w:lineRule="auto"/>
        <w:ind w:firstLine="720"/>
        <w:jc w:val="both"/>
        <w:rPr>
          <w:sz w:val="28"/>
          <w:szCs w:val="28"/>
        </w:rPr>
      </w:pPr>
      <w:r>
        <w:rPr>
          <w:sz w:val="28"/>
          <w:szCs w:val="28"/>
        </w:rPr>
        <w:t xml:space="preserve">- </w:t>
      </w:r>
      <w:r w:rsidR="009219AA" w:rsidRPr="00B176DC">
        <w:rPr>
          <w:sz w:val="28"/>
          <w:szCs w:val="28"/>
        </w:rPr>
        <w:t>Chất lượng của đội ngũ nhân viên y tế trường học là yếu tố then chốt quyết định hiệu quả của hoạt động chăm sóc sức khỏe. Tuy nhiên, hiện nhiều trường chỉ có một nhân viên y tế, đôi khi không có chuyên môn hoặc</w:t>
      </w:r>
      <w:r w:rsidR="009219AA">
        <w:rPr>
          <w:sz w:val="28"/>
          <w:szCs w:val="28"/>
        </w:rPr>
        <w:t xml:space="preserve"> kiêm nhiệm quá nhiều việc khác dẫn đến hoạt động của nhân viên y tế học đường chưa thật sự đáp ứng nhu cầu thực tiễn. </w:t>
      </w:r>
      <w:r w:rsidR="001C4A13">
        <w:rPr>
          <w:sz w:val="28"/>
          <w:szCs w:val="28"/>
        </w:rPr>
        <w:t>Nhận thức được vai trò quan trọng của công tác y tế trong chăm sóc sức khỏe học sinh nội trú, nhà trường đã thực hiện các nội dung sau:</w:t>
      </w:r>
    </w:p>
    <w:p w:rsidR="001C4A13" w:rsidRDefault="00DE3E80" w:rsidP="00187D0B">
      <w:pPr>
        <w:pStyle w:val="NormalWeb"/>
        <w:spacing w:before="120" w:beforeAutospacing="0" w:after="120" w:afterAutospacing="0" w:line="276" w:lineRule="auto"/>
        <w:ind w:firstLine="720"/>
        <w:jc w:val="both"/>
        <w:rPr>
          <w:sz w:val="28"/>
          <w:szCs w:val="28"/>
        </w:rPr>
      </w:pPr>
      <w:r>
        <w:rPr>
          <w:sz w:val="28"/>
          <w:szCs w:val="28"/>
        </w:rPr>
        <w:t>+</w:t>
      </w:r>
      <w:r w:rsidR="001C4A13">
        <w:rPr>
          <w:sz w:val="28"/>
          <w:szCs w:val="28"/>
        </w:rPr>
        <w:t xml:space="preserve">  Tham mưu và được Sở GD&amp;ĐT tuyển dụng </w:t>
      </w:r>
      <w:r w:rsidR="009219AA">
        <w:rPr>
          <w:sz w:val="28"/>
          <w:szCs w:val="28"/>
        </w:rPr>
        <w:t>nhân viên y tế học đường đúng chuyên ngành, là y sĩ đa khoa</w:t>
      </w:r>
      <w:r w:rsidR="001C4A13">
        <w:rPr>
          <w:sz w:val="28"/>
          <w:szCs w:val="28"/>
        </w:rPr>
        <w:t xml:space="preserve"> trung cấp, có năng lực tốt và nhiệt tình trong công việc. </w:t>
      </w:r>
    </w:p>
    <w:p w:rsidR="00040316" w:rsidRDefault="00DE3E80" w:rsidP="00187D0B">
      <w:pPr>
        <w:pStyle w:val="NormalWeb"/>
        <w:spacing w:before="120" w:beforeAutospacing="0" w:after="120" w:afterAutospacing="0" w:line="276" w:lineRule="auto"/>
        <w:ind w:firstLine="709"/>
        <w:jc w:val="both"/>
        <w:rPr>
          <w:sz w:val="28"/>
          <w:szCs w:val="28"/>
        </w:rPr>
      </w:pPr>
      <w:r>
        <w:rPr>
          <w:rStyle w:val="Strong"/>
          <w:b w:val="0"/>
          <w:sz w:val="28"/>
          <w:szCs w:val="28"/>
        </w:rPr>
        <w:t>+</w:t>
      </w:r>
      <w:r w:rsidR="001C4A13" w:rsidRPr="00040316">
        <w:rPr>
          <w:rStyle w:val="Strong"/>
          <w:b w:val="0"/>
          <w:sz w:val="28"/>
          <w:szCs w:val="28"/>
        </w:rPr>
        <w:t xml:space="preserve"> Tạo điều kiện để nhân viên y tế học đường tham gia đầy đủ </w:t>
      </w:r>
      <w:r w:rsidR="009219AA" w:rsidRPr="00040316">
        <w:rPr>
          <w:rStyle w:val="Strong"/>
          <w:b w:val="0"/>
          <w:sz w:val="28"/>
          <w:szCs w:val="28"/>
        </w:rPr>
        <w:t>các lớp tập huấn, bồi dưỡng chuyên môn định kỳ</w:t>
      </w:r>
      <w:r w:rsidR="009219AA" w:rsidRPr="00040316">
        <w:rPr>
          <w:b/>
          <w:sz w:val="28"/>
          <w:szCs w:val="28"/>
        </w:rPr>
        <w:t xml:space="preserve"> </w:t>
      </w:r>
      <w:r w:rsidR="00040316" w:rsidRPr="00040316">
        <w:rPr>
          <w:sz w:val="28"/>
          <w:szCs w:val="28"/>
        </w:rPr>
        <w:t xml:space="preserve">do </w:t>
      </w:r>
      <w:r w:rsidR="00040316">
        <w:rPr>
          <w:sz w:val="28"/>
          <w:szCs w:val="28"/>
        </w:rPr>
        <w:t xml:space="preserve">các cấp tổ chức (như bồi dưỡng </w:t>
      </w:r>
      <w:r w:rsidR="009219AA" w:rsidRPr="00B176DC">
        <w:rPr>
          <w:sz w:val="28"/>
          <w:szCs w:val="28"/>
        </w:rPr>
        <w:t>kỹ năng sơ cấp cứu, phòng bệnh học đường, tâm lý học sinh vị thà</w:t>
      </w:r>
      <w:r w:rsidR="00040316">
        <w:rPr>
          <w:sz w:val="28"/>
          <w:szCs w:val="28"/>
        </w:rPr>
        <w:t>nh niên, quản lý hồ sơ sức khỏe…)</w:t>
      </w:r>
    </w:p>
    <w:p w:rsidR="009219AA" w:rsidRPr="00040316" w:rsidRDefault="00DE3E80" w:rsidP="00187D0B">
      <w:pPr>
        <w:pStyle w:val="NormalWeb"/>
        <w:spacing w:before="120" w:beforeAutospacing="0" w:after="120" w:afterAutospacing="0" w:line="276" w:lineRule="auto"/>
        <w:ind w:firstLine="709"/>
        <w:jc w:val="both"/>
        <w:rPr>
          <w:sz w:val="28"/>
          <w:szCs w:val="28"/>
        </w:rPr>
      </w:pPr>
      <w:r>
        <w:rPr>
          <w:b/>
          <w:sz w:val="28"/>
          <w:szCs w:val="28"/>
        </w:rPr>
        <w:t>+</w:t>
      </w:r>
      <w:r w:rsidR="00040316" w:rsidRPr="00040316">
        <w:rPr>
          <w:b/>
          <w:sz w:val="28"/>
          <w:szCs w:val="28"/>
        </w:rPr>
        <w:t xml:space="preserve"> </w:t>
      </w:r>
      <w:r w:rsidR="009219AA" w:rsidRPr="00040316">
        <w:rPr>
          <w:sz w:val="28"/>
          <w:szCs w:val="28"/>
        </w:rPr>
        <w:t>Tăng cường</w:t>
      </w:r>
      <w:r w:rsidR="009219AA" w:rsidRPr="00040316">
        <w:rPr>
          <w:b/>
          <w:sz w:val="28"/>
          <w:szCs w:val="28"/>
        </w:rPr>
        <w:t xml:space="preserve"> </w:t>
      </w:r>
      <w:r w:rsidR="009219AA" w:rsidRPr="00040316">
        <w:rPr>
          <w:rStyle w:val="Strong"/>
          <w:b w:val="0"/>
          <w:sz w:val="28"/>
          <w:szCs w:val="28"/>
        </w:rPr>
        <w:t xml:space="preserve">kết nối – </w:t>
      </w:r>
      <w:r w:rsidR="00040316" w:rsidRPr="00040316">
        <w:rPr>
          <w:rStyle w:val="Strong"/>
          <w:b w:val="0"/>
          <w:sz w:val="28"/>
          <w:szCs w:val="28"/>
        </w:rPr>
        <w:t>xây dựng kế hoạch phối hợp với trạm y tế thị trấn Mường Khến</w:t>
      </w:r>
      <w:r w:rsidR="009219AA" w:rsidRPr="00040316">
        <w:rPr>
          <w:rStyle w:val="Strong"/>
          <w:b w:val="0"/>
          <w:sz w:val="28"/>
          <w:szCs w:val="28"/>
        </w:rPr>
        <w:t>, bệnh viện tuyến huyện</w:t>
      </w:r>
      <w:r w:rsidR="009219AA" w:rsidRPr="00040316">
        <w:rPr>
          <w:b/>
          <w:sz w:val="28"/>
          <w:szCs w:val="28"/>
        </w:rPr>
        <w:t xml:space="preserve"> </w:t>
      </w:r>
      <w:r w:rsidR="009219AA" w:rsidRPr="00040316">
        <w:rPr>
          <w:sz w:val="28"/>
          <w:szCs w:val="28"/>
        </w:rPr>
        <w:t>để hỗ trợ chuyên môn, chuyển viện nhanh chóng khi cần thiết.</w:t>
      </w:r>
    </w:p>
    <w:p w:rsidR="009219AA" w:rsidRPr="00043646" w:rsidRDefault="00043646" w:rsidP="00187D0B">
      <w:pPr>
        <w:pStyle w:val="NormalWeb"/>
        <w:spacing w:before="120" w:beforeAutospacing="0" w:after="120" w:afterAutospacing="0" w:line="276" w:lineRule="auto"/>
        <w:ind w:firstLine="709"/>
        <w:jc w:val="both"/>
        <w:rPr>
          <w:b/>
          <w:sz w:val="28"/>
          <w:szCs w:val="28"/>
        </w:rPr>
      </w:pPr>
      <w:r>
        <w:rPr>
          <w:rStyle w:val="Strong"/>
          <w:b w:val="0"/>
          <w:sz w:val="28"/>
          <w:szCs w:val="28"/>
        </w:rPr>
        <w:t xml:space="preserve">- </w:t>
      </w:r>
      <w:r w:rsidR="009219AA" w:rsidRPr="00043646">
        <w:rPr>
          <w:rStyle w:val="Strong"/>
          <w:b w:val="0"/>
          <w:sz w:val="28"/>
          <w:szCs w:val="28"/>
        </w:rPr>
        <w:t>Hiệu quả mang lại:</w:t>
      </w:r>
    </w:p>
    <w:p w:rsidR="009219AA" w:rsidRPr="00B176DC" w:rsidRDefault="00043646" w:rsidP="00187D0B">
      <w:pPr>
        <w:pStyle w:val="NormalWeb"/>
        <w:spacing w:before="120" w:beforeAutospacing="0" w:after="120" w:afterAutospacing="0" w:line="276" w:lineRule="auto"/>
        <w:ind w:firstLine="709"/>
        <w:jc w:val="both"/>
        <w:rPr>
          <w:sz w:val="28"/>
          <w:szCs w:val="28"/>
        </w:rPr>
      </w:pPr>
      <w:r>
        <w:rPr>
          <w:sz w:val="28"/>
          <w:szCs w:val="28"/>
        </w:rPr>
        <w:lastRenderedPageBreak/>
        <w:t xml:space="preserve">+ </w:t>
      </w:r>
      <w:r w:rsidR="009219AA" w:rsidRPr="00B176DC">
        <w:rPr>
          <w:sz w:val="28"/>
          <w:szCs w:val="28"/>
        </w:rPr>
        <w:t>Nâng cao năng lực chăm sóc sức khỏe ban đầu tại trường.</w:t>
      </w:r>
    </w:p>
    <w:p w:rsidR="009219AA" w:rsidRPr="00B176DC" w:rsidRDefault="00043646" w:rsidP="00187D0B">
      <w:pPr>
        <w:pStyle w:val="NormalWeb"/>
        <w:spacing w:before="120" w:beforeAutospacing="0" w:after="120" w:afterAutospacing="0" w:line="276" w:lineRule="auto"/>
        <w:ind w:firstLine="709"/>
        <w:jc w:val="both"/>
        <w:rPr>
          <w:sz w:val="28"/>
          <w:szCs w:val="28"/>
        </w:rPr>
      </w:pPr>
      <w:r>
        <w:rPr>
          <w:sz w:val="28"/>
          <w:szCs w:val="28"/>
        </w:rPr>
        <w:t xml:space="preserve">+ </w:t>
      </w:r>
      <w:r w:rsidR="009219AA" w:rsidRPr="00B176DC">
        <w:rPr>
          <w:sz w:val="28"/>
          <w:szCs w:val="28"/>
        </w:rPr>
        <w:t>Tạo niềm tin cho học sinh, giáo viên và phụ huynh về chất lượng chăm sóc sức khỏe.</w:t>
      </w:r>
    </w:p>
    <w:p w:rsidR="009219AA" w:rsidRPr="00B176DC" w:rsidRDefault="00043646" w:rsidP="00187D0B">
      <w:pPr>
        <w:pStyle w:val="NormalWeb"/>
        <w:spacing w:before="120" w:beforeAutospacing="0" w:after="120" w:afterAutospacing="0" w:line="276" w:lineRule="auto"/>
        <w:ind w:firstLine="709"/>
        <w:jc w:val="both"/>
        <w:rPr>
          <w:sz w:val="28"/>
          <w:szCs w:val="28"/>
        </w:rPr>
      </w:pPr>
      <w:r>
        <w:rPr>
          <w:sz w:val="28"/>
          <w:szCs w:val="28"/>
        </w:rPr>
        <w:t xml:space="preserve">+ </w:t>
      </w:r>
      <w:r w:rsidR="009219AA" w:rsidRPr="00B176DC">
        <w:rPr>
          <w:sz w:val="28"/>
          <w:szCs w:val="28"/>
        </w:rPr>
        <w:t>Đảm bảo tính chuyên nghiệp và kịp thời khi xử lý các sự cố sức khỏe.</w:t>
      </w:r>
    </w:p>
    <w:p w:rsidR="00D02C0B" w:rsidRDefault="00DE3E80" w:rsidP="00187D0B">
      <w:pPr>
        <w:spacing w:before="120" w:after="120" w:line="27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6C1D6F">
        <w:rPr>
          <w:rFonts w:ascii="Times New Roman" w:eastAsia="Times New Roman" w:hAnsi="Times New Roman" w:cs="Times New Roman"/>
          <w:sz w:val="28"/>
          <w:szCs w:val="28"/>
        </w:rPr>
        <w:t>Bên cạnh tạo điều kiện để nhân viên y tế học đường tham gia bồi dưỡng nâng cao chuyên môn nghiệp vụ, nhà trường còn phối hợp với Trạm Y tế thị trấn Mãn Đức thăm khám sức khỏe định kì cho học sinh, mỗi năm 02 lần vào đầu năm học và đầu học kì II. Nhân viên y tế, căn cứ kết quả khám sức khỏe ban đầu, lập sổ theo dõi sức khỏe</w:t>
      </w:r>
      <w:r w:rsidR="007A4AE7">
        <w:rPr>
          <w:rFonts w:ascii="Times New Roman" w:eastAsia="Times New Roman" w:hAnsi="Times New Roman" w:cs="Times New Roman"/>
          <w:sz w:val="28"/>
          <w:szCs w:val="28"/>
        </w:rPr>
        <w:t>bản cứng, và sổ theo dõi sức khỏe điện tử</w:t>
      </w:r>
      <w:r w:rsidR="006C1D6F">
        <w:rPr>
          <w:rFonts w:ascii="Times New Roman" w:eastAsia="Times New Roman" w:hAnsi="Times New Roman" w:cs="Times New Roman"/>
          <w:sz w:val="28"/>
          <w:szCs w:val="28"/>
        </w:rPr>
        <w:t xml:space="preserve"> cho từng học sinh (</w:t>
      </w:r>
      <w:r w:rsidR="006C1D6F" w:rsidRPr="00B176DC">
        <w:rPr>
          <w:rFonts w:ascii="Times New Roman" w:eastAsia="Times New Roman" w:hAnsi="Times New Roman" w:cs="Times New Roman"/>
          <w:sz w:val="28"/>
          <w:szCs w:val="28"/>
        </w:rPr>
        <w:t>theo dõi chỉ số chiều cao, cân nặng, thị lực, huyết áp, tiêm chủng, bệnh lý nền…</w:t>
      </w:r>
      <w:r w:rsidR="006C1D6F">
        <w:rPr>
          <w:rFonts w:ascii="Times New Roman" w:eastAsia="Times New Roman" w:hAnsi="Times New Roman" w:cs="Times New Roman"/>
          <w:sz w:val="28"/>
          <w:szCs w:val="28"/>
        </w:rPr>
        <w:t xml:space="preserve">) </w:t>
      </w:r>
      <w:r w:rsidR="006C1D6F" w:rsidRPr="006C1D6F">
        <w:rPr>
          <w:rFonts w:ascii="Times New Roman" w:eastAsia="Times New Roman" w:hAnsi="Times New Roman" w:cs="Times New Roman"/>
          <w:sz w:val="28"/>
          <w:szCs w:val="28"/>
        </w:rPr>
        <w:t>để cập nhật và theo dõi sức khỏe học sinh thường xuyên, kịp thời phát hiện bệnh lí để có hướng chăm sóc hoặc xử lí kịp thời.</w:t>
      </w:r>
      <w:r w:rsidR="006C1D6F">
        <w:rPr>
          <w:rFonts w:ascii="Times New Roman" w:eastAsia="Times New Roman" w:hAnsi="Times New Roman" w:cs="Times New Roman"/>
          <w:sz w:val="28"/>
          <w:szCs w:val="28"/>
        </w:rPr>
        <w:t xml:space="preserve"> </w:t>
      </w:r>
      <w:r w:rsidR="006C1D6F" w:rsidRPr="006C1D6F">
        <w:rPr>
          <w:rFonts w:ascii="Times New Roman" w:eastAsia="Times New Roman" w:hAnsi="Times New Roman" w:cs="Times New Roman"/>
          <w:bCs/>
          <w:sz w:val="28"/>
          <w:szCs w:val="28"/>
        </w:rPr>
        <w:t>Tổ chức khám sàng lọc một số bệnh học đường phổ biến</w:t>
      </w:r>
      <w:r w:rsidR="006C1D6F" w:rsidRPr="006C1D6F">
        <w:rPr>
          <w:rFonts w:ascii="Times New Roman" w:eastAsia="Times New Roman" w:hAnsi="Times New Roman" w:cs="Times New Roman"/>
          <w:sz w:val="28"/>
          <w:szCs w:val="28"/>
        </w:rPr>
        <w:t xml:space="preserve"> như cong vẹo cột sống, tật khúc xạ mắt, sâu răng, suy dinh dưỡng, thừa cân...</w:t>
      </w:r>
      <w:r w:rsidR="006C1D6F">
        <w:rPr>
          <w:rFonts w:ascii="Times New Roman" w:eastAsia="Times New Roman" w:hAnsi="Times New Roman" w:cs="Times New Roman"/>
          <w:sz w:val="28"/>
          <w:szCs w:val="28"/>
        </w:rPr>
        <w:t>để phối hợp với gia đình học sinh có biện pháp chăm sóc, điều trị phù hợp.</w:t>
      </w:r>
    </w:p>
    <w:p w:rsidR="009219AA" w:rsidRPr="00101B16" w:rsidRDefault="00D02C0B" w:rsidP="00187D0B">
      <w:pPr>
        <w:spacing w:before="120" w:after="120" w:line="276" w:lineRule="auto"/>
        <w:ind w:firstLine="709"/>
        <w:jc w:val="both"/>
        <w:rPr>
          <w:rFonts w:ascii="Times New Roman" w:eastAsia="Times New Roman" w:hAnsi="Times New Roman" w:cs="Times New Roman"/>
          <w:sz w:val="28"/>
          <w:szCs w:val="28"/>
        </w:rPr>
      </w:pPr>
      <w:r w:rsidRPr="00101B16">
        <w:rPr>
          <w:rFonts w:ascii="Times New Roman" w:eastAsia="Times New Roman" w:hAnsi="Times New Roman" w:cs="Times New Roman"/>
          <w:sz w:val="28"/>
          <w:szCs w:val="28"/>
        </w:rPr>
        <w:t xml:space="preserve">- </w:t>
      </w:r>
      <w:r w:rsidR="009219AA" w:rsidRPr="00101B16">
        <w:rPr>
          <w:rFonts w:ascii="Times New Roman" w:eastAsia="Times New Roman" w:hAnsi="Times New Roman" w:cs="Times New Roman"/>
          <w:bCs/>
          <w:sz w:val="28"/>
          <w:szCs w:val="28"/>
        </w:rPr>
        <w:t>Hiệu quả mang lại:</w:t>
      </w:r>
    </w:p>
    <w:p w:rsidR="009219AA" w:rsidRPr="00B176DC" w:rsidRDefault="00D02C0B" w:rsidP="00187D0B">
      <w:pPr>
        <w:spacing w:before="120" w:after="120" w:line="27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9219AA" w:rsidRPr="00B176DC">
        <w:rPr>
          <w:rFonts w:ascii="Times New Roman" w:eastAsia="Times New Roman" w:hAnsi="Times New Roman" w:cs="Times New Roman"/>
          <w:sz w:val="28"/>
          <w:szCs w:val="28"/>
        </w:rPr>
        <w:t>Phát hiện sớm nguy cơ bệnh lý và điều chỉnh kịp thời chế độ sinh hoạt – học tập – ăn uống.</w:t>
      </w:r>
    </w:p>
    <w:p w:rsidR="009219AA" w:rsidRPr="00B176DC" w:rsidRDefault="00D02C0B" w:rsidP="00187D0B">
      <w:pPr>
        <w:spacing w:before="120" w:after="120" w:line="27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9219AA" w:rsidRPr="00B176DC">
        <w:rPr>
          <w:rFonts w:ascii="Times New Roman" w:eastAsia="Times New Roman" w:hAnsi="Times New Roman" w:cs="Times New Roman"/>
          <w:sz w:val="28"/>
          <w:szCs w:val="28"/>
        </w:rPr>
        <w:t>Quản lý khoa học sức khỏe học sinh nội trú theo hướng cá thể hóa.</w:t>
      </w:r>
    </w:p>
    <w:p w:rsidR="00BC5BB0" w:rsidRDefault="00623B31" w:rsidP="00187D0B">
      <w:pPr>
        <w:spacing w:before="120" w:after="120" w:line="276" w:lineRule="auto"/>
        <w:ind w:firstLine="709"/>
        <w:jc w:val="both"/>
        <w:rPr>
          <w:rFonts w:ascii="Times New Roman" w:eastAsia="Times New Roman" w:hAnsi="Times New Roman" w:cs="Times New Roman"/>
          <w:sz w:val="28"/>
          <w:szCs w:val="28"/>
        </w:rPr>
      </w:pPr>
      <w:r w:rsidRPr="00623B31">
        <w:rPr>
          <w:rFonts w:ascii="Times New Roman" w:eastAsia="Times New Roman" w:hAnsi="Times New Roman" w:cs="Times New Roman"/>
          <w:b/>
          <w:noProof/>
          <w:sz w:val="28"/>
          <w:szCs w:val="28"/>
        </w:rPr>
        <mc:AlternateContent>
          <mc:Choice Requires="wps">
            <w:drawing>
              <wp:anchor distT="45720" distB="45720" distL="114300" distR="114300" simplePos="0" relativeHeight="251671552" behindDoc="0" locked="0" layoutInCell="1" allowOverlap="1" wp14:anchorId="7319C032" wp14:editId="3DEF2138">
                <wp:simplePos x="0" y="0"/>
                <wp:positionH relativeFrom="column">
                  <wp:posOffset>3391400</wp:posOffset>
                </wp:positionH>
                <wp:positionV relativeFrom="paragraph">
                  <wp:posOffset>427166</wp:posOffset>
                </wp:positionV>
                <wp:extent cx="2982595" cy="2859405"/>
                <wp:effectExtent l="0" t="0" r="27305" b="17145"/>
                <wp:wrapSquare wrapText="bothSides"/>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2595" cy="2859405"/>
                        </a:xfrm>
                        <a:prstGeom prst="rect">
                          <a:avLst/>
                        </a:prstGeom>
                        <a:solidFill>
                          <a:srgbClr val="FFFFFF"/>
                        </a:solidFill>
                        <a:ln w="9525">
                          <a:solidFill>
                            <a:srgbClr val="000000"/>
                          </a:solidFill>
                          <a:miter lim="800000"/>
                          <a:headEnd/>
                          <a:tailEnd/>
                        </a:ln>
                      </wps:spPr>
                      <wps:txbx>
                        <w:txbxContent>
                          <w:p w:rsidR="00187D0B" w:rsidRDefault="00187D0B">
                            <w:r>
                              <w:rPr>
                                <w:noProof/>
                              </w:rPr>
                              <w:drawing>
                                <wp:inline distT="0" distB="0" distL="0" distR="0" wp14:anchorId="0F408F1C" wp14:editId="3ABEDCD8">
                                  <wp:extent cx="2781581" cy="3212033"/>
                                  <wp:effectExtent l="0" t="0" r="0" b="762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ổ tổng hợp sức khỏe học sinh.jpg"/>
                                          <pic:cNvPicPr/>
                                        </pic:nvPicPr>
                                        <pic:blipFill>
                                          <a:blip r:embed="rId12">
                                            <a:extLst>
                                              <a:ext uri="{28A0092B-C50C-407E-A947-70E740481C1C}">
                                                <a14:useLocalDpi xmlns:a14="http://schemas.microsoft.com/office/drawing/2010/main" val="0"/>
                                              </a:ext>
                                            </a:extLst>
                                          </a:blip>
                                          <a:stretch>
                                            <a:fillRect/>
                                          </a:stretch>
                                        </pic:blipFill>
                                        <pic:spPr>
                                          <a:xfrm>
                                            <a:off x="0" y="0"/>
                                            <a:ext cx="2821651" cy="3258304"/>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319C032" id="_x0000_s1030" type="#_x0000_t202" style="position:absolute;left:0;text-align:left;margin-left:267.05pt;margin-top:33.65pt;width:234.85pt;height:225.15pt;z-index:251671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">
                <v:textbox>
                  <w:txbxContent>
                    <w:p w:rsidR="00187D0B" w:rsidRDefault="00187D0B">
                      <w:r>
                        <w:rPr>
                          <w:noProof/>
                        </w:rPr>
                        <w:drawing>
                          <wp:inline distT="0" distB="0" distL="0" distR="0" wp14:anchorId="0F408F1C" wp14:editId="3ABEDCD8">
                            <wp:extent cx="2781581" cy="3212033"/>
                            <wp:effectExtent l="0" t="0" r="0" b="762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ổ tổng hợp sức khỏe học sinh.jpg"/>
                                    <pic:cNvPicPr/>
                                  </pic:nvPicPr>
                                  <pic:blipFill>
                                    <a:blip r:embed="rId12">
                                      <a:extLst>
                                        <a:ext uri="{28A0092B-C50C-407E-A947-70E740481C1C}">
                                          <a14:useLocalDpi xmlns:a14="http://schemas.microsoft.com/office/drawing/2010/main" val="0"/>
                                        </a:ext>
                                      </a:extLst>
                                    </a:blip>
                                    <a:stretch>
                                      <a:fillRect/>
                                    </a:stretch>
                                  </pic:blipFill>
                                  <pic:spPr>
                                    <a:xfrm>
                                      <a:off x="0" y="0"/>
                                      <a:ext cx="2821651" cy="3258304"/>
                                    </a:xfrm>
                                    <a:prstGeom prst="rect">
                                      <a:avLst/>
                                    </a:prstGeom>
                                  </pic:spPr>
                                </pic:pic>
                              </a:graphicData>
                            </a:graphic>
                          </wp:inline>
                        </w:drawing>
                      </w:r>
                    </w:p>
                  </w:txbxContent>
                </v:textbox>
                <w10:wrap type="square"/>
              </v:shape>
            </w:pict>
          </mc:Fallback>
        </mc:AlternateContent>
      </w:r>
      <w:r w:rsidR="00D02C0B">
        <w:rPr>
          <w:rFonts w:ascii="Times New Roman" w:eastAsia="Times New Roman" w:hAnsi="Times New Roman" w:cs="Times New Roman"/>
          <w:sz w:val="28"/>
          <w:szCs w:val="28"/>
        </w:rPr>
        <w:t xml:space="preserve">+ </w:t>
      </w:r>
      <w:r w:rsidR="009219AA" w:rsidRPr="00B176DC">
        <w:rPr>
          <w:rFonts w:ascii="Times New Roman" w:eastAsia="Times New Roman" w:hAnsi="Times New Roman" w:cs="Times New Roman"/>
          <w:sz w:val="28"/>
          <w:szCs w:val="28"/>
        </w:rPr>
        <w:t>Góp phần cải thiện thể trạng chung và kéo giảm tỉ lệ học sinh mắc bệnh học đường.</w:t>
      </w:r>
    </w:p>
    <w:p w:rsidR="00623B31" w:rsidRDefault="00623B31" w:rsidP="00187D0B">
      <w:pPr>
        <w:spacing w:before="120" w:after="120" w:line="276" w:lineRule="auto"/>
        <w:ind w:firstLine="709"/>
        <w:outlineLvl w:val="2"/>
        <w:rPr>
          <w:rFonts w:ascii="Times New Roman" w:eastAsia="Times New Roman" w:hAnsi="Times New Roman" w:cs="Times New Roman"/>
          <w:i/>
          <w:color w:val="FF0000"/>
          <w:sz w:val="28"/>
          <w:szCs w:val="28"/>
        </w:rPr>
      </w:pPr>
      <w:r w:rsidRPr="00623B31">
        <w:rPr>
          <w:rFonts w:ascii="Times New Roman" w:eastAsia="Times New Roman" w:hAnsi="Times New Roman" w:cs="Times New Roman"/>
          <w:i/>
          <w:noProof/>
          <w:color w:val="FF0000"/>
          <w:sz w:val="28"/>
          <w:szCs w:val="28"/>
        </w:rPr>
        <mc:AlternateContent>
          <mc:Choice Requires="wps">
            <w:drawing>
              <wp:anchor distT="45720" distB="45720" distL="114300" distR="114300" simplePos="0" relativeHeight="251669504" behindDoc="0" locked="0" layoutInCell="1" allowOverlap="1" wp14:anchorId="2FC3027E" wp14:editId="67435A7D">
                <wp:simplePos x="0" y="0"/>
                <wp:positionH relativeFrom="column">
                  <wp:posOffset>233045</wp:posOffset>
                </wp:positionH>
                <wp:positionV relativeFrom="paragraph">
                  <wp:posOffset>5080</wp:posOffset>
                </wp:positionV>
                <wp:extent cx="2924175" cy="2982595"/>
                <wp:effectExtent l="0" t="0" r="28575" b="27305"/>
                <wp:wrapSquare wrapText="bothSides"/>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4175" cy="2982595"/>
                        </a:xfrm>
                        <a:prstGeom prst="rect">
                          <a:avLst/>
                        </a:prstGeom>
                        <a:solidFill>
                          <a:srgbClr val="FFFFFF"/>
                        </a:solidFill>
                        <a:ln w="9525">
                          <a:solidFill>
                            <a:srgbClr val="000000"/>
                          </a:solidFill>
                          <a:miter lim="800000"/>
                          <a:headEnd/>
                          <a:tailEnd/>
                        </a:ln>
                      </wps:spPr>
                      <wps:txbx>
                        <w:txbxContent>
                          <w:p w:rsidR="00187D0B" w:rsidRDefault="00187D0B">
                            <w:r>
                              <w:rPr>
                                <w:noProof/>
                              </w:rPr>
                              <w:drawing>
                                <wp:inline distT="0" distB="0" distL="0" distR="0" wp14:anchorId="6FBE2BE7" wp14:editId="6DA73B78">
                                  <wp:extent cx="2943291" cy="3070746"/>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ổ theo dõi sức khỏe học sinh.jpg"/>
                                          <pic:cNvPicPr/>
                                        </pic:nvPicPr>
                                        <pic:blipFill>
                                          <a:blip r:embed="rId13">
                                            <a:extLst>
                                              <a:ext uri="{28A0092B-C50C-407E-A947-70E740481C1C}">
                                                <a14:useLocalDpi xmlns:a14="http://schemas.microsoft.com/office/drawing/2010/main" val="0"/>
                                              </a:ext>
                                            </a:extLst>
                                          </a:blip>
                                          <a:stretch>
                                            <a:fillRect/>
                                          </a:stretch>
                                        </pic:blipFill>
                                        <pic:spPr>
                                          <a:xfrm>
                                            <a:off x="0" y="0"/>
                                            <a:ext cx="2948606" cy="3076291"/>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FC3027E" id="_x0000_s1031" type="#_x0000_t202" style="position:absolute;left:0;text-align:left;margin-left:18.35pt;margin-top:.4pt;width:230.25pt;height:234.8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">
                <v:textbox>
                  <w:txbxContent>
                    <w:p w:rsidR="00187D0B" w:rsidRDefault="00187D0B">
                      <w:r>
                        <w:rPr>
                          <w:noProof/>
                        </w:rPr>
                        <w:drawing>
                          <wp:inline distT="0" distB="0" distL="0" distR="0" wp14:anchorId="6FBE2BE7" wp14:editId="6DA73B78">
                            <wp:extent cx="2943291" cy="3070746"/>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ổ theo dõi sức khỏe học sinh.jpg"/>
                                    <pic:cNvPicPr/>
                                  </pic:nvPicPr>
                                  <pic:blipFill>
                                    <a:blip r:embed="rId13">
                                      <a:extLst>
                                        <a:ext uri="{28A0092B-C50C-407E-A947-70E740481C1C}">
                                          <a14:useLocalDpi xmlns:a14="http://schemas.microsoft.com/office/drawing/2010/main" val="0"/>
                                        </a:ext>
                                      </a:extLst>
                                    </a:blip>
                                    <a:stretch>
                                      <a:fillRect/>
                                    </a:stretch>
                                  </pic:blipFill>
                                  <pic:spPr>
                                    <a:xfrm>
                                      <a:off x="0" y="0"/>
                                      <a:ext cx="2948606" cy="3076291"/>
                                    </a:xfrm>
                                    <a:prstGeom prst="rect">
                                      <a:avLst/>
                                    </a:prstGeom>
                                  </pic:spPr>
                                </pic:pic>
                              </a:graphicData>
                            </a:graphic>
                          </wp:inline>
                        </w:drawing>
                      </w:r>
                    </w:p>
                  </w:txbxContent>
                </v:textbox>
                <w10:wrap type="square"/>
              </v:shape>
            </w:pict>
          </mc:Fallback>
        </mc:AlternateContent>
      </w:r>
    </w:p>
    <w:p w:rsidR="00623B31" w:rsidRPr="00187D0B" w:rsidRDefault="00623B31" w:rsidP="00187D0B">
      <w:pPr>
        <w:spacing w:before="120" w:after="120" w:line="276" w:lineRule="auto"/>
        <w:ind w:firstLine="709"/>
        <w:jc w:val="center"/>
        <w:outlineLvl w:val="2"/>
        <w:rPr>
          <w:rFonts w:ascii="Times New Roman" w:eastAsia="Times New Roman" w:hAnsi="Times New Roman" w:cs="Times New Roman"/>
          <w:b/>
          <w:i/>
          <w:color w:val="FF0000"/>
          <w:sz w:val="28"/>
          <w:szCs w:val="28"/>
        </w:rPr>
      </w:pPr>
      <w:r w:rsidRPr="00187D0B">
        <w:rPr>
          <w:rFonts w:ascii="Times New Roman" w:eastAsia="Times New Roman" w:hAnsi="Times New Roman" w:cs="Times New Roman"/>
          <w:b/>
          <w:i/>
          <w:color w:val="FF0000"/>
          <w:sz w:val="28"/>
          <w:szCs w:val="28"/>
        </w:rPr>
        <w:t>Hình ảnh Sổ theo dõi sức khỏe học sinh hiện được lưu tại trường</w:t>
      </w:r>
    </w:p>
    <w:p w:rsidR="00BC5BB0" w:rsidRDefault="00BD6CD2" w:rsidP="00187D0B">
      <w:pPr>
        <w:spacing w:before="120" w:after="120" w:line="276" w:lineRule="auto"/>
        <w:ind w:firstLine="709"/>
        <w:jc w:val="both"/>
        <w:outlineLvl w:val="2"/>
        <w:rPr>
          <w:rFonts w:ascii="Times New Roman" w:eastAsia="Times New Roman" w:hAnsi="Times New Roman" w:cs="Times New Roman"/>
          <w:b/>
          <w:bCs/>
          <w:sz w:val="28"/>
          <w:szCs w:val="28"/>
        </w:rPr>
      </w:pPr>
      <w:r>
        <w:rPr>
          <w:rFonts w:ascii="Times New Roman" w:eastAsia="Times New Roman" w:hAnsi="Times New Roman" w:cs="Times New Roman"/>
          <w:b/>
          <w:sz w:val="28"/>
          <w:szCs w:val="28"/>
        </w:rPr>
        <w:lastRenderedPageBreak/>
        <w:t>3</w:t>
      </w:r>
      <w:r w:rsidR="00E256B7">
        <w:rPr>
          <w:rFonts w:ascii="Times New Roman" w:eastAsia="Times New Roman" w:hAnsi="Times New Roman" w:cs="Times New Roman"/>
          <w:b/>
          <w:sz w:val="28"/>
          <w:szCs w:val="28"/>
        </w:rPr>
        <w:t>.</w:t>
      </w:r>
      <w:r w:rsidR="00BC5BB0">
        <w:rPr>
          <w:rFonts w:ascii="Times New Roman" w:eastAsia="Times New Roman" w:hAnsi="Times New Roman" w:cs="Times New Roman"/>
          <w:b/>
          <w:bCs/>
          <w:sz w:val="28"/>
          <w:szCs w:val="28"/>
        </w:rPr>
        <w:t xml:space="preserve">4. </w:t>
      </w:r>
      <w:r w:rsidR="00AC4295" w:rsidRPr="00B176DC">
        <w:rPr>
          <w:rFonts w:ascii="Times New Roman" w:eastAsia="Times New Roman" w:hAnsi="Times New Roman" w:cs="Times New Roman"/>
          <w:b/>
          <w:bCs/>
          <w:sz w:val="28"/>
          <w:szCs w:val="28"/>
        </w:rPr>
        <w:t>Cải thiện chế độ dinh dưỡng và tổ chức bữa ăn hợp lý cho học sinh nội trú</w:t>
      </w:r>
    </w:p>
    <w:p w:rsidR="008E7277" w:rsidRPr="00BC5BB0" w:rsidRDefault="00DE3E80" w:rsidP="00187D0B">
      <w:pPr>
        <w:spacing w:before="120" w:after="120" w:line="276" w:lineRule="auto"/>
        <w:ind w:firstLine="709"/>
        <w:jc w:val="both"/>
        <w:outlineLvl w:val="2"/>
        <w:rPr>
          <w:rFonts w:ascii="Times New Roman" w:eastAsia="Times New Roman" w:hAnsi="Times New Roman" w:cs="Times New Roman"/>
          <w:b/>
          <w:bCs/>
          <w:sz w:val="28"/>
          <w:szCs w:val="28"/>
        </w:rPr>
      </w:pPr>
      <w:r>
        <w:rPr>
          <w:rFonts w:ascii="Times New Roman" w:eastAsia="Times New Roman" w:hAnsi="Times New Roman" w:cs="Times New Roman"/>
          <w:sz w:val="28"/>
          <w:szCs w:val="28"/>
        </w:rPr>
        <w:t xml:space="preserve">- </w:t>
      </w:r>
      <w:r w:rsidR="00AC4295" w:rsidRPr="00CA36FD">
        <w:rPr>
          <w:rFonts w:ascii="Times New Roman" w:eastAsia="Times New Roman" w:hAnsi="Times New Roman" w:cs="Times New Roman"/>
          <w:sz w:val="28"/>
          <w:szCs w:val="28"/>
        </w:rPr>
        <w:t>Chế độ ăn hợp lý, cân đối và đảm bảo vệ sinh an toàn thực phẩm là yếu tố then chốt giúp học sinh phát triển thể lực và tăng cường sức đề kháng, đặc biệt trong môi trường nội trú.</w:t>
      </w:r>
      <w:r w:rsidR="00BC5BB0">
        <w:rPr>
          <w:rFonts w:ascii="Times New Roman" w:eastAsia="Times New Roman" w:hAnsi="Times New Roman" w:cs="Times New Roman"/>
          <w:b/>
          <w:bCs/>
          <w:sz w:val="28"/>
          <w:szCs w:val="28"/>
        </w:rPr>
        <w:t xml:space="preserve"> </w:t>
      </w:r>
      <w:r w:rsidR="008E7277" w:rsidRPr="008E7277">
        <w:rPr>
          <w:rFonts w:ascii="Times New Roman" w:eastAsia="Times New Roman" w:hAnsi="Times New Roman" w:cs="Times New Roman"/>
          <w:bCs/>
          <w:sz w:val="28"/>
          <w:szCs w:val="28"/>
        </w:rPr>
        <w:t xml:space="preserve">Để </w:t>
      </w:r>
      <w:r w:rsidR="008E7277">
        <w:rPr>
          <w:rFonts w:ascii="Times New Roman" w:eastAsia="Times New Roman" w:hAnsi="Times New Roman" w:cs="Times New Roman"/>
          <w:bCs/>
          <w:sz w:val="28"/>
          <w:szCs w:val="28"/>
        </w:rPr>
        <w:t>c</w:t>
      </w:r>
      <w:r w:rsidR="008E7277" w:rsidRPr="008E7277">
        <w:rPr>
          <w:rFonts w:ascii="Times New Roman" w:eastAsia="Times New Roman" w:hAnsi="Times New Roman" w:cs="Times New Roman"/>
          <w:bCs/>
          <w:sz w:val="28"/>
          <w:szCs w:val="28"/>
        </w:rPr>
        <w:t>ải thiện chế độ dinh dưỡng và tổ chức bữa ăn hợp lý cho học sinh nội trú</w:t>
      </w:r>
      <w:r w:rsidR="008E7277">
        <w:rPr>
          <w:rFonts w:ascii="Times New Roman" w:eastAsia="Times New Roman" w:hAnsi="Times New Roman" w:cs="Times New Roman"/>
          <w:bCs/>
          <w:sz w:val="28"/>
          <w:szCs w:val="28"/>
        </w:rPr>
        <w:t xml:space="preserve">, nhà trường đã phối hợp với Trung tâm ý tế dự phòng, </w:t>
      </w:r>
      <w:r w:rsidR="00BC5BB0">
        <w:rPr>
          <w:rFonts w:ascii="Times New Roman" w:eastAsia="Times New Roman" w:hAnsi="Times New Roman" w:cs="Times New Roman"/>
          <w:bCs/>
          <w:sz w:val="28"/>
          <w:szCs w:val="28"/>
        </w:rPr>
        <w:t xml:space="preserve">tham khảo ý kiến </w:t>
      </w:r>
      <w:r w:rsidR="008E7277">
        <w:rPr>
          <w:rFonts w:ascii="Times New Roman" w:eastAsia="Times New Roman" w:hAnsi="Times New Roman" w:cs="Times New Roman"/>
          <w:bCs/>
          <w:sz w:val="28"/>
          <w:szCs w:val="28"/>
        </w:rPr>
        <w:t>tư vấn của các chuyên gia dinh dưỡng để xây dựng thực đơn theo tháng/ngày nhằm đảm bảo dinh dưỡng cho các bữa ăn, phù hợp với thực tiễn và phù hợp với mức chi tài chính cho phép.</w:t>
      </w:r>
    </w:p>
    <w:p w:rsidR="008E7277" w:rsidRDefault="008E7277" w:rsidP="00187D0B">
      <w:pPr>
        <w:spacing w:before="120" w:after="120" w:line="276" w:lineRule="auto"/>
        <w:ind w:firstLine="709"/>
        <w:jc w:val="both"/>
        <w:outlineLvl w:val="3"/>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Trình tự các bước thực hiện cụ thể như sau:</w:t>
      </w:r>
    </w:p>
    <w:p w:rsidR="00AC4295" w:rsidRPr="008E7277" w:rsidRDefault="008E7277" w:rsidP="00187D0B">
      <w:pPr>
        <w:spacing w:before="120" w:after="120" w:line="276" w:lineRule="auto"/>
        <w:ind w:firstLine="709"/>
        <w:jc w:val="both"/>
        <w:outlineLvl w:val="3"/>
        <w:rPr>
          <w:rFonts w:ascii="Times New Roman" w:eastAsia="Times New Roman" w:hAnsi="Times New Roman" w:cs="Times New Roman"/>
          <w:bCs/>
          <w:sz w:val="28"/>
          <w:szCs w:val="28"/>
        </w:rPr>
      </w:pPr>
      <w:r>
        <w:rPr>
          <w:rFonts w:ascii="Times New Roman" w:eastAsia="Times New Roman" w:hAnsi="Times New Roman" w:cs="Times New Roman"/>
          <w:sz w:val="28"/>
          <w:szCs w:val="28"/>
        </w:rPr>
        <w:t xml:space="preserve">+ </w:t>
      </w:r>
      <w:r w:rsidR="00AC4295" w:rsidRPr="00CA36FD">
        <w:rPr>
          <w:rFonts w:ascii="Times New Roman" w:eastAsia="Times New Roman" w:hAnsi="Times New Roman" w:cs="Times New Roman"/>
          <w:sz w:val="28"/>
          <w:szCs w:val="28"/>
        </w:rPr>
        <w:t>Rà soát định mức ăn nội trú và chi phí thực tế cho từng học sinh.</w:t>
      </w:r>
    </w:p>
    <w:p w:rsidR="00AC4295" w:rsidRPr="00CA36FD" w:rsidRDefault="008E7277" w:rsidP="00187D0B">
      <w:pPr>
        <w:spacing w:before="120" w:after="120" w:line="27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AC4295" w:rsidRPr="00CA36FD">
        <w:rPr>
          <w:rFonts w:ascii="Times New Roman" w:eastAsia="Times New Roman" w:hAnsi="Times New Roman" w:cs="Times New Roman"/>
          <w:sz w:val="28"/>
          <w:szCs w:val="28"/>
        </w:rPr>
        <w:t xml:space="preserve">Tham khảo ý kiến của chuyên gia dinh dưỡng để xây dựng thực đơn mẫu phù hợp với lứa tuổi và điều kiện </w:t>
      </w:r>
      <w:r>
        <w:rPr>
          <w:rFonts w:ascii="Times New Roman" w:eastAsia="Times New Roman" w:hAnsi="Times New Roman" w:cs="Times New Roman"/>
          <w:sz w:val="28"/>
          <w:szCs w:val="28"/>
        </w:rPr>
        <w:t>địa phương</w:t>
      </w:r>
      <w:r w:rsidR="00AC4295" w:rsidRPr="00CA36FD">
        <w:rPr>
          <w:rFonts w:ascii="Times New Roman" w:eastAsia="Times New Roman" w:hAnsi="Times New Roman" w:cs="Times New Roman"/>
          <w:sz w:val="28"/>
          <w:szCs w:val="28"/>
        </w:rPr>
        <w:t>.</w:t>
      </w:r>
    </w:p>
    <w:p w:rsidR="00AC4295" w:rsidRPr="00CA36FD" w:rsidRDefault="008E7277" w:rsidP="00187D0B">
      <w:pPr>
        <w:spacing w:before="120" w:after="120" w:line="27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AC4295" w:rsidRPr="00CA36FD">
        <w:rPr>
          <w:rFonts w:ascii="Times New Roman" w:eastAsia="Times New Roman" w:hAnsi="Times New Roman" w:cs="Times New Roman"/>
          <w:sz w:val="28"/>
          <w:szCs w:val="28"/>
        </w:rPr>
        <w:t xml:space="preserve">Thành lập “Ban giám sát chất lượng bữa ăn” gồm đại diện BGH, quản sinh, </w:t>
      </w:r>
      <w:r>
        <w:rPr>
          <w:rFonts w:ascii="Times New Roman" w:eastAsia="Times New Roman" w:hAnsi="Times New Roman" w:cs="Times New Roman"/>
          <w:sz w:val="28"/>
          <w:szCs w:val="28"/>
        </w:rPr>
        <w:t xml:space="preserve">y tế học đường, </w:t>
      </w:r>
      <w:r w:rsidR="00AC4295" w:rsidRPr="00CA36FD">
        <w:rPr>
          <w:rFonts w:ascii="Times New Roman" w:eastAsia="Times New Roman" w:hAnsi="Times New Roman" w:cs="Times New Roman"/>
          <w:sz w:val="28"/>
          <w:szCs w:val="28"/>
        </w:rPr>
        <w:t>phụ huynh, học sinh.</w:t>
      </w:r>
    </w:p>
    <w:p w:rsidR="00623B31" w:rsidRDefault="008E7277" w:rsidP="00187D0B">
      <w:pPr>
        <w:spacing w:before="120" w:after="120" w:line="27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AC4295" w:rsidRPr="00CA36FD">
        <w:rPr>
          <w:rFonts w:ascii="Times New Roman" w:eastAsia="Times New Roman" w:hAnsi="Times New Roman" w:cs="Times New Roman"/>
          <w:sz w:val="28"/>
          <w:szCs w:val="28"/>
        </w:rPr>
        <w:t>Luân phiên thay đổi món ăn trong tuần, đảm bảo đủ nhóm chất (đạm, béo, bột đường, vitamin, khoáng chất).</w:t>
      </w:r>
      <w:r>
        <w:rPr>
          <w:rFonts w:ascii="Times New Roman" w:eastAsia="Times New Roman" w:hAnsi="Times New Roman" w:cs="Times New Roman"/>
          <w:sz w:val="28"/>
          <w:szCs w:val="28"/>
        </w:rPr>
        <w:t xml:space="preserve"> Đặc biệt bổ sung mỗi học sinh 750ml sữa tươi uống vào tất cả các bữa sáng, bổ sung sữa chua vào thực đơn bữa trưa và tối, phối hợp với phụ huynh học sinh bổ sung thêm sữa tươi uống đảm bảo học sinh được uống 3 hộp sữa mỗi ngày nhằm bổ sung dinh dưỡng và khoáng chất quan trọng cho sự phát triển của học sinh.</w:t>
      </w:r>
    </w:p>
    <w:p w:rsidR="008E7277" w:rsidRDefault="008E7277" w:rsidP="00187D0B">
      <w:pPr>
        <w:spacing w:before="120" w:after="120" w:line="27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AC4295" w:rsidRPr="00CA36FD">
        <w:rPr>
          <w:rFonts w:ascii="Times New Roman" w:eastAsia="Times New Roman" w:hAnsi="Times New Roman" w:cs="Times New Roman"/>
          <w:sz w:val="28"/>
          <w:szCs w:val="28"/>
        </w:rPr>
        <w:t>Tổ chức tuyên truyền thói quen ăn uống lành mạnh: ăn chín – uống sôi – không bỏ bữa – ăn nhiều rau xanh – uống đủ nước.</w:t>
      </w:r>
    </w:p>
    <w:p w:rsidR="00AC4295" w:rsidRPr="00CA36FD" w:rsidRDefault="008E7277" w:rsidP="00187D0B">
      <w:pPr>
        <w:spacing w:before="120" w:after="120" w:line="27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AC4295" w:rsidRPr="00CA36FD">
        <w:rPr>
          <w:rFonts w:ascii="Times New Roman" w:eastAsia="Times New Roman" w:hAnsi="Times New Roman" w:cs="Times New Roman"/>
          <w:sz w:val="28"/>
          <w:szCs w:val="28"/>
        </w:rPr>
        <w:t xml:space="preserve">Ghi nhận phản hồi học sinh định kỳ về </w:t>
      </w:r>
      <w:r>
        <w:rPr>
          <w:rFonts w:ascii="Times New Roman" w:eastAsia="Times New Roman" w:hAnsi="Times New Roman" w:cs="Times New Roman"/>
          <w:sz w:val="28"/>
          <w:szCs w:val="28"/>
        </w:rPr>
        <w:t>chất lượng bữa ăn để điều chỉnh cho phù hợp và kịp thời.</w:t>
      </w:r>
    </w:p>
    <w:p w:rsidR="00AC4295" w:rsidRPr="009D68D1" w:rsidRDefault="009D68D1" w:rsidP="00187D0B">
      <w:pPr>
        <w:spacing w:before="120" w:after="120" w:line="276" w:lineRule="auto"/>
        <w:ind w:firstLine="709"/>
        <w:jc w:val="both"/>
        <w:outlineLvl w:val="3"/>
        <w:rPr>
          <w:rFonts w:ascii="Times New Roman" w:eastAsia="Times New Roman" w:hAnsi="Times New Roman" w:cs="Times New Roman"/>
          <w:bCs/>
          <w:sz w:val="28"/>
          <w:szCs w:val="28"/>
        </w:rPr>
      </w:pPr>
      <w:r w:rsidRPr="009D68D1">
        <w:rPr>
          <w:rFonts w:ascii="Times New Roman" w:eastAsia="Times New Roman" w:hAnsi="Times New Roman" w:cs="Times New Roman"/>
          <w:bCs/>
          <w:sz w:val="28"/>
          <w:szCs w:val="28"/>
        </w:rPr>
        <w:t xml:space="preserve">- </w:t>
      </w:r>
      <w:r w:rsidR="00AC4295" w:rsidRPr="009D68D1">
        <w:rPr>
          <w:rFonts w:ascii="Times New Roman" w:eastAsia="Times New Roman" w:hAnsi="Times New Roman" w:cs="Times New Roman"/>
          <w:bCs/>
          <w:sz w:val="28"/>
          <w:szCs w:val="28"/>
        </w:rPr>
        <w:t>Khó khăn và hạn chế:</w:t>
      </w:r>
    </w:p>
    <w:p w:rsidR="00AC4295" w:rsidRPr="00CA36FD" w:rsidRDefault="009D68D1" w:rsidP="00187D0B">
      <w:pPr>
        <w:spacing w:before="120" w:after="120" w:line="27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AC4295" w:rsidRPr="00CA36FD">
        <w:rPr>
          <w:rFonts w:ascii="Times New Roman" w:eastAsia="Times New Roman" w:hAnsi="Times New Roman" w:cs="Times New Roman"/>
          <w:sz w:val="28"/>
          <w:szCs w:val="28"/>
        </w:rPr>
        <w:t>Kinh phí còn hạn chế khiến việc đa dạng thực đơn gặp khó khăn.</w:t>
      </w:r>
    </w:p>
    <w:p w:rsidR="00AC4295" w:rsidRPr="00CA36FD" w:rsidRDefault="009D68D1" w:rsidP="00187D0B">
      <w:pPr>
        <w:spacing w:before="120" w:after="120" w:line="27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AC4295" w:rsidRPr="00CA36FD">
        <w:rPr>
          <w:rFonts w:ascii="Times New Roman" w:eastAsia="Times New Roman" w:hAnsi="Times New Roman" w:cs="Times New Roman"/>
          <w:sz w:val="28"/>
          <w:szCs w:val="28"/>
        </w:rPr>
        <w:t>Thiếu nhân lực có chuyên môn về dinh dưỡng học đường.</w:t>
      </w:r>
    </w:p>
    <w:p w:rsidR="00DE3E80" w:rsidRDefault="009D68D1" w:rsidP="00187D0B">
      <w:pPr>
        <w:spacing w:before="120" w:after="120" w:line="27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AC4295" w:rsidRPr="00CA36FD">
        <w:rPr>
          <w:rFonts w:ascii="Times New Roman" w:eastAsia="Times New Roman" w:hAnsi="Times New Roman" w:cs="Times New Roman"/>
          <w:sz w:val="28"/>
          <w:szCs w:val="28"/>
        </w:rPr>
        <w:t>Một số học sinh chưa hợp tác, kén ăn hoặc kh</w:t>
      </w:r>
      <w:r w:rsidR="00DE3E80">
        <w:rPr>
          <w:rFonts w:ascii="Times New Roman" w:eastAsia="Times New Roman" w:hAnsi="Times New Roman" w:cs="Times New Roman"/>
          <w:sz w:val="28"/>
          <w:szCs w:val="28"/>
        </w:rPr>
        <w:t>ông quen với khẩu phần thay đổi.</w:t>
      </w:r>
    </w:p>
    <w:p w:rsidR="00BC5BB0" w:rsidRPr="00BC5BB0" w:rsidRDefault="00187D0B" w:rsidP="00187D0B">
      <w:pPr>
        <w:spacing w:before="120" w:after="120" w:line="276" w:lineRule="auto"/>
        <w:ind w:firstLine="426"/>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(Phụ lục 2: </w:t>
      </w:r>
      <w:r w:rsidR="00BC5BB0" w:rsidRPr="00BC5BB0">
        <w:rPr>
          <w:rFonts w:ascii="Times New Roman" w:eastAsia="Times New Roman" w:hAnsi="Times New Roman" w:cs="Times New Roman"/>
          <w:i/>
          <w:sz w:val="28"/>
          <w:szCs w:val="28"/>
        </w:rPr>
        <w:t>Thực đơn theo tháng 3/2025 của bếp ăn nội trú)</w:t>
      </w:r>
    </w:p>
    <w:p w:rsidR="00BC5BB0" w:rsidRPr="00BC5BB0" w:rsidRDefault="00AC4295" w:rsidP="00187D0B">
      <w:pPr>
        <w:spacing w:before="120" w:after="120" w:line="276" w:lineRule="auto"/>
        <w:ind w:firstLine="709"/>
        <w:outlineLvl w:val="2"/>
        <w:rPr>
          <w:rFonts w:ascii="Times New Roman" w:eastAsia="Times New Roman" w:hAnsi="Times New Roman" w:cs="Times New Roman"/>
          <w:b/>
          <w:bCs/>
          <w:sz w:val="28"/>
          <w:szCs w:val="28"/>
        </w:rPr>
      </w:pPr>
      <w:r w:rsidRPr="00BC5BB0">
        <w:rPr>
          <w:rFonts w:ascii="Times New Roman" w:eastAsia="Times New Roman" w:hAnsi="Times New Roman" w:cs="Times New Roman"/>
          <w:b/>
          <w:bCs/>
          <w:sz w:val="28"/>
          <w:szCs w:val="28"/>
        </w:rPr>
        <w:t>3.</w:t>
      </w:r>
      <w:r w:rsidR="00E256B7">
        <w:rPr>
          <w:rFonts w:ascii="Times New Roman" w:eastAsia="Times New Roman" w:hAnsi="Times New Roman" w:cs="Times New Roman"/>
          <w:b/>
          <w:bCs/>
          <w:sz w:val="28"/>
          <w:szCs w:val="28"/>
        </w:rPr>
        <w:t xml:space="preserve">5. </w:t>
      </w:r>
      <w:r w:rsidRPr="00BC5BB0">
        <w:rPr>
          <w:rFonts w:ascii="Times New Roman" w:eastAsia="Times New Roman" w:hAnsi="Times New Roman" w:cs="Times New Roman"/>
          <w:b/>
          <w:bCs/>
          <w:sz w:val="28"/>
          <w:szCs w:val="28"/>
        </w:rPr>
        <w:t xml:space="preserve">Xây dựng hoạt động </w:t>
      </w:r>
      <w:r w:rsidR="00071CB9">
        <w:rPr>
          <w:rFonts w:ascii="Times New Roman" w:eastAsia="Times New Roman" w:hAnsi="Times New Roman" w:cs="Times New Roman"/>
          <w:b/>
          <w:bCs/>
          <w:sz w:val="28"/>
          <w:szCs w:val="28"/>
        </w:rPr>
        <w:t xml:space="preserve">thể dục, thể thao </w:t>
      </w:r>
      <w:r w:rsidRPr="00BC5BB0">
        <w:rPr>
          <w:rFonts w:ascii="Times New Roman" w:eastAsia="Times New Roman" w:hAnsi="Times New Roman" w:cs="Times New Roman"/>
          <w:b/>
          <w:bCs/>
          <w:sz w:val="28"/>
          <w:szCs w:val="28"/>
        </w:rPr>
        <w:t xml:space="preserve">rèn luyện thể chất </w:t>
      </w:r>
    </w:p>
    <w:p w:rsidR="00187D0B" w:rsidRDefault="00101B16" w:rsidP="00187D0B">
      <w:pPr>
        <w:spacing w:before="120" w:after="120" w:line="276" w:lineRule="auto"/>
        <w:ind w:firstLine="709"/>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 </w:t>
      </w:r>
      <w:r w:rsidR="00BC5BB0" w:rsidRPr="00AB7DDD">
        <w:rPr>
          <w:rFonts w:ascii="Times New Roman" w:eastAsia="Times New Roman" w:hAnsi="Times New Roman" w:cs="Times New Roman"/>
          <w:bCs/>
          <w:sz w:val="28"/>
          <w:szCs w:val="28"/>
        </w:rPr>
        <w:t xml:space="preserve">Để có thể giúp học sinh phát triển thể chất, bên cạnh các tiết học Giáo dục thể chất được giáo viên thực hiện theo kế hoạch giáo dục, nhà trường còn thành </w:t>
      </w:r>
      <w:r w:rsidR="00E26C4C">
        <w:rPr>
          <w:rFonts w:ascii="Times New Roman" w:eastAsia="Times New Roman" w:hAnsi="Times New Roman" w:cs="Times New Roman"/>
          <w:bCs/>
          <w:sz w:val="28"/>
          <w:szCs w:val="28"/>
        </w:rPr>
        <w:t xml:space="preserve">lập </w:t>
      </w:r>
      <w:r>
        <w:rPr>
          <w:rFonts w:ascii="Times New Roman" w:eastAsia="Times New Roman" w:hAnsi="Times New Roman" w:cs="Times New Roman"/>
          <w:bCs/>
          <w:sz w:val="28"/>
          <w:szCs w:val="28"/>
        </w:rPr>
        <w:t xml:space="preserve">và tổ chức hoạt động thường xuyên </w:t>
      </w:r>
      <w:r w:rsidR="00E26C4C">
        <w:rPr>
          <w:rFonts w:ascii="Times New Roman" w:eastAsia="Times New Roman" w:hAnsi="Times New Roman" w:cs="Times New Roman"/>
          <w:bCs/>
          <w:sz w:val="28"/>
          <w:szCs w:val="28"/>
        </w:rPr>
        <w:t xml:space="preserve">các câu lạc bộ thể thao </w:t>
      </w:r>
      <w:r>
        <w:rPr>
          <w:rFonts w:ascii="Times New Roman" w:eastAsia="Times New Roman" w:hAnsi="Times New Roman" w:cs="Times New Roman"/>
          <w:bCs/>
          <w:sz w:val="28"/>
          <w:szCs w:val="28"/>
        </w:rPr>
        <w:t xml:space="preserve">ngoài giờ học chính khóa </w:t>
      </w:r>
      <w:r w:rsidR="00E26C4C">
        <w:rPr>
          <w:rFonts w:ascii="Times New Roman" w:eastAsia="Times New Roman" w:hAnsi="Times New Roman" w:cs="Times New Roman"/>
          <w:bCs/>
          <w:sz w:val="28"/>
          <w:szCs w:val="28"/>
        </w:rPr>
        <w:t>nhằm tạo môi trường cho học sinh tham gia vào các hoạt động thể</w:t>
      </w:r>
      <w:r w:rsidR="00DE3E80">
        <w:rPr>
          <w:rFonts w:ascii="Times New Roman" w:eastAsia="Times New Roman" w:hAnsi="Times New Roman" w:cs="Times New Roman"/>
          <w:bCs/>
          <w:sz w:val="28"/>
          <w:szCs w:val="28"/>
        </w:rPr>
        <w:t xml:space="preserve"> tha</w:t>
      </w:r>
      <w:r w:rsidR="00E26C4C">
        <w:rPr>
          <w:rFonts w:ascii="Times New Roman" w:eastAsia="Times New Roman" w:hAnsi="Times New Roman" w:cs="Times New Roman"/>
          <w:bCs/>
          <w:sz w:val="28"/>
          <w:szCs w:val="28"/>
        </w:rPr>
        <w:t xml:space="preserve">o rèn luyện </w:t>
      </w:r>
      <w:r w:rsidR="00DE3E80">
        <w:rPr>
          <w:rFonts w:ascii="Times New Roman" w:eastAsia="Times New Roman" w:hAnsi="Times New Roman" w:cs="Times New Roman"/>
          <w:bCs/>
          <w:sz w:val="28"/>
          <w:szCs w:val="28"/>
        </w:rPr>
        <w:t xml:space="preserve">thể chất và hỗ trợ sức khỏe </w:t>
      </w:r>
    </w:p>
    <w:p w:rsidR="00AC4295" w:rsidRDefault="00DE3E80" w:rsidP="00187D0B">
      <w:pPr>
        <w:spacing w:before="120" w:after="120" w:line="276" w:lineRule="auto"/>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lastRenderedPageBreak/>
        <w:t>như: CLB bóng đá, CLB bóng chuyền, CLB cầu lông, CLB bóng rổ, CLB các trò chơi dân gian, CLB Võ cổ truyền Vovinam.</w:t>
      </w:r>
    </w:p>
    <w:p w:rsidR="00DE3E80" w:rsidRDefault="00DE3E80" w:rsidP="00187D0B">
      <w:pPr>
        <w:spacing w:before="120" w:after="120" w:line="276" w:lineRule="auto"/>
        <w:ind w:firstLine="709"/>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 </w:t>
      </w:r>
      <w:r w:rsidR="00101B16">
        <w:rPr>
          <w:rFonts w:ascii="Times New Roman" w:eastAsia="Times New Roman" w:hAnsi="Times New Roman" w:cs="Times New Roman"/>
          <w:bCs/>
          <w:sz w:val="28"/>
          <w:szCs w:val="28"/>
        </w:rPr>
        <w:t>Đặc biệt, Ban chăm sóc sức khỏe học sinh nội trú đã phối hợp với Võ đường Minh Quang xây dựng bài thể dục buổi sáng và thể dục giữa giờ cho học sinh toàn trường bằng bài Võ Vovinam.</w:t>
      </w:r>
    </w:p>
    <w:p w:rsidR="000A67C1" w:rsidRPr="00BC5BB0" w:rsidRDefault="000A67C1" w:rsidP="00187D0B">
      <w:pPr>
        <w:spacing w:before="120" w:after="120" w:line="27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Cs/>
          <w:sz w:val="28"/>
          <w:szCs w:val="28"/>
        </w:rPr>
        <w:t xml:space="preserve">- Bên cạnh các hoạt động thể thao hỗ trợ sức khỏe thể chất, nhà trường còn quan tâm đến công tác chăm sóc sức khỏe tinh thần cho học sinh. </w:t>
      </w:r>
    </w:p>
    <w:p w:rsidR="00AC4295" w:rsidRPr="00071CB9" w:rsidRDefault="00DE3E80" w:rsidP="00187D0B">
      <w:pPr>
        <w:spacing w:before="120" w:after="120" w:line="276" w:lineRule="auto"/>
        <w:ind w:firstLine="709"/>
        <w:outlineLvl w:val="3"/>
        <w:rPr>
          <w:rFonts w:ascii="Times New Roman" w:eastAsia="Times New Roman" w:hAnsi="Times New Roman" w:cs="Times New Roman"/>
          <w:bCs/>
          <w:sz w:val="28"/>
          <w:szCs w:val="28"/>
        </w:rPr>
      </w:pPr>
      <w:r w:rsidRPr="00071CB9">
        <w:rPr>
          <w:rFonts w:ascii="Times New Roman" w:eastAsia="Times New Roman" w:hAnsi="Times New Roman" w:cs="Times New Roman"/>
          <w:bCs/>
          <w:sz w:val="28"/>
          <w:szCs w:val="28"/>
        </w:rPr>
        <w:t xml:space="preserve">- </w:t>
      </w:r>
      <w:r w:rsidR="00AC4295" w:rsidRPr="00071CB9">
        <w:rPr>
          <w:rFonts w:ascii="Times New Roman" w:eastAsia="Times New Roman" w:hAnsi="Times New Roman" w:cs="Times New Roman"/>
          <w:bCs/>
          <w:sz w:val="28"/>
          <w:szCs w:val="28"/>
        </w:rPr>
        <w:t>Trình tự các bước thực hiện:</w:t>
      </w:r>
    </w:p>
    <w:p w:rsidR="00AC4295" w:rsidRPr="00CA36FD" w:rsidRDefault="00101B16" w:rsidP="00187D0B">
      <w:pPr>
        <w:spacing w:before="120" w:after="120" w:line="27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AC4295" w:rsidRPr="00BC5BB0">
        <w:rPr>
          <w:rFonts w:ascii="Times New Roman" w:eastAsia="Times New Roman" w:hAnsi="Times New Roman" w:cs="Times New Roman"/>
          <w:sz w:val="28"/>
          <w:szCs w:val="28"/>
        </w:rPr>
        <w:t xml:space="preserve">Khảo sát nhu cầu, sở thích vận </w:t>
      </w:r>
      <w:r w:rsidR="00AC4295" w:rsidRPr="00CA36FD">
        <w:rPr>
          <w:rFonts w:ascii="Times New Roman" w:eastAsia="Times New Roman" w:hAnsi="Times New Roman" w:cs="Times New Roman"/>
          <w:sz w:val="28"/>
          <w:szCs w:val="28"/>
        </w:rPr>
        <w:t>động và tình trạng sức khỏe tâm lý của học sinh.</w:t>
      </w:r>
    </w:p>
    <w:p w:rsidR="00AC4295" w:rsidRPr="00CA36FD" w:rsidRDefault="00101B16" w:rsidP="00187D0B">
      <w:pPr>
        <w:spacing w:before="120" w:after="120" w:line="27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AC4295" w:rsidRPr="00CA36FD">
        <w:rPr>
          <w:rFonts w:ascii="Times New Roman" w:eastAsia="Times New Roman" w:hAnsi="Times New Roman" w:cs="Times New Roman"/>
          <w:sz w:val="28"/>
          <w:szCs w:val="28"/>
        </w:rPr>
        <w:t>Thiết lập lịch rèn luyện thể chất vào các buổi chiều</w:t>
      </w:r>
      <w:r w:rsidR="00071CB9">
        <w:rPr>
          <w:rFonts w:ascii="Times New Roman" w:eastAsia="Times New Roman" w:hAnsi="Times New Roman" w:cs="Times New Roman"/>
          <w:sz w:val="28"/>
          <w:szCs w:val="28"/>
        </w:rPr>
        <w:t xml:space="preserve"> </w:t>
      </w:r>
      <w:r w:rsidR="000A67C1">
        <w:rPr>
          <w:rFonts w:ascii="Times New Roman" w:eastAsia="Times New Roman" w:hAnsi="Times New Roman" w:cs="Times New Roman"/>
          <w:sz w:val="28"/>
          <w:szCs w:val="28"/>
        </w:rPr>
        <w:t>của các CLB</w:t>
      </w:r>
      <w:r w:rsidR="00AC4295" w:rsidRPr="00CA36FD">
        <w:rPr>
          <w:rFonts w:ascii="Times New Roman" w:eastAsia="Times New Roman" w:hAnsi="Times New Roman" w:cs="Times New Roman"/>
          <w:sz w:val="28"/>
          <w:szCs w:val="28"/>
        </w:rPr>
        <w:t>: thể dục tập thể</w:t>
      </w:r>
      <w:r w:rsidR="00071CB9">
        <w:rPr>
          <w:rFonts w:ascii="Times New Roman" w:eastAsia="Times New Roman" w:hAnsi="Times New Roman" w:cs="Times New Roman"/>
          <w:sz w:val="28"/>
          <w:szCs w:val="28"/>
        </w:rPr>
        <w:t>, đi bộ, cầu lông, bóng chuyền…..</w:t>
      </w:r>
    </w:p>
    <w:p w:rsidR="00AC4295" w:rsidRPr="00071CB9" w:rsidRDefault="00071CB9" w:rsidP="00187D0B">
      <w:pPr>
        <w:spacing w:before="120" w:after="120" w:line="276" w:lineRule="auto"/>
        <w:ind w:firstLine="709"/>
        <w:outlineLvl w:val="3"/>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 </w:t>
      </w:r>
      <w:r w:rsidR="00AC4295" w:rsidRPr="00071CB9">
        <w:rPr>
          <w:rFonts w:ascii="Times New Roman" w:eastAsia="Times New Roman" w:hAnsi="Times New Roman" w:cs="Times New Roman"/>
          <w:bCs/>
          <w:sz w:val="28"/>
          <w:szCs w:val="28"/>
        </w:rPr>
        <w:t>Khó khăn và hạn chế:</w:t>
      </w:r>
    </w:p>
    <w:p w:rsidR="00AC4295" w:rsidRPr="00CA36FD" w:rsidRDefault="00071CB9" w:rsidP="00187D0B">
      <w:pPr>
        <w:spacing w:before="120" w:after="120" w:line="276" w:lineRule="auto"/>
        <w:ind w:firstLine="720"/>
        <w:rPr>
          <w:rFonts w:ascii="Times New Roman" w:eastAsia="Times New Roman" w:hAnsi="Times New Roman" w:cs="Times New Roman"/>
          <w:sz w:val="28"/>
          <w:szCs w:val="28"/>
        </w:rPr>
      </w:pPr>
      <w:r>
        <w:rPr>
          <w:rFonts w:ascii="Times New Roman" w:eastAsia="Times New Roman" w:hAnsi="Times New Roman" w:cs="Times New Roman"/>
          <w:sz w:val="28"/>
          <w:szCs w:val="28"/>
        </w:rPr>
        <w:t>+ Diện tích và cơ sở vật chất sân bãi chưa đáp ứng tiêu chuẩn tập luyện</w:t>
      </w:r>
    </w:p>
    <w:p w:rsidR="00A51FB9" w:rsidRDefault="00071CB9" w:rsidP="00187D0B">
      <w:pPr>
        <w:spacing w:before="120" w:after="120" w:line="276" w:lineRule="auto"/>
        <w:ind w:firstLine="72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AC4295" w:rsidRPr="00CA36FD">
        <w:rPr>
          <w:rFonts w:ascii="Times New Roman" w:eastAsia="Times New Roman" w:hAnsi="Times New Roman" w:cs="Times New Roman"/>
          <w:sz w:val="28"/>
          <w:szCs w:val="28"/>
        </w:rPr>
        <w:t xml:space="preserve">Một số học sinh rụt rè, e ngại khi </w:t>
      </w:r>
      <w:r>
        <w:rPr>
          <w:rFonts w:ascii="Times New Roman" w:eastAsia="Times New Roman" w:hAnsi="Times New Roman" w:cs="Times New Roman"/>
          <w:sz w:val="28"/>
          <w:szCs w:val="28"/>
        </w:rPr>
        <w:t>tham gia chơi thể thao</w:t>
      </w:r>
      <w:r w:rsidR="00AC4295" w:rsidRPr="00CA36FD">
        <w:rPr>
          <w:rFonts w:ascii="Times New Roman" w:eastAsia="Times New Roman" w:hAnsi="Times New Roman" w:cs="Times New Roman"/>
          <w:sz w:val="28"/>
          <w:szCs w:val="28"/>
        </w:rPr>
        <w:t>.</w:t>
      </w:r>
    </w:p>
    <w:p w:rsidR="00A51FB9" w:rsidRDefault="00187D0B" w:rsidP="00187D0B">
      <w:pPr>
        <w:spacing w:before="120" w:after="120" w:line="276" w:lineRule="auto"/>
        <w:ind w:firstLine="720"/>
        <w:rPr>
          <w:rFonts w:ascii="Times New Roman" w:eastAsia="Times New Roman" w:hAnsi="Times New Roman" w:cs="Times New Roman"/>
          <w:sz w:val="28"/>
          <w:szCs w:val="28"/>
        </w:rPr>
      </w:pPr>
      <w:r>
        <w:rPr>
          <w:noProof/>
        </w:rPr>
        <w:drawing>
          <wp:inline distT="0" distB="0" distL="0" distR="0" wp14:anchorId="4CA50471" wp14:editId="71A8414F">
            <wp:extent cx="2949575" cy="2893326"/>
            <wp:effectExtent l="0" t="0" r="3175" b="254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ọc sinh nhà trường tham gia lớp tập luyện võ Vovinam.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965369" cy="2908818"/>
                    </a:xfrm>
                    <a:prstGeom prst="rect">
                      <a:avLst/>
                    </a:prstGeom>
                  </pic:spPr>
                </pic:pic>
              </a:graphicData>
            </a:graphic>
          </wp:inline>
        </w:drawing>
      </w:r>
      <w:r w:rsidR="00623B31">
        <w:rPr>
          <w:rFonts w:ascii="Times New Roman" w:eastAsia="Times New Roman" w:hAnsi="Times New Roman" w:cs="Times New Roman"/>
          <w:noProof/>
          <w:sz w:val="28"/>
          <w:szCs w:val="28"/>
        </w:rPr>
        <mc:AlternateContent>
          <mc:Choice Requires="wps">
            <w:drawing>
              <wp:anchor distT="0" distB="0" distL="114300" distR="114300" simplePos="0" relativeHeight="251667456" behindDoc="0" locked="0" layoutInCell="1" allowOverlap="1" wp14:anchorId="7E44C83F" wp14:editId="2FC31C50">
                <wp:simplePos x="0" y="0"/>
                <wp:positionH relativeFrom="column">
                  <wp:posOffset>3307404</wp:posOffset>
                </wp:positionH>
                <wp:positionV relativeFrom="paragraph">
                  <wp:posOffset>5957</wp:posOffset>
                </wp:positionV>
                <wp:extent cx="2917825" cy="2878955"/>
                <wp:effectExtent l="0" t="0" r="15875" b="17145"/>
                <wp:wrapNone/>
                <wp:docPr id="5" name="Text Box 5"/>
                <wp:cNvGraphicFramePr/>
                <a:graphic xmlns:a="http://schemas.openxmlformats.org/drawingml/2006/main">
                  <a:graphicData uri="http://schemas.microsoft.com/office/word/2010/wordprocessingShape">
                    <wps:wsp>
                      <wps:cNvSpPr txBox="1"/>
                      <wps:spPr>
                        <a:xfrm>
                          <a:off x="0" y="0"/>
                          <a:ext cx="2917825" cy="2878955"/>
                        </a:xfrm>
                        <a:prstGeom prst="rect">
                          <a:avLst/>
                        </a:prstGeom>
                        <a:solidFill>
                          <a:schemeClr val="lt1"/>
                        </a:solidFill>
                        <a:ln w="6350">
                          <a:solidFill>
                            <a:prstClr val="black"/>
                          </a:solidFill>
                        </a:ln>
                      </wps:spPr>
                      <wps:txbx>
                        <w:txbxContent>
                          <w:p w:rsidR="00187D0B" w:rsidRDefault="00187D0B" w:rsidP="00A51FB9">
                            <w:pPr>
                              <w:ind w:hanging="142"/>
                            </w:pPr>
                            <w:r>
                              <w:rPr>
                                <w:noProof/>
                              </w:rPr>
                              <w:drawing>
                                <wp:inline distT="0" distB="0" distL="0" distR="0" wp14:anchorId="2D975B25" wp14:editId="22906539">
                                  <wp:extent cx="3104866" cy="2853055"/>
                                  <wp:effectExtent l="0" t="0" r="635" b="444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244654" cy="2981506"/>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44C83F" id="Text Box 5" o:spid="_x0000_s1032" type="#_x0000_t202" style="position:absolute;left:0;text-align:left;margin-left:260.45pt;margin-top:.45pt;width:229.75pt;height:226.7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" fillcolor="white [3201]" strokeweight=".5pt">
                <v:textbox>
                  <w:txbxContent>
                    <w:p w:rsidR="00187D0B" w:rsidRDefault="00187D0B" w:rsidP="00A51FB9">
                      <w:pPr>
                        <w:ind w:hanging="142"/>
                      </w:pPr>
                      <w:r>
                        <w:rPr>
                          <w:noProof/>
                        </w:rPr>
                        <w:drawing>
                          <wp:inline distT="0" distB="0" distL="0" distR="0" wp14:anchorId="2D975B25" wp14:editId="22906539">
                            <wp:extent cx="3104866" cy="2853055"/>
                            <wp:effectExtent l="0" t="0" r="635" b="444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244654" cy="2981506"/>
                                    </a:xfrm>
                                    <a:prstGeom prst="rect">
                                      <a:avLst/>
                                    </a:prstGeom>
                                  </pic:spPr>
                                </pic:pic>
                              </a:graphicData>
                            </a:graphic>
                          </wp:inline>
                        </w:drawing>
                      </w:r>
                    </w:p>
                  </w:txbxContent>
                </v:textbox>
              </v:shape>
            </w:pict>
          </mc:Fallback>
        </mc:AlternateContent>
      </w:r>
    </w:p>
    <w:p w:rsidR="00A51FB9" w:rsidRPr="00187D0B" w:rsidRDefault="00A51FB9" w:rsidP="00187D0B">
      <w:pPr>
        <w:spacing w:before="120" w:after="120" w:line="276" w:lineRule="auto"/>
        <w:jc w:val="center"/>
        <w:rPr>
          <w:rFonts w:ascii="Times New Roman" w:eastAsia="Times New Roman" w:hAnsi="Times New Roman" w:cs="Times New Roman"/>
          <w:b/>
          <w:i/>
          <w:color w:val="FF0000"/>
          <w:sz w:val="28"/>
          <w:szCs w:val="28"/>
        </w:rPr>
      </w:pPr>
      <w:r w:rsidRPr="00187D0B">
        <w:rPr>
          <w:rFonts w:ascii="Times New Roman" w:eastAsia="Times New Roman" w:hAnsi="Times New Roman" w:cs="Times New Roman"/>
          <w:b/>
          <w:i/>
          <w:color w:val="FF0000"/>
          <w:sz w:val="28"/>
          <w:szCs w:val="28"/>
        </w:rPr>
        <w:t xml:space="preserve">Hình ảnh </w:t>
      </w:r>
      <w:r w:rsidR="00F63B4F" w:rsidRPr="00187D0B">
        <w:rPr>
          <w:rFonts w:ascii="Times New Roman" w:eastAsia="Times New Roman" w:hAnsi="Times New Roman" w:cs="Times New Roman"/>
          <w:b/>
          <w:i/>
          <w:color w:val="FF0000"/>
          <w:sz w:val="28"/>
          <w:szCs w:val="28"/>
        </w:rPr>
        <w:t>ra mắt CLB</w:t>
      </w:r>
      <w:r w:rsidRPr="00187D0B">
        <w:rPr>
          <w:rFonts w:ascii="Times New Roman" w:eastAsia="Times New Roman" w:hAnsi="Times New Roman" w:cs="Times New Roman"/>
          <w:b/>
          <w:i/>
          <w:color w:val="FF0000"/>
          <w:sz w:val="28"/>
          <w:szCs w:val="28"/>
        </w:rPr>
        <w:t xml:space="preserve">  Võ Vovinam và </w:t>
      </w:r>
      <w:r w:rsidR="00F63B4F" w:rsidRPr="00187D0B">
        <w:rPr>
          <w:rFonts w:ascii="Times New Roman" w:eastAsia="Times New Roman" w:hAnsi="Times New Roman" w:cs="Times New Roman"/>
          <w:b/>
          <w:i/>
          <w:color w:val="FF0000"/>
          <w:sz w:val="28"/>
          <w:szCs w:val="28"/>
        </w:rPr>
        <w:t xml:space="preserve">học sinh tham gia </w:t>
      </w:r>
      <w:r w:rsidRPr="00187D0B">
        <w:rPr>
          <w:rFonts w:ascii="Times New Roman" w:eastAsia="Times New Roman" w:hAnsi="Times New Roman" w:cs="Times New Roman"/>
          <w:b/>
          <w:i/>
          <w:color w:val="FF0000"/>
          <w:sz w:val="28"/>
          <w:szCs w:val="28"/>
        </w:rPr>
        <w:t>CLB các trò chơi dân gian</w:t>
      </w:r>
    </w:p>
    <w:p w:rsidR="00071CB9" w:rsidRPr="00BC5BB0" w:rsidRDefault="00E256B7" w:rsidP="00187D0B">
      <w:pPr>
        <w:spacing w:before="120" w:after="120" w:line="276" w:lineRule="auto"/>
        <w:ind w:firstLine="709"/>
        <w:outlineLvl w:val="2"/>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3.</w:t>
      </w:r>
      <w:r w:rsidR="00071CB9">
        <w:rPr>
          <w:rFonts w:ascii="Times New Roman" w:eastAsia="Times New Roman" w:hAnsi="Times New Roman" w:cs="Times New Roman"/>
          <w:b/>
          <w:bCs/>
          <w:sz w:val="28"/>
          <w:szCs w:val="28"/>
        </w:rPr>
        <w:t>6</w:t>
      </w:r>
      <w:r w:rsidR="00AC4295" w:rsidRPr="00B176DC">
        <w:rPr>
          <w:rFonts w:ascii="Times New Roman" w:eastAsia="Times New Roman" w:hAnsi="Times New Roman" w:cs="Times New Roman"/>
          <w:b/>
          <w:bCs/>
          <w:sz w:val="28"/>
          <w:szCs w:val="28"/>
        </w:rPr>
        <w:t>. Hỗ trợ chăm sóc sức khỏe tâm lý học sinh</w:t>
      </w:r>
      <w:r w:rsidR="00071CB9">
        <w:rPr>
          <w:rFonts w:ascii="Times New Roman" w:eastAsia="Times New Roman" w:hAnsi="Times New Roman" w:cs="Times New Roman"/>
          <w:b/>
          <w:bCs/>
          <w:sz w:val="28"/>
          <w:szCs w:val="28"/>
        </w:rPr>
        <w:t xml:space="preserve"> </w:t>
      </w:r>
    </w:p>
    <w:p w:rsidR="00174105" w:rsidRPr="00174105" w:rsidRDefault="00174105" w:rsidP="00187D0B">
      <w:pPr>
        <w:spacing w:before="120" w:after="120" w:line="27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174105">
        <w:rPr>
          <w:rFonts w:ascii="Times New Roman" w:eastAsia="Times New Roman" w:hAnsi="Times New Roman" w:cs="Times New Roman"/>
          <w:sz w:val="28"/>
          <w:szCs w:val="28"/>
        </w:rPr>
        <w:t>Học sinh dân tộc thiểu số thường gặp khó khăn trong hòa nhập, giao tiếp và có tâm lý mặc cảm, thiếu tự tin. Việc sống xa nhà, áp lực học tập và mối quan hệ bạn bè cũng ảnh hưởng lớn đến trạng thái tinh thần. Vì vậy, chăm sóc sức khỏe tâm lý là một phần không thể thiếu trong giáo dục nội trú.</w:t>
      </w:r>
      <w:r>
        <w:rPr>
          <w:rFonts w:ascii="Times New Roman" w:eastAsia="Times New Roman" w:hAnsi="Times New Roman" w:cs="Times New Roman"/>
          <w:sz w:val="28"/>
          <w:szCs w:val="28"/>
        </w:rPr>
        <w:t xml:space="preserve"> Năm học 2024 - 2025, nhà trường đã triển khai đồng bộ các các biện pháp khác nhâu nhằm </w:t>
      </w:r>
      <w:r>
        <w:rPr>
          <w:rFonts w:ascii="Times New Roman" w:eastAsia="Times New Roman" w:hAnsi="Times New Roman" w:cs="Times New Roman"/>
          <w:bCs/>
          <w:sz w:val="28"/>
          <w:szCs w:val="28"/>
        </w:rPr>
        <w:t>h</w:t>
      </w:r>
      <w:r w:rsidRPr="00174105">
        <w:rPr>
          <w:rFonts w:ascii="Times New Roman" w:eastAsia="Times New Roman" w:hAnsi="Times New Roman" w:cs="Times New Roman"/>
          <w:bCs/>
          <w:sz w:val="28"/>
          <w:szCs w:val="28"/>
        </w:rPr>
        <w:t>ỗ trợ chăm sóc sức khỏe tâm lý học sinh</w:t>
      </w:r>
      <w:r>
        <w:rPr>
          <w:rFonts w:ascii="Times New Roman" w:eastAsia="Times New Roman" w:hAnsi="Times New Roman" w:cs="Times New Roman"/>
          <w:bCs/>
          <w:sz w:val="28"/>
          <w:szCs w:val="28"/>
        </w:rPr>
        <w:t xml:space="preserve"> nhà trường:</w:t>
      </w:r>
    </w:p>
    <w:p w:rsidR="00071CB9" w:rsidRDefault="00174105" w:rsidP="00187D0B">
      <w:pPr>
        <w:spacing w:before="120" w:after="120" w:line="27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 Ban quản lí nội trú thực hiện các </w:t>
      </w:r>
      <w:r w:rsidR="00071CB9" w:rsidRPr="00CA36FD">
        <w:rPr>
          <w:rFonts w:ascii="Times New Roman" w:eastAsia="Times New Roman" w:hAnsi="Times New Roman" w:cs="Times New Roman"/>
          <w:sz w:val="28"/>
          <w:szCs w:val="28"/>
        </w:rPr>
        <w:t xml:space="preserve"> “Giờ sinh hoạt </w:t>
      </w:r>
      <w:r w:rsidR="00071CB9">
        <w:rPr>
          <w:rFonts w:ascii="Times New Roman" w:eastAsia="Times New Roman" w:hAnsi="Times New Roman" w:cs="Times New Roman"/>
          <w:sz w:val="28"/>
          <w:szCs w:val="28"/>
        </w:rPr>
        <w:t>nội trú</w:t>
      </w:r>
      <w:r w:rsidR="00071CB9" w:rsidRPr="00CA36FD">
        <w:rPr>
          <w:rFonts w:ascii="Times New Roman" w:eastAsia="Times New Roman" w:hAnsi="Times New Roman" w:cs="Times New Roman"/>
          <w:sz w:val="28"/>
          <w:szCs w:val="28"/>
        </w:rPr>
        <w:t>”</w:t>
      </w:r>
      <w:r w:rsidR="00071CB9">
        <w:rPr>
          <w:rFonts w:ascii="Times New Roman" w:eastAsia="Times New Roman" w:hAnsi="Times New Roman" w:cs="Times New Roman"/>
          <w:sz w:val="28"/>
          <w:szCs w:val="28"/>
        </w:rPr>
        <w:t xml:space="preserve"> vào mỗi tối thứ 6 hàng tuần theo các chủ đề khác nhau để học sinh</w:t>
      </w:r>
      <w:r w:rsidR="00071CB9" w:rsidRPr="00CA36FD">
        <w:rPr>
          <w:rFonts w:ascii="Times New Roman" w:eastAsia="Times New Roman" w:hAnsi="Times New Roman" w:cs="Times New Roman"/>
          <w:sz w:val="28"/>
          <w:szCs w:val="28"/>
        </w:rPr>
        <w:t xml:space="preserve"> </w:t>
      </w:r>
      <w:r w:rsidR="00071CB9">
        <w:rPr>
          <w:rFonts w:ascii="Times New Roman" w:eastAsia="Times New Roman" w:hAnsi="Times New Roman" w:cs="Times New Roman"/>
          <w:sz w:val="28"/>
          <w:szCs w:val="28"/>
        </w:rPr>
        <w:t xml:space="preserve">được </w:t>
      </w:r>
      <w:r w:rsidR="00071CB9" w:rsidRPr="00CA36FD">
        <w:rPr>
          <w:rFonts w:ascii="Times New Roman" w:eastAsia="Times New Roman" w:hAnsi="Times New Roman" w:cs="Times New Roman"/>
          <w:sz w:val="28"/>
          <w:szCs w:val="28"/>
        </w:rPr>
        <w:t>chia sẻ cảm xúc, chơi trò chơi nhóm, tư vấn kỹ năng sống.</w:t>
      </w:r>
    </w:p>
    <w:p w:rsidR="00174105" w:rsidRPr="00CA36FD" w:rsidRDefault="00174105" w:rsidP="00187D0B">
      <w:pPr>
        <w:spacing w:before="120" w:after="120" w:line="276" w:lineRule="auto"/>
        <w:ind w:firstLine="709"/>
        <w:jc w:val="both"/>
        <w:rPr>
          <w:rFonts w:ascii="Times New Roman" w:eastAsia="Times New Roman" w:hAnsi="Times New Roman" w:cs="Times New Roman"/>
          <w:sz w:val="28"/>
          <w:szCs w:val="28"/>
        </w:rPr>
      </w:pPr>
      <w:r w:rsidRPr="00174105">
        <w:rPr>
          <w:rFonts w:ascii="Times New Roman" w:eastAsia="Times New Roman" w:hAnsi="Times New Roman" w:cs="Times New Roman"/>
          <w:bCs/>
          <w:sz w:val="28"/>
          <w:szCs w:val="28"/>
        </w:rPr>
        <w:t>- Thành lập tổ tư vấn tâm lý học đường</w:t>
      </w:r>
      <w:r w:rsidRPr="00174105">
        <w:rPr>
          <w:rFonts w:ascii="Times New Roman" w:eastAsia="Times New Roman" w:hAnsi="Times New Roman" w:cs="Times New Roman"/>
          <w:sz w:val="28"/>
          <w:szCs w:val="28"/>
        </w:rPr>
        <w:t>,</w:t>
      </w:r>
      <w:r w:rsidR="00262C8B">
        <w:rPr>
          <w:rFonts w:ascii="Times New Roman" w:eastAsia="Times New Roman" w:hAnsi="Times New Roman" w:cs="Times New Roman"/>
          <w:sz w:val="28"/>
          <w:szCs w:val="28"/>
        </w:rPr>
        <w:t xml:space="preserve">  phân công</w:t>
      </w:r>
      <w:r w:rsidRPr="00B176DC">
        <w:rPr>
          <w:rFonts w:ascii="Times New Roman" w:eastAsia="Times New Roman" w:hAnsi="Times New Roman" w:cs="Times New Roman"/>
          <w:sz w:val="28"/>
          <w:szCs w:val="28"/>
        </w:rPr>
        <w:t xml:space="preserve"> cán bộ </w:t>
      </w:r>
      <w:r>
        <w:rPr>
          <w:rFonts w:ascii="Times New Roman" w:eastAsia="Times New Roman" w:hAnsi="Times New Roman" w:cs="Times New Roman"/>
          <w:sz w:val="28"/>
          <w:szCs w:val="28"/>
        </w:rPr>
        <w:t xml:space="preserve">phụ trách thường trực và </w:t>
      </w:r>
      <w:r w:rsidRPr="00B176DC">
        <w:rPr>
          <w:rFonts w:ascii="Times New Roman" w:eastAsia="Times New Roman" w:hAnsi="Times New Roman" w:cs="Times New Roman"/>
          <w:sz w:val="28"/>
          <w:szCs w:val="28"/>
        </w:rPr>
        <w:t xml:space="preserve">giáo viên </w:t>
      </w:r>
      <w:r>
        <w:rPr>
          <w:rFonts w:ascii="Times New Roman" w:eastAsia="Times New Roman" w:hAnsi="Times New Roman" w:cs="Times New Roman"/>
          <w:sz w:val="28"/>
          <w:szCs w:val="28"/>
        </w:rPr>
        <w:t>chủ nhiệm, giáo vi</w:t>
      </w:r>
      <w:r w:rsidR="00262C8B">
        <w:rPr>
          <w:rFonts w:ascii="Times New Roman" w:eastAsia="Times New Roman" w:hAnsi="Times New Roman" w:cs="Times New Roman"/>
          <w:sz w:val="28"/>
          <w:szCs w:val="28"/>
        </w:rPr>
        <w:t>ên có uy tín cao trong học sinh làm cộng tác viên.</w:t>
      </w:r>
    </w:p>
    <w:p w:rsidR="00071CB9" w:rsidRPr="00CA36FD" w:rsidRDefault="00174105" w:rsidP="00187D0B">
      <w:pPr>
        <w:spacing w:before="120" w:after="120" w:line="27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071CB9" w:rsidRPr="00CA36FD">
        <w:rPr>
          <w:rFonts w:ascii="Times New Roman" w:eastAsia="Times New Roman" w:hAnsi="Times New Roman" w:cs="Times New Roman"/>
          <w:sz w:val="28"/>
          <w:szCs w:val="28"/>
        </w:rPr>
        <w:t>Mời chuyên gia tâm lý định kỳ tư vấn học sinh gặp khó khăn trong học tập, gia đình, quan hệ bạn bè.</w:t>
      </w:r>
    </w:p>
    <w:p w:rsidR="00071CB9" w:rsidRPr="00CA36FD" w:rsidRDefault="00174105" w:rsidP="00187D0B">
      <w:pPr>
        <w:spacing w:before="120" w:after="120" w:line="276"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071CB9">
        <w:rPr>
          <w:rFonts w:ascii="Times New Roman" w:eastAsia="Times New Roman" w:hAnsi="Times New Roman" w:cs="Times New Roman"/>
          <w:sz w:val="28"/>
          <w:szCs w:val="28"/>
        </w:rPr>
        <w:t xml:space="preserve"> Mời chuyên gia bồi dưỡng cho</w:t>
      </w:r>
      <w:r w:rsidR="00071CB9" w:rsidRPr="00CA36FD">
        <w:rPr>
          <w:rFonts w:ascii="Times New Roman" w:eastAsia="Times New Roman" w:hAnsi="Times New Roman" w:cs="Times New Roman"/>
          <w:sz w:val="28"/>
          <w:szCs w:val="28"/>
        </w:rPr>
        <w:t xml:space="preserve"> giáo viên chủ nhiệm kỹ năng nhận diện – hỗ trợ học sinh có dấu hiệu căng thẳng, trầm cảm.</w:t>
      </w:r>
    </w:p>
    <w:p w:rsidR="00AC4295" w:rsidRPr="00B176DC" w:rsidRDefault="00262C8B" w:rsidP="00187D0B">
      <w:pPr>
        <w:spacing w:before="120" w:after="120" w:line="276" w:lineRule="auto"/>
        <w:ind w:firstLine="709"/>
        <w:jc w:val="both"/>
        <w:rPr>
          <w:rFonts w:ascii="Times New Roman" w:eastAsia="Times New Roman" w:hAnsi="Times New Roman" w:cs="Times New Roman"/>
          <w:sz w:val="28"/>
          <w:szCs w:val="28"/>
        </w:rPr>
      </w:pPr>
      <w:r w:rsidRPr="00262C8B">
        <w:rPr>
          <w:rFonts w:ascii="Times New Roman" w:eastAsia="Times New Roman" w:hAnsi="Times New Roman" w:cs="Times New Roman"/>
          <w:bCs/>
          <w:sz w:val="28"/>
          <w:szCs w:val="28"/>
        </w:rPr>
        <w:t xml:space="preserve">- </w:t>
      </w:r>
      <w:r w:rsidR="00AC4295" w:rsidRPr="00262C8B">
        <w:rPr>
          <w:rFonts w:ascii="Times New Roman" w:eastAsia="Times New Roman" w:hAnsi="Times New Roman" w:cs="Times New Roman"/>
          <w:bCs/>
          <w:sz w:val="28"/>
          <w:szCs w:val="28"/>
        </w:rPr>
        <w:t>Lồng ghép nội dung giáo dục cảm xúc, kỹ năng giao tiếp, tự nhận thức...</w:t>
      </w:r>
      <w:r w:rsidR="00AC4295" w:rsidRPr="00B176DC">
        <w:rPr>
          <w:rFonts w:ascii="Times New Roman" w:eastAsia="Times New Roman" w:hAnsi="Times New Roman" w:cs="Times New Roman"/>
          <w:sz w:val="28"/>
          <w:szCs w:val="28"/>
        </w:rPr>
        <w:t xml:space="preserve"> vào các giờ sinh hoạt lớp hoặc hoạt động trải nghiệm.</w:t>
      </w:r>
    </w:p>
    <w:p w:rsidR="00AC4295" w:rsidRPr="00B176DC" w:rsidRDefault="00262C8B" w:rsidP="00187D0B">
      <w:pPr>
        <w:spacing w:before="120" w:after="120" w:line="276" w:lineRule="auto"/>
        <w:ind w:firstLine="709"/>
        <w:jc w:val="both"/>
        <w:rPr>
          <w:rFonts w:ascii="Times New Roman" w:eastAsia="Times New Roman" w:hAnsi="Times New Roman" w:cs="Times New Roman"/>
          <w:sz w:val="28"/>
          <w:szCs w:val="28"/>
        </w:rPr>
      </w:pPr>
      <w:r w:rsidRPr="00262C8B">
        <w:rPr>
          <w:rFonts w:ascii="Times New Roman" w:eastAsia="Times New Roman" w:hAnsi="Times New Roman" w:cs="Times New Roman"/>
          <w:bCs/>
          <w:sz w:val="28"/>
          <w:szCs w:val="28"/>
        </w:rPr>
        <w:t xml:space="preserve">- </w:t>
      </w:r>
      <w:r w:rsidR="00AC4295" w:rsidRPr="00262C8B">
        <w:rPr>
          <w:rFonts w:ascii="Times New Roman" w:eastAsia="Times New Roman" w:hAnsi="Times New Roman" w:cs="Times New Roman"/>
          <w:bCs/>
          <w:sz w:val="28"/>
          <w:szCs w:val="28"/>
        </w:rPr>
        <w:t>Phối hợp với phụ huynh và giáo viên chủ nhiệm</w:t>
      </w:r>
      <w:r w:rsidR="00AC4295" w:rsidRPr="00B176DC">
        <w:rPr>
          <w:rFonts w:ascii="Times New Roman" w:eastAsia="Times New Roman" w:hAnsi="Times New Roman" w:cs="Times New Roman"/>
          <w:sz w:val="28"/>
          <w:szCs w:val="28"/>
        </w:rPr>
        <w:t xml:space="preserve"> trong việc theo dõi, hỗ trợ các trường hợp học sinh có dấu hiệu rối loạn tâm lý, trầm cảm, tự ti...</w:t>
      </w:r>
    </w:p>
    <w:p w:rsidR="00262C8B" w:rsidRDefault="00262C8B" w:rsidP="00187D0B">
      <w:pPr>
        <w:spacing w:before="120" w:after="120" w:line="276" w:lineRule="auto"/>
        <w:ind w:firstLine="360"/>
        <w:jc w:val="both"/>
        <w:rPr>
          <w:rFonts w:ascii="Times New Roman" w:eastAsia="Times New Roman" w:hAnsi="Times New Roman" w:cs="Times New Roman"/>
          <w:sz w:val="28"/>
          <w:szCs w:val="28"/>
        </w:rPr>
      </w:pPr>
      <w:r w:rsidRPr="00262C8B">
        <w:rPr>
          <w:rFonts w:ascii="Times New Roman" w:eastAsia="Times New Roman" w:hAnsi="Times New Roman" w:cs="Times New Roman"/>
          <w:bCs/>
          <w:sz w:val="28"/>
          <w:szCs w:val="28"/>
        </w:rPr>
        <w:t xml:space="preserve">- </w:t>
      </w:r>
      <w:r w:rsidR="00AC4295" w:rsidRPr="00262C8B">
        <w:rPr>
          <w:rFonts w:ascii="Times New Roman" w:eastAsia="Times New Roman" w:hAnsi="Times New Roman" w:cs="Times New Roman"/>
          <w:bCs/>
          <w:sz w:val="28"/>
          <w:szCs w:val="28"/>
        </w:rPr>
        <w:t>Hiệu quả mang lại:</w:t>
      </w:r>
    </w:p>
    <w:p w:rsidR="00AC4295" w:rsidRPr="00B176DC" w:rsidRDefault="00262C8B" w:rsidP="00187D0B">
      <w:pPr>
        <w:spacing w:before="120" w:after="120" w:line="276" w:lineRule="auto"/>
        <w:ind w:firstLine="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AC4295" w:rsidRPr="00B176DC">
        <w:rPr>
          <w:rFonts w:ascii="Times New Roman" w:eastAsia="Times New Roman" w:hAnsi="Times New Roman" w:cs="Times New Roman"/>
          <w:sz w:val="28"/>
          <w:szCs w:val="28"/>
        </w:rPr>
        <w:t>Góp phần xây dựng học sinh có tâm lý vững vàng, hòa đồng, tích cực trong học tập và cuộc sống.</w:t>
      </w:r>
    </w:p>
    <w:p w:rsidR="00AC4295" w:rsidRPr="00B176DC" w:rsidRDefault="00262C8B" w:rsidP="00187D0B">
      <w:pPr>
        <w:spacing w:before="120" w:after="120" w:line="276" w:lineRule="auto"/>
        <w:ind w:firstLine="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AC4295" w:rsidRPr="00B176DC">
        <w:rPr>
          <w:rFonts w:ascii="Times New Roman" w:eastAsia="Times New Roman" w:hAnsi="Times New Roman" w:cs="Times New Roman"/>
          <w:sz w:val="28"/>
          <w:szCs w:val="28"/>
        </w:rPr>
        <w:t>Phòng ngừa hiệu quả các nguy cơ tiêu cực về tâm thần, hành vi lệch chuẩn.</w:t>
      </w:r>
    </w:p>
    <w:p w:rsidR="00AC4295" w:rsidRDefault="00262C8B" w:rsidP="00187D0B">
      <w:pPr>
        <w:spacing w:before="120" w:after="120" w:line="276" w:lineRule="auto"/>
        <w:ind w:firstLine="36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AC4295" w:rsidRPr="00B176DC">
        <w:rPr>
          <w:rFonts w:ascii="Times New Roman" w:eastAsia="Times New Roman" w:hAnsi="Times New Roman" w:cs="Times New Roman"/>
          <w:sz w:val="28"/>
          <w:szCs w:val="28"/>
        </w:rPr>
        <w:t>Nâng cao chất lượng giáo dục đạo đức và giáo dục toàn diện trong nhà trường.</w:t>
      </w:r>
    </w:p>
    <w:p w:rsidR="00262C8B" w:rsidRPr="00B176DC" w:rsidRDefault="00623B31" w:rsidP="00187D0B">
      <w:pPr>
        <w:spacing w:before="120" w:after="120" w:line="276" w:lineRule="auto"/>
        <w:ind w:firstLine="360"/>
        <w:jc w:val="both"/>
        <w:rPr>
          <w:rFonts w:ascii="Times New Roman" w:eastAsia="Times New Roman" w:hAnsi="Times New Roman" w:cs="Times New Roman"/>
          <w:sz w:val="28"/>
          <w:szCs w:val="28"/>
        </w:rPr>
      </w:pPr>
      <w:r>
        <w:rPr>
          <w:noProof/>
        </w:rPr>
        <w:drawing>
          <wp:inline distT="0" distB="0" distL="0" distR="0" wp14:anchorId="5741CE27" wp14:editId="128E81F1">
            <wp:extent cx="5643245" cy="3145809"/>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hòng y tế  và góc tư vấn tâm lý học sinh.jpg"/>
                    <pic:cNvPicPr/>
                  </pic:nvPicPr>
                  <pic:blipFill>
                    <a:blip r:embed="rId16">
                      <a:extLst>
                        <a:ext uri="{28A0092B-C50C-407E-A947-70E740481C1C}">
                          <a14:useLocalDpi xmlns:a14="http://schemas.microsoft.com/office/drawing/2010/main" val="0"/>
                        </a:ext>
                      </a:extLst>
                    </a:blip>
                    <a:stretch>
                      <a:fillRect/>
                    </a:stretch>
                  </pic:blipFill>
                  <pic:spPr>
                    <a:xfrm>
                      <a:off x="0" y="0"/>
                      <a:ext cx="5696343" cy="3175408"/>
                    </a:xfrm>
                    <a:prstGeom prst="rect">
                      <a:avLst/>
                    </a:prstGeom>
                  </pic:spPr>
                </pic:pic>
              </a:graphicData>
            </a:graphic>
          </wp:inline>
        </w:drawing>
      </w:r>
    </w:p>
    <w:p w:rsidR="00623B31" w:rsidRPr="00187D0B" w:rsidRDefault="00623B31" w:rsidP="00187D0B">
      <w:pPr>
        <w:pStyle w:val="Heading2"/>
        <w:spacing w:before="120" w:after="120" w:line="276" w:lineRule="auto"/>
        <w:jc w:val="center"/>
        <w:rPr>
          <w:rStyle w:val="Strong"/>
          <w:rFonts w:ascii="Times New Roman" w:hAnsi="Times New Roman" w:cs="Times New Roman"/>
          <w:bCs w:val="0"/>
          <w:i/>
          <w:color w:val="FF0000"/>
          <w:sz w:val="28"/>
          <w:szCs w:val="28"/>
        </w:rPr>
      </w:pPr>
      <w:r w:rsidRPr="00187D0B">
        <w:rPr>
          <w:rStyle w:val="Strong"/>
          <w:rFonts w:ascii="Times New Roman" w:hAnsi="Times New Roman" w:cs="Times New Roman"/>
          <w:bCs w:val="0"/>
          <w:i/>
          <w:color w:val="FF0000"/>
          <w:sz w:val="28"/>
          <w:szCs w:val="28"/>
        </w:rPr>
        <w:t>Hình ảnh góc tư vấ</w:t>
      </w:r>
      <w:r w:rsidR="00187D0B">
        <w:rPr>
          <w:rStyle w:val="Strong"/>
          <w:rFonts w:ascii="Times New Roman" w:hAnsi="Times New Roman" w:cs="Times New Roman"/>
          <w:bCs w:val="0"/>
          <w:i/>
          <w:color w:val="FF0000"/>
          <w:sz w:val="28"/>
          <w:szCs w:val="28"/>
        </w:rPr>
        <w:t>n tâm</w:t>
      </w:r>
      <w:r w:rsidRPr="00187D0B">
        <w:rPr>
          <w:rStyle w:val="Strong"/>
          <w:rFonts w:ascii="Times New Roman" w:hAnsi="Times New Roman" w:cs="Times New Roman"/>
          <w:bCs w:val="0"/>
          <w:i/>
          <w:color w:val="FF0000"/>
          <w:sz w:val="28"/>
          <w:szCs w:val="28"/>
        </w:rPr>
        <w:t xml:space="preserve"> lí cá nhân tại Phòng Tư vấn tâm lí học đường</w:t>
      </w:r>
    </w:p>
    <w:p w:rsidR="00187D0B" w:rsidRDefault="00187D0B" w:rsidP="00187D0B">
      <w:pPr>
        <w:spacing w:before="120" w:after="120" w:line="276" w:lineRule="auto"/>
        <w:ind w:firstLine="709"/>
        <w:jc w:val="both"/>
        <w:rPr>
          <w:rFonts w:ascii="Times New Roman" w:hAnsi="Times New Roman" w:cs="Times New Roman"/>
          <w:b/>
          <w:bCs/>
          <w:sz w:val="28"/>
          <w:szCs w:val="28"/>
        </w:rPr>
      </w:pPr>
    </w:p>
    <w:p w:rsidR="00F27814" w:rsidRPr="001909E2" w:rsidRDefault="00E256B7" w:rsidP="00187D0B">
      <w:pPr>
        <w:spacing w:before="120" w:after="120" w:line="276" w:lineRule="auto"/>
        <w:ind w:firstLine="709"/>
        <w:jc w:val="both"/>
        <w:rPr>
          <w:rFonts w:ascii="Times New Roman" w:hAnsi="Times New Roman" w:cs="Times New Roman"/>
          <w:sz w:val="28"/>
          <w:szCs w:val="28"/>
        </w:rPr>
      </w:pPr>
      <w:r>
        <w:rPr>
          <w:rFonts w:ascii="Times New Roman" w:hAnsi="Times New Roman" w:cs="Times New Roman"/>
          <w:b/>
          <w:bCs/>
          <w:sz w:val="28"/>
          <w:szCs w:val="28"/>
        </w:rPr>
        <w:lastRenderedPageBreak/>
        <w:t>4.</w:t>
      </w:r>
      <w:r w:rsidR="00F27814" w:rsidRPr="001909E2">
        <w:rPr>
          <w:rFonts w:ascii="Times New Roman" w:hAnsi="Times New Roman" w:cs="Times New Roman"/>
          <w:b/>
          <w:bCs/>
          <w:sz w:val="28"/>
          <w:szCs w:val="28"/>
        </w:rPr>
        <w:t xml:space="preserve"> Quá trình áp dụng sáng kiến</w:t>
      </w:r>
    </w:p>
    <w:p w:rsidR="00F27814" w:rsidRDefault="00F27814" w:rsidP="00187D0B">
      <w:pPr>
        <w:spacing w:before="120" w:after="120"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1909E2">
        <w:rPr>
          <w:rFonts w:ascii="Times New Roman" w:hAnsi="Times New Roman" w:cs="Times New Roman"/>
          <w:sz w:val="28"/>
          <w:szCs w:val="28"/>
        </w:rPr>
        <w:t>Sáng kiến đã được áp dụng ở trường PT DTNT THCS&amp;THPT huyện Tân Lạ</w:t>
      </w:r>
      <w:r>
        <w:rPr>
          <w:rFonts w:ascii="Times New Roman" w:hAnsi="Times New Roman" w:cs="Times New Roman"/>
          <w:sz w:val="28"/>
          <w:szCs w:val="28"/>
        </w:rPr>
        <w:t xml:space="preserve">c. </w:t>
      </w:r>
    </w:p>
    <w:p w:rsidR="00F27814" w:rsidRDefault="00F27814" w:rsidP="00187D0B">
      <w:pPr>
        <w:spacing w:before="120" w:after="120"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Đối tượng áp dụng: </w:t>
      </w:r>
      <w:r w:rsidR="00EB6832">
        <w:rPr>
          <w:rFonts w:ascii="Times New Roman" w:hAnsi="Times New Roman" w:cs="Times New Roman"/>
          <w:sz w:val="28"/>
          <w:szCs w:val="28"/>
        </w:rPr>
        <w:t>8</w:t>
      </w:r>
      <w:r w:rsidR="00D469D4">
        <w:rPr>
          <w:rFonts w:ascii="Times New Roman" w:hAnsi="Times New Roman" w:cs="Times New Roman"/>
          <w:sz w:val="28"/>
          <w:szCs w:val="28"/>
        </w:rPr>
        <w:t xml:space="preserve"> lớp (</w:t>
      </w:r>
      <w:r w:rsidR="003F7958">
        <w:rPr>
          <w:rFonts w:ascii="Times New Roman" w:hAnsi="Times New Roman" w:cs="Times New Roman"/>
          <w:sz w:val="28"/>
          <w:szCs w:val="28"/>
        </w:rPr>
        <w:t xml:space="preserve">học sinh </w:t>
      </w:r>
      <w:r w:rsidR="00EB6832">
        <w:rPr>
          <w:rFonts w:ascii="Times New Roman" w:hAnsi="Times New Roman" w:cs="Times New Roman"/>
          <w:sz w:val="28"/>
          <w:szCs w:val="28"/>
        </w:rPr>
        <w:t>khối lớ</w:t>
      </w:r>
      <w:r w:rsidR="006B3DA6">
        <w:rPr>
          <w:rFonts w:ascii="Times New Roman" w:hAnsi="Times New Roman" w:cs="Times New Roman"/>
          <w:sz w:val="28"/>
          <w:szCs w:val="28"/>
        </w:rPr>
        <w:t>p 6,7,8,10,11 năm học 2023 - 2024</w:t>
      </w:r>
      <w:r>
        <w:rPr>
          <w:rFonts w:ascii="Times New Roman" w:hAnsi="Times New Roman" w:cs="Times New Roman"/>
          <w:sz w:val="28"/>
          <w:szCs w:val="28"/>
        </w:rPr>
        <w:t xml:space="preserve"> </w:t>
      </w:r>
      <w:r w:rsidR="006B3DA6">
        <w:rPr>
          <w:rFonts w:ascii="Times New Roman" w:hAnsi="Times New Roman" w:cs="Times New Roman"/>
          <w:sz w:val="28"/>
          <w:szCs w:val="28"/>
        </w:rPr>
        <w:t xml:space="preserve">làm </w:t>
      </w:r>
      <w:r w:rsidR="003F7958">
        <w:rPr>
          <w:rFonts w:ascii="Times New Roman" w:hAnsi="Times New Roman" w:cs="Times New Roman"/>
          <w:sz w:val="28"/>
          <w:szCs w:val="28"/>
        </w:rPr>
        <w:t>lớp</w:t>
      </w:r>
      <w:r w:rsidR="006B3DA6">
        <w:rPr>
          <w:rFonts w:ascii="Times New Roman" w:hAnsi="Times New Roman" w:cs="Times New Roman"/>
          <w:sz w:val="28"/>
          <w:szCs w:val="28"/>
        </w:rPr>
        <w:t xml:space="preserve"> đối chứng. </w:t>
      </w:r>
      <w:r w:rsidR="003F7958">
        <w:rPr>
          <w:rFonts w:ascii="Times New Roman" w:hAnsi="Times New Roman" w:cs="Times New Roman"/>
          <w:sz w:val="28"/>
          <w:szCs w:val="28"/>
        </w:rPr>
        <w:t>Học sinh k</w:t>
      </w:r>
      <w:r w:rsidR="006B3DA6">
        <w:rPr>
          <w:rFonts w:ascii="Times New Roman" w:hAnsi="Times New Roman" w:cs="Times New Roman"/>
          <w:sz w:val="28"/>
          <w:szCs w:val="28"/>
        </w:rPr>
        <w:t>hối lớp 7,8,9,11,12 năm học 2024 - 2025</w:t>
      </w:r>
      <w:r w:rsidRPr="001909E2">
        <w:rPr>
          <w:rFonts w:ascii="Times New Roman" w:hAnsi="Times New Roman" w:cs="Times New Roman"/>
          <w:sz w:val="28"/>
          <w:szCs w:val="28"/>
        </w:rPr>
        <w:t xml:space="preserve"> </w:t>
      </w:r>
      <w:r w:rsidR="006B3DA6">
        <w:rPr>
          <w:rFonts w:ascii="Times New Roman" w:hAnsi="Times New Roman" w:cs="Times New Roman"/>
          <w:sz w:val="28"/>
          <w:szCs w:val="28"/>
        </w:rPr>
        <w:t>làm lớp thực nghiệm)</w:t>
      </w:r>
    </w:p>
    <w:p w:rsidR="00F27814" w:rsidRPr="001909E2" w:rsidRDefault="00F27814" w:rsidP="00187D0B">
      <w:pPr>
        <w:spacing w:before="120" w:after="120" w:line="276" w:lineRule="auto"/>
        <w:ind w:firstLine="709"/>
        <w:jc w:val="both"/>
        <w:rPr>
          <w:rFonts w:ascii="Times New Roman" w:hAnsi="Times New Roman" w:cs="Times New Roman"/>
          <w:sz w:val="28"/>
          <w:szCs w:val="28"/>
        </w:rPr>
      </w:pPr>
      <w:r>
        <w:rPr>
          <w:rFonts w:ascii="Times New Roman" w:hAnsi="Times New Roman" w:cs="Times New Roman"/>
          <w:sz w:val="28"/>
          <w:szCs w:val="28"/>
        </w:rPr>
        <w:t>- Thờ</w:t>
      </w:r>
      <w:r w:rsidR="00506F5D">
        <w:rPr>
          <w:rFonts w:ascii="Times New Roman" w:hAnsi="Times New Roman" w:cs="Times New Roman"/>
          <w:sz w:val="28"/>
          <w:szCs w:val="28"/>
        </w:rPr>
        <w:t>i gian áp dụ</w:t>
      </w:r>
      <w:r>
        <w:rPr>
          <w:rFonts w:ascii="Times New Roman" w:hAnsi="Times New Roman" w:cs="Times New Roman"/>
          <w:sz w:val="28"/>
          <w:szCs w:val="28"/>
        </w:rPr>
        <w:t xml:space="preserve">ng sáng kiến: </w:t>
      </w:r>
      <w:r w:rsidRPr="001909E2">
        <w:rPr>
          <w:rFonts w:ascii="Times New Roman" w:hAnsi="Times New Roman" w:cs="Times New Roman"/>
          <w:sz w:val="28"/>
          <w:szCs w:val="28"/>
        </w:rPr>
        <w:t>Từ</w:t>
      </w:r>
      <w:r>
        <w:rPr>
          <w:rFonts w:ascii="Times New Roman" w:hAnsi="Times New Roman" w:cs="Times New Roman"/>
          <w:sz w:val="28"/>
          <w:szCs w:val="28"/>
        </w:rPr>
        <w:t xml:space="preserve"> ngày 1/9</w:t>
      </w:r>
      <w:r w:rsidRPr="001909E2">
        <w:rPr>
          <w:rFonts w:ascii="Times New Roman" w:hAnsi="Times New Roman" w:cs="Times New Roman"/>
          <w:sz w:val="28"/>
          <w:szCs w:val="28"/>
        </w:rPr>
        <w:t xml:space="preserve">/2024 </w:t>
      </w:r>
      <w:r w:rsidRPr="001909E2">
        <w:rPr>
          <w:rFonts w:ascii="Times New Roman" w:hAnsi="Times New Roman" w:cs="Times New Roman"/>
          <w:position w:val="-6"/>
          <w:sz w:val="28"/>
          <w:szCs w:val="28"/>
        </w:rPr>
        <w:object w:dxaOrig="340" w:dyaOrig="2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1pt;height:12.35pt" o:ole="">
            <v:imagedata r:id="rId17" o:title=""/>
          </v:shape>
          <o:OLEObject Type="Embed" ProgID="Equation.DSMT4" ShapeID="_x0000_i1025" DrawAspect="Content" ObjectID="_1807880592" r:id="rId18"/>
        </w:object>
      </w:r>
      <w:r w:rsidRPr="001909E2">
        <w:rPr>
          <w:rFonts w:ascii="Times New Roman" w:hAnsi="Times New Roman" w:cs="Times New Roman"/>
          <w:sz w:val="28"/>
          <w:szCs w:val="28"/>
        </w:rPr>
        <w:t xml:space="preserve"> </w:t>
      </w:r>
      <w:r>
        <w:rPr>
          <w:rFonts w:ascii="Times New Roman" w:hAnsi="Times New Roman" w:cs="Times New Roman"/>
          <w:sz w:val="28"/>
          <w:szCs w:val="28"/>
        </w:rPr>
        <w:t>15/4/2025</w:t>
      </w:r>
      <w:r w:rsidRPr="001909E2">
        <w:rPr>
          <w:rFonts w:ascii="Times New Roman" w:hAnsi="Times New Roman" w:cs="Times New Roman"/>
          <w:sz w:val="28"/>
          <w:szCs w:val="28"/>
        </w:rPr>
        <w:t xml:space="preserve">. </w:t>
      </w:r>
    </w:p>
    <w:p w:rsidR="00F27814" w:rsidRPr="001909E2" w:rsidRDefault="00F27814" w:rsidP="00187D0B">
      <w:pPr>
        <w:spacing w:before="120" w:after="120"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1909E2">
        <w:rPr>
          <w:rFonts w:ascii="Times New Roman" w:hAnsi="Times New Roman" w:cs="Times New Roman"/>
          <w:sz w:val="28"/>
          <w:szCs w:val="28"/>
        </w:rPr>
        <w:t xml:space="preserve">Sáng kiến đã hệ thống một cách </w:t>
      </w:r>
      <w:r>
        <w:rPr>
          <w:rFonts w:ascii="Times New Roman" w:hAnsi="Times New Roman" w:cs="Times New Roman"/>
          <w:sz w:val="28"/>
          <w:szCs w:val="28"/>
        </w:rPr>
        <w:t>đồng bộ các giải pháp khả thi để nhằm nâng cao hiệu quả chăm sóc sức khỏe cho học sinh của nhà trường.</w:t>
      </w:r>
    </w:p>
    <w:p w:rsidR="00345BB3" w:rsidRPr="00903BA2" w:rsidRDefault="00E256B7" w:rsidP="00187D0B">
      <w:pPr>
        <w:pStyle w:val="NormalWeb"/>
        <w:spacing w:before="120" w:beforeAutospacing="0" w:after="120" w:afterAutospacing="0" w:line="276" w:lineRule="auto"/>
        <w:ind w:firstLine="720"/>
        <w:jc w:val="both"/>
        <w:rPr>
          <w:b/>
          <w:sz w:val="28"/>
          <w:szCs w:val="28"/>
        </w:rPr>
      </w:pPr>
      <w:r>
        <w:rPr>
          <w:b/>
          <w:sz w:val="28"/>
          <w:szCs w:val="28"/>
        </w:rPr>
        <w:t>5.</w:t>
      </w:r>
      <w:r w:rsidR="00903BA2" w:rsidRPr="00903BA2">
        <w:rPr>
          <w:b/>
          <w:sz w:val="28"/>
          <w:szCs w:val="28"/>
        </w:rPr>
        <w:t xml:space="preserve"> Kết quả đạt được khi áp dụng sáng kiến</w:t>
      </w:r>
    </w:p>
    <w:p w:rsidR="003F7958" w:rsidRDefault="00AC4295" w:rsidP="00187D0B">
      <w:pPr>
        <w:pStyle w:val="NormalWeb"/>
        <w:spacing w:before="120" w:beforeAutospacing="0" w:after="120" w:afterAutospacing="0" w:line="276" w:lineRule="auto"/>
        <w:ind w:firstLine="720"/>
        <w:jc w:val="both"/>
        <w:rPr>
          <w:sz w:val="28"/>
          <w:szCs w:val="28"/>
        </w:rPr>
      </w:pPr>
      <w:r w:rsidRPr="00B176DC">
        <w:rPr>
          <w:sz w:val="28"/>
          <w:szCs w:val="28"/>
        </w:rPr>
        <w:t xml:space="preserve">Việc triển khai đồng bộ hệ thống </w:t>
      </w:r>
      <w:r w:rsidR="00903BA2">
        <w:rPr>
          <w:sz w:val="28"/>
          <w:szCs w:val="28"/>
        </w:rPr>
        <w:t xml:space="preserve">các </w:t>
      </w:r>
      <w:r w:rsidRPr="00B176DC">
        <w:rPr>
          <w:sz w:val="28"/>
          <w:szCs w:val="28"/>
        </w:rPr>
        <w:t xml:space="preserve">giải pháp chăm sóc sức khỏe cho học sinh nội trú tại trường </w:t>
      </w:r>
      <w:r w:rsidR="00903BA2">
        <w:rPr>
          <w:sz w:val="28"/>
          <w:szCs w:val="28"/>
        </w:rPr>
        <w:t>PT DTNT THCS&amp;THPT huyện Tân Lạc trong năm học 2024 - 2025</w:t>
      </w:r>
      <w:r w:rsidRPr="00B176DC">
        <w:rPr>
          <w:sz w:val="28"/>
          <w:szCs w:val="28"/>
        </w:rPr>
        <w:t xml:space="preserve"> mang lại những hiệu quả thiết thực, không chỉ trong ngắn hạn mà còn trong định hướng phát triển lâu dài, bền vững.</w:t>
      </w:r>
    </w:p>
    <w:p w:rsidR="00903BA2" w:rsidRPr="00903BA2" w:rsidRDefault="00E256B7" w:rsidP="00187D0B">
      <w:pPr>
        <w:pStyle w:val="NormalWeb"/>
        <w:spacing w:before="120" w:beforeAutospacing="0" w:after="120" w:afterAutospacing="0" w:line="276" w:lineRule="auto"/>
        <w:ind w:firstLine="720"/>
        <w:jc w:val="both"/>
        <w:rPr>
          <w:b/>
          <w:sz w:val="28"/>
          <w:szCs w:val="28"/>
        </w:rPr>
      </w:pPr>
      <w:r>
        <w:rPr>
          <w:b/>
          <w:sz w:val="28"/>
          <w:szCs w:val="28"/>
        </w:rPr>
        <w:t>5</w:t>
      </w:r>
      <w:r w:rsidR="00903BA2" w:rsidRPr="00903BA2">
        <w:rPr>
          <w:b/>
          <w:sz w:val="28"/>
          <w:szCs w:val="28"/>
        </w:rPr>
        <w:t>.1 Kết quả định tính</w:t>
      </w:r>
    </w:p>
    <w:p w:rsidR="00AC4295" w:rsidRPr="00903BA2" w:rsidRDefault="00903BA2" w:rsidP="00187D0B">
      <w:pPr>
        <w:pStyle w:val="Heading3"/>
        <w:spacing w:before="120" w:beforeAutospacing="0" w:after="120" w:afterAutospacing="0" w:line="276" w:lineRule="auto"/>
        <w:ind w:firstLine="720"/>
        <w:jc w:val="both"/>
        <w:rPr>
          <w:b w:val="0"/>
          <w:sz w:val="28"/>
          <w:szCs w:val="28"/>
        </w:rPr>
      </w:pPr>
      <w:r w:rsidRPr="00903BA2">
        <w:rPr>
          <w:rStyle w:val="Strong"/>
          <w:bCs/>
          <w:sz w:val="28"/>
          <w:szCs w:val="28"/>
        </w:rPr>
        <w:t>-</w:t>
      </w:r>
      <w:r w:rsidR="00AC4295" w:rsidRPr="00903BA2">
        <w:rPr>
          <w:rStyle w:val="Strong"/>
          <w:bCs/>
          <w:sz w:val="28"/>
          <w:szCs w:val="28"/>
        </w:rPr>
        <w:t xml:space="preserve"> Sức khỏe thể chất và tinh thần của học sinh được cải thiện rõ rệt</w:t>
      </w:r>
      <w:r>
        <w:rPr>
          <w:rStyle w:val="Strong"/>
          <w:bCs/>
          <w:sz w:val="28"/>
          <w:szCs w:val="28"/>
        </w:rPr>
        <w:t xml:space="preserve">: </w:t>
      </w:r>
      <w:r w:rsidR="00AC4295" w:rsidRPr="00903BA2">
        <w:rPr>
          <w:b w:val="0"/>
          <w:sz w:val="28"/>
          <w:szCs w:val="28"/>
        </w:rPr>
        <w:t>Nhờ các giải pháp chăm sóc dinh dưỡng, theo dõi sức khỏe định kỳ, môi trường sống lành mạnh và hỗ trợ tâm lý, học sinh sẽ có sức khỏe ổn định hơn, ít mắc các bệnh học đường như suy dinh dưỡng, đau mắt, cảm cúm, rối loạn tiêu hóa... Đồng thời, những em gặp khó khăn về tâm lý, mặc cảm hoặc căng thẳng cũng được phát hiện và hỗ trợ kịp thời.</w:t>
      </w:r>
      <w:r>
        <w:rPr>
          <w:b w:val="0"/>
          <w:sz w:val="28"/>
          <w:szCs w:val="28"/>
        </w:rPr>
        <w:t xml:space="preserve"> </w:t>
      </w:r>
      <w:r w:rsidR="00AC4295" w:rsidRPr="00903BA2">
        <w:rPr>
          <w:b w:val="0"/>
          <w:sz w:val="28"/>
          <w:szCs w:val="28"/>
        </w:rPr>
        <w:t>Từ đó, học sinh sẽ có nền tảng tốt về thể chất và tinh thần để học tập, rèn luyện và phát triển toàn diện.</w:t>
      </w:r>
    </w:p>
    <w:p w:rsidR="00AC4295" w:rsidRPr="00903BA2" w:rsidRDefault="00903BA2" w:rsidP="00187D0B">
      <w:pPr>
        <w:pStyle w:val="Heading3"/>
        <w:spacing w:before="120" w:beforeAutospacing="0" w:after="120" w:afterAutospacing="0" w:line="276" w:lineRule="auto"/>
        <w:ind w:firstLine="720"/>
        <w:jc w:val="both"/>
        <w:rPr>
          <w:b w:val="0"/>
          <w:sz w:val="28"/>
          <w:szCs w:val="28"/>
        </w:rPr>
      </w:pPr>
      <w:r w:rsidRPr="00903BA2">
        <w:rPr>
          <w:rStyle w:val="Strong"/>
          <w:bCs/>
          <w:sz w:val="28"/>
          <w:szCs w:val="28"/>
        </w:rPr>
        <w:t xml:space="preserve">- </w:t>
      </w:r>
      <w:r w:rsidR="00AC4295" w:rsidRPr="00903BA2">
        <w:rPr>
          <w:rStyle w:val="Strong"/>
          <w:bCs/>
          <w:sz w:val="28"/>
          <w:szCs w:val="28"/>
        </w:rPr>
        <w:t>Tăng cường khả năng phòng, chống dịch bệnh và xử lý tình huống y tế</w:t>
      </w:r>
      <w:r>
        <w:rPr>
          <w:rStyle w:val="Strong"/>
          <w:bCs/>
          <w:sz w:val="28"/>
          <w:szCs w:val="28"/>
        </w:rPr>
        <w:t xml:space="preserve">: </w:t>
      </w:r>
      <w:r w:rsidR="00AC4295" w:rsidRPr="00903BA2">
        <w:rPr>
          <w:b w:val="0"/>
          <w:sz w:val="28"/>
          <w:szCs w:val="28"/>
        </w:rPr>
        <w:t>Với sự đầu tư vào cơ sở vật chất y tế học đường, bồi dưỡng nhân lực và nâng cao kiến thức phòng bệnh cho học sinh, nhà trường sẽ chủ động hơn trong việc phòng ngừa và xử lý các tình huống dịch bệnh, sự cố y tế. Các dịch bệnh theo mùa như sốt xuất huyết, tay chân miệng, cúm… sẽ được phát hiện sớm và khoanh vùng hiệu quả, tránh lây lan trong môi trường nội trú.</w:t>
      </w:r>
      <w:r w:rsidRPr="00903BA2">
        <w:rPr>
          <w:b w:val="0"/>
          <w:sz w:val="28"/>
          <w:szCs w:val="28"/>
        </w:rPr>
        <w:t xml:space="preserve"> </w:t>
      </w:r>
      <w:r w:rsidR="00AC4295" w:rsidRPr="00903BA2">
        <w:rPr>
          <w:b w:val="0"/>
          <w:sz w:val="28"/>
          <w:szCs w:val="28"/>
        </w:rPr>
        <w:t>Nhà trường không còn bị động mà trở thành “lá chắn” đầu tiên trong hệ thống chăm sóc sức khỏe cộng đồng vùng cao.</w:t>
      </w:r>
    </w:p>
    <w:p w:rsidR="00AC4295" w:rsidRDefault="00903BA2" w:rsidP="00187D0B">
      <w:pPr>
        <w:pStyle w:val="Heading3"/>
        <w:spacing w:before="120" w:beforeAutospacing="0" w:after="120" w:afterAutospacing="0" w:line="276" w:lineRule="auto"/>
        <w:ind w:firstLine="720"/>
        <w:jc w:val="both"/>
        <w:rPr>
          <w:b w:val="0"/>
          <w:sz w:val="28"/>
          <w:szCs w:val="28"/>
        </w:rPr>
      </w:pPr>
      <w:r w:rsidRPr="00903BA2">
        <w:rPr>
          <w:rStyle w:val="Strong"/>
          <w:bCs/>
          <w:sz w:val="28"/>
          <w:szCs w:val="28"/>
        </w:rPr>
        <w:t xml:space="preserve">- </w:t>
      </w:r>
      <w:r w:rsidR="00AC4295" w:rsidRPr="00903BA2">
        <w:rPr>
          <w:rStyle w:val="Strong"/>
          <w:bCs/>
          <w:sz w:val="28"/>
          <w:szCs w:val="28"/>
        </w:rPr>
        <w:t>Nâng cao chất lượng giáo dục toàn diện</w:t>
      </w:r>
      <w:r>
        <w:rPr>
          <w:rStyle w:val="Strong"/>
          <w:bCs/>
          <w:sz w:val="28"/>
          <w:szCs w:val="28"/>
        </w:rPr>
        <w:t xml:space="preserve">: </w:t>
      </w:r>
      <w:r w:rsidR="00AC4295" w:rsidRPr="00903BA2">
        <w:rPr>
          <w:b w:val="0"/>
          <w:sz w:val="28"/>
          <w:szCs w:val="28"/>
        </w:rPr>
        <w:t>Khi học sinh khỏe mạnh, có tâm lý ổn định và môi trường sống tích cực, các em sẽ học tập hiệu quả hơn, tham gia tích cực vào các hoạt động học tập và rèn luyện. Điều này góp phần trực tiếp vào việc nâng cao chất lượng giáo dục toàn diện, thể hiện qua các chỉ số như: tỷ lệ chuyên cần, kết quả học tập, tỷ lệ học sinh khá giỏi, học sinh năng khiếu, kết quả thi tuyển sinh...</w:t>
      </w:r>
      <w:r>
        <w:rPr>
          <w:b w:val="0"/>
          <w:sz w:val="28"/>
          <w:szCs w:val="28"/>
        </w:rPr>
        <w:t xml:space="preserve"> </w:t>
      </w:r>
      <w:r w:rsidR="00AC4295" w:rsidRPr="00903BA2">
        <w:rPr>
          <w:b w:val="0"/>
          <w:sz w:val="28"/>
          <w:szCs w:val="28"/>
        </w:rPr>
        <w:t>Bên cạnh đó, kỹ năng sống, khả năng tự lập và ý thức vệ sinh, dinh dưỡng cũng được hình thành và phát triển.</w:t>
      </w:r>
    </w:p>
    <w:p w:rsidR="00903BA2" w:rsidRDefault="00903BA2" w:rsidP="00187D0B">
      <w:pPr>
        <w:pStyle w:val="Heading3"/>
        <w:spacing w:before="120" w:beforeAutospacing="0" w:after="120" w:afterAutospacing="0" w:line="276" w:lineRule="auto"/>
        <w:ind w:firstLine="720"/>
        <w:jc w:val="both"/>
        <w:rPr>
          <w:b w:val="0"/>
          <w:sz w:val="28"/>
          <w:szCs w:val="28"/>
        </w:rPr>
      </w:pPr>
      <w:r>
        <w:rPr>
          <w:b w:val="0"/>
          <w:sz w:val="28"/>
          <w:szCs w:val="28"/>
        </w:rPr>
        <w:t>Kết quả rèn luyện và học tập cuối kì I năm học 2024 - 2025 cao hơn so với cùng kì năm học trước.</w:t>
      </w:r>
      <w:r w:rsidR="00E84846">
        <w:rPr>
          <w:b w:val="0"/>
          <w:sz w:val="28"/>
          <w:szCs w:val="28"/>
        </w:rPr>
        <w:t xml:space="preserve"> Cụ thể như sau:</w:t>
      </w:r>
    </w:p>
    <w:p w:rsidR="00E84846" w:rsidRPr="00E84846" w:rsidRDefault="00E84846" w:rsidP="00187D0B">
      <w:pPr>
        <w:pStyle w:val="Heading3"/>
        <w:spacing w:before="120" w:beforeAutospacing="0" w:after="120" w:afterAutospacing="0" w:line="276" w:lineRule="auto"/>
        <w:ind w:firstLine="720"/>
        <w:jc w:val="center"/>
        <w:rPr>
          <w:i/>
          <w:sz w:val="28"/>
          <w:szCs w:val="28"/>
        </w:rPr>
      </w:pPr>
      <w:r w:rsidRPr="00E84846">
        <w:rPr>
          <w:i/>
          <w:sz w:val="28"/>
          <w:szCs w:val="28"/>
        </w:rPr>
        <w:lastRenderedPageBreak/>
        <w:t>Bảng so sánh Kết quả học tập</w:t>
      </w:r>
    </w:p>
    <w:tbl>
      <w:tblPr>
        <w:tblW w:w="9341" w:type="dxa"/>
        <w:jc w:val="center"/>
        <w:tblLook w:val="04A0" w:firstRow="1" w:lastRow="0" w:firstColumn="1" w:lastColumn="0" w:noHBand="0" w:noVBand="1"/>
      </w:tblPr>
      <w:tblGrid>
        <w:gridCol w:w="1545"/>
        <w:gridCol w:w="850"/>
        <w:gridCol w:w="992"/>
        <w:gridCol w:w="851"/>
        <w:gridCol w:w="992"/>
        <w:gridCol w:w="992"/>
        <w:gridCol w:w="993"/>
        <w:gridCol w:w="850"/>
        <w:gridCol w:w="1276"/>
      </w:tblGrid>
      <w:tr w:rsidR="00E84846" w:rsidRPr="00E84846" w:rsidTr="00187D0B">
        <w:trPr>
          <w:trHeight w:val="310"/>
          <w:jc w:val="center"/>
        </w:trPr>
        <w:tc>
          <w:tcPr>
            <w:tcW w:w="1545" w:type="dxa"/>
            <w:vMerge w:val="restart"/>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rsidR="00E84846" w:rsidRPr="00E84846" w:rsidRDefault="00E84846" w:rsidP="00187D0B">
            <w:pPr>
              <w:spacing w:before="120" w:after="120" w:line="276" w:lineRule="auto"/>
              <w:jc w:val="center"/>
              <w:rPr>
                <w:rFonts w:ascii="Times New Roman" w:eastAsia="Times New Roman" w:hAnsi="Times New Roman" w:cs="Times New Roman"/>
                <w:b/>
                <w:bCs/>
                <w:color w:val="000000"/>
              </w:rPr>
            </w:pPr>
            <w:r w:rsidRPr="00E84846">
              <w:rPr>
                <w:rFonts w:ascii="Times New Roman" w:eastAsia="Times New Roman" w:hAnsi="Times New Roman" w:cs="Times New Roman"/>
                <w:b/>
                <w:bCs/>
                <w:color w:val="000000"/>
              </w:rPr>
              <w:t xml:space="preserve">Năm học </w:t>
            </w:r>
          </w:p>
        </w:tc>
        <w:tc>
          <w:tcPr>
            <w:tcW w:w="850" w:type="dxa"/>
            <w:vMerge w:val="restart"/>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rsidR="00E84846" w:rsidRPr="00E84846" w:rsidRDefault="00E84846" w:rsidP="00187D0B">
            <w:pPr>
              <w:spacing w:before="120" w:after="120" w:line="276" w:lineRule="auto"/>
              <w:jc w:val="center"/>
              <w:rPr>
                <w:rFonts w:ascii="Times New Roman" w:eastAsia="Times New Roman" w:hAnsi="Times New Roman" w:cs="Times New Roman"/>
                <w:color w:val="000000"/>
              </w:rPr>
            </w:pPr>
            <w:r w:rsidRPr="00E84846">
              <w:rPr>
                <w:rFonts w:ascii="Times New Roman" w:eastAsia="Times New Roman" w:hAnsi="Times New Roman" w:cs="Times New Roman"/>
                <w:color w:val="000000"/>
              </w:rPr>
              <w:t> </w:t>
            </w:r>
          </w:p>
        </w:tc>
        <w:tc>
          <w:tcPr>
            <w:tcW w:w="992" w:type="dxa"/>
            <w:vMerge w:val="restart"/>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rsidR="00E84846" w:rsidRPr="00E84846" w:rsidRDefault="00E84846" w:rsidP="00187D0B">
            <w:pPr>
              <w:spacing w:before="120" w:after="120" w:line="276" w:lineRule="auto"/>
              <w:jc w:val="center"/>
              <w:rPr>
                <w:rFonts w:ascii="Times New Roman" w:eastAsia="Times New Roman" w:hAnsi="Times New Roman" w:cs="Times New Roman"/>
                <w:b/>
                <w:bCs/>
                <w:color w:val="000000"/>
              </w:rPr>
            </w:pPr>
            <w:r w:rsidRPr="00E84846">
              <w:rPr>
                <w:rFonts w:ascii="Times New Roman" w:eastAsia="Times New Roman" w:hAnsi="Times New Roman" w:cs="Times New Roman"/>
                <w:b/>
                <w:bCs/>
                <w:color w:val="000000"/>
              </w:rPr>
              <w:t xml:space="preserve">Tổng số HS </w:t>
            </w:r>
          </w:p>
        </w:tc>
        <w:tc>
          <w:tcPr>
            <w:tcW w:w="5954" w:type="dxa"/>
            <w:gridSpan w:val="6"/>
            <w:tcBorders>
              <w:top w:val="single" w:sz="12" w:space="0" w:color="000000"/>
              <w:left w:val="nil"/>
              <w:bottom w:val="single" w:sz="12" w:space="0" w:color="000000"/>
              <w:right w:val="single" w:sz="12" w:space="0" w:color="000000"/>
            </w:tcBorders>
            <w:shd w:val="clear" w:color="auto" w:fill="auto"/>
            <w:noWrap/>
            <w:vAlign w:val="bottom"/>
            <w:hideMark/>
          </w:tcPr>
          <w:p w:rsidR="00E84846" w:rsidRPr="00E84846" w:rsidRDefault="00E84846" w:rsidP="00187D0B">
            <w:pPr>
              <w:spacing w:before="120" w:after="120" w:line="276" w:lineRule="auto"/>
              <w:jc w:val="center"/>
              <w:rPr>
                <w:rFonts w:ascii="Times New Roman" w:eastAsia="Times New Roman" w:hAnsi="Times New Roman" w:cs="Times New Roman"/>
                <w:b/>
                <w:bCs/>
                <w:color w:val="000000"/>
              </w:rPr>
            </w:pPr>
            <w:r w:rsidRPr="00E84846">
              <w:rPr>
                <w:rFonts w:ascii="Times New Roman" w:eastAsia="Times New Roman" w:hAnsi="Times New Roman" w:cs="Times New Roman"/>
                <w:b/>
                <w:bCs/>
                <w:color w:val="000000"/>
              </w:rPr>
              <w:t xml:space="preserve">Kết quả Học tập </w:t>
            </w:r>
          </w:p>
        </w:tc>
      </w:tr>
      <w:tr w:rsidR="00E84846" w:rsidRPr="00E84846" w:rsidTr="00187D0B">
        <w:trPr>
          <w:trHeight w:val="300"/>
          <w:jc w:val="center"/>
        </w:trPr>
        <w:tc>
          <w:tcPr>
            <w:tcW w:w="1545" w:type="dxa"/>
            <w:vMerge/>
            <w:tcBorders>
              <w:top w:val="single" w:sz="12" w:space="0" w:color="000000"/>
              <w:left w:val="single" w:sz="12" w:space="0" w:color="000000"/>
              <w:bottom w:val="single" w:sz="12" w:space="0" w:color="000000"/>
              <w:right w:val="single" w:sz="12" w:space="0" w:color="000000"/>
            </w:tcBorders>
            <w:vAlign w:val="center"/>
            <w:hideMark/>
          </w:tcPr>
          <w:p w:rsidR="00E84846" w:rsidRPr="00E84846" w:rsidRDefault="00E84846" w:rsidP="00187D0B">
            <w:pPr>
              <w:spacing w:before="120" w:after="120" w:line="276" w:lineRule="auto"/>
              <w:rPr>
                <w:rFonts w:ascii="Times New Roman" w:eastAsia="Times New Roman" w:hAnsi="Times New Roman" w:cs="Times New Roman"/>
                <w:b/>
                <w:bCs/>
                <w:color w:val="000000"/>
              </w:rPr>
            </w:pPr>
          </w:p>
        </w:tc>
        <w:tc>
          <w:tcPr>
            <w:tcW w:w="850" w:type="dxa"/>
            <w:vMerge/>
            <w:tcBorders>
              <w:top w:val="single" w:sz="12" w:space="0" w:color="000000"/>
              <w:left w:val="single" w:sz="12" w:space="0" w:color="000000"/>
              <w:bottom w:val="single" w:sz="12" w:space="0" w:color="000000"/>
              <w:right w:val="single" w:sz="12" w:space="0" w:color="000000"/>
            </w:tcBorders>
            <w:vAlign w:val="center"/>
            <w:hideMark/>
          </w:tcPr>
          <w:p w:rsidR="00E84846" w:rsidRPr="00E84846" w:rsidRDefault="00E84846" w:rsidP="00187D0B">
            <w:pPr>
              <w:spacing w:before="120" w:after="120" w:line="276" w:lineRule="auto"/>
              <w:rPr>
                <w:rFonts w:ascii="Times New Roman" w:eastAsia="Times New Roman" w:hAnsi="Times New Roman" w:cs="Times New Roman"/>
                <w:color w:val="000000"/>
              </w:rPr>
            </w:pPr>
          </w:p>
        </w:tc>
        <w:tc>
          <w:tcPr>
            <w:tcW w:w="992" w:type="dxa"/>
            <w:vMerge/>
            <w:tcBorders>
              <w:top w:val="single" w:sz="12" w:space="0" w:color="000000"/>
              <w:left w:val="single" w:sz="12" w:space="0" w:color="000000"/>
              <w:bottom w:val="single" w:sz="12" w:space="0" w:color="000000"/>
              <w:right w:val="single" w:sz="12" w:space="0" w:color="000000"/>
            </w:tcBorders>
            <w:vAlign w:val="center"/>
            <w:hideMark/>
          </w:tcPr>
          <w:p w:rsidR="00E84846" w:rsidRPr="00E84846" w:rsidRDefault="00E84846" w:rsidP="00187D0B">
            <w:pPr>
              <w:spacing w:before="120" w:after="120" w:line="276" w:lineRule="auto"/>
              <w:rPr>
                <w:rFonts w:ascii="Times New Roman" w:eastAsia="Times New Roman" w:hAnsi="Times New Roman" w:cs="Times New Roman"/>
                <w:b/>
                <w:bCs/>
                <w:color w:val="000000"/>
              </w:rPr>
            </w:pPr>
          </w:p>
        </w:tc>
        <w:tc>
          <w:tcPr>
            <w:tcW w:w="851" w:type="dxa"/>
            <w:tcBorders>
              <w:top w:val="nil"/>
              <w:left w:val="nil"/>
              <w:bottom w:val="single" w:sz="12" w:space="0" w:color="000000"/>
              <w:right w:val="single" w:sz="12" w:space="0" w:color="000000"/>
            </w:tcBorders>
            <w:shd w:val="clear" w:color="auto" w:fill="auto"/>
            <w:noWrap/>
            <w:vAlign w:val="bottom"/>
            <w:hideMark/>
          </w:tcPr>
          <w:p w:rsidR="00E84846" w:rsidRPr="00E84846" w:rsidRDefault="00E84846" w:rsidP="00187D0B">
            <w:pPr>
              <w:spacing w:before="120" w:after="120" w:line="276" w:lineRule="auto"/>
              <w:jc w:val="center"/>
              <w:rPr>
                <w:rFonts w:ascii="Times New Roman" w:eastAsia="Times New Roman" w:hAnsi="Times New Roman" w:cs="Times New Roman"/>
                <w:b/>
                <w:bCs/>
                <w:color w:val="000000"/>
              </w:rPr>
            </w:pPr>
            <w:r w:rsidRPr="00E84846">
              <w:rPr>
                <w:rFonts w:ascii="Times New Roman" w:eastAsia="Times New Roman" w:hAnsi="Times New Roman" w:cs="Times New Roman"/>
                <w:b/>
                <w:bCs/>
                <w:color w:val="000000"/>
              </w:rPr>
              <w:t xml:space="preserve">Tốt </w:t>
            </w:r>
          </w:p>
        </w:tc>
        <w:tc>
          <w:tcPr>
            <w:tcW w:w="992" w:type="dxa"/>
            <w:tcBorders>
              <w:top w:val="nil"/>
              <w:left w:val="nil"/>
              <w:bottom w:val="single" w:sz="12" w:space="0" w:color="000000"/>
              <w:right w:val="single" w:sz="12" w:space="0" w:color="000000"/>
            </w:tcBorders>
            <w:shd w:val="clear" w:color="auto" w:fill="auto"/>
            <w:noWrap/>
            <w:vAlign w:val="bottom"/>
            <w:hideMark/>
          </w:tcPr>
          <w:p w:rsidR="00E84846" w:rsidRPr="00E84846" w:rsidRDefault="00E84846" w:rsidP="00187D0B">
            <w:pPr>
              <w:spacing w:before="120" w:after="120" w:line="276" w:lineRule="auto"/>
              <w:jc w:val="center"/>
              <w:rPr>
                <w:rFonts w:ascii="Times New Roman" w:eastAsia="Times New Roman" w:hAnsi="Times New Roman" w:cs="Times New Roman"/>
                <w:b/>
                <w:bCs/>
                <w:color w:val="000000"/>
              </w:rPr>
            </w:pPr>
            <w:r w:rsidRPr="00E84846">
              <w:rPr>
                <w:rFonts w:ascii="Times New Roman" w:eastAsia="Times New Roman" w:hAnsi="Times New Roman" w:cs="Times New Roman"/>
                <w:b/>
                <w:bCs/>
                <w:color w:val="000000"/>
              </w:rPr>
              <w:t>Tỉ lệ</w:t>
            </w:r>
          </w:p>
        </w:tc>
        <w:tc>
          <w:tcPr>
            <w:tcW w:w="992" w:type="dxa"/>
            <w:tcBorders>
              <w:top w:val="nil"/>
              <w:left w:val="nil"/>
              <w:bottom w:val="single" w:sz="12" w:space="0" w:color="000000"/>
              <w:right w:val="single" w:sz="12" w:space="0" w:color="000000"/>
            </w:tcBorders>
            <w:shd w:val="clear" w:color="auto" w:fill="auto"/>
            <w:noWrap/>
            <w:vAlign w:val="bottom"/>
            <w:hideMark/>
          </w:tcPr>
          <w:p w:rsidR="00E84846" w:rsidRPr="00E84846" w:rsidRDefault="00E84846" w:rsidP="00187D0B">
            <w:pPr>
              <w:spacing w:before="120" w:after="120" w:line="276" w:lineRule="auto"/>
              <w:jc w:val="center"/>
              <w:rPr>
                <w:rFonts w:ascii="Times New Roman" w:eastAsia="Times New Roman" w:hAnsi="Times New Roman" w:cs="Times New Roman"/>
                <w:b/>
                <w:bCs/>
                <w:color w:val="000000"/>
              </w:rPr>
            </w:pPr>
            <w:r w:rsidRPr="00E84846">
              <w:rPr>
                <w:rFonts w:ascii="Times New Roman" w:eastAsia="Times New Roman" w:hAnsi="Times New Roman" w:cs="Times New Roman"/>
                <w:b/>
                <w:bCs/>
                <w:color w:val="000000"/>
              </w:rPr>
              <w:t xml:space="preserve">Khá </w:t>
            </w:r>
          </w:p>
        </w:tc>
        <w:tc>
          <w:tcPr>
            <w:tcW w:w="993" w:type="dxa"/>
            <w:tcBorders>
              <w:top w:val="nil"/>
              <w:left w:val="nil"/>
              <w:bottom w:val="single" w:sz="12" w:space="0" w:color="000000"/>
              <w:right w:val="single" w:sz="12" w:space="0" w:color="000000"/>
            </w:tcBorders>
            <w:shd w:val="clear" w:color="auto" w:fill="auto"/>
            <w:noWrap/>
            <w:vAlign w:val="bottom"/>
            <w:hideMark/>
          </w:tcPr>
          <w:p w:rsidR="00E84846" w:rsidRPr="00E84846" w:rsidRDefault="00E84846" w:rsidP="00187D0B">
            <w:pPr>
              <w:spacing w:before="120" w:after="120" w:line="276" w:lineRule="auto"/>
              <w:jc w:val="center"/>
              <w:rPr>
                <w:rFonts w:ascii="Times New Roman" w:eastAsia="Times New Roman" w:hAnsi="Times New Roman" w:cs="Times New Roman"/>
                <w:b/>
                <w:bCs/>
                <w:color w:val="000000"/>
              </w:rPr>
            </w:pPr>
            <w:r w:rsidRPr="00E84846">
              <w:rPr>
                <w:rFonts w:ascii="Times New Roman" w:eastAsia="Times New Roman" w:hAnsi="Times New Roman" w:cs="Times New Roman"/>
                <w:b/>
                <w:bCs/>
                <w:color w:val="000000"/>
              </w:rPr>
              <w:t xml:space="preserve">Tỉ lệ </w:t>
            </w:r>
          </w:p>
        </w:tc>
        <w:tc>
          <w:tcPr>
            <w:tcW w:w="850" w:type="dxa"/>
            <w:tcBorders>
              <w:top w:val="nil"/>
              <w:left w:val="nil"/>
              <w:bottom w:val="single" w:sz="12" w:space="0" w:color="000000"/>
              <w:right w:val="single" w:sz="12" w:space="0" w:color="000000"/>
            </w:tcBorders>
            <w:shd w:val="clear" w:color="auto" w:fill="auto"/>
            <w:noWrap/>
            <w:vAlign w:val="bottom"/>
            <w:hideMark/>
          </w:tcPr>
          <w:p w:rsidR="00E84846" w:rsidRPr="00E84846" w:rsidRDefault="00E84846" w:rsidP="00187D0B">
            <w:pPr>
              <w:spacing w:before="120" w:after="120" w:line="276" w:lineRule="auto"/>
              <w:jc w:val="center"/>
              <w:rPr>
                <w:rFonts w:ascii="Times New Roman" w:eastAsia="Times New Roman" w:hAnsi="Times New Roman" w:cs="Times New Roman"/>
                <w:b/>
                <w:bCs/>
                <w:color w:val="000000"/>
              </w:rPr>
            </w:pPr>
            <w:r w:rsidRPr="00E84846">
              <w:rPr>
                <w:rFonts w:ascii="Times New Roman" w:eastAsia="Times New Roman" w:hAnsi="Times New Roman" w:cs="Times New Roman"/>
                <w:b/>
                <w:bCs/>
                <w:color w:val="000000"/>
              </w:rPr>
              <w:t xml:space="preserve">Đạt </w:t>
            </w:r>
          </w:p>
        </w:tc>
        <w:tc>
          <w:tcPr>
            <w:tcW w:w="1276" w:type="dxa"/>
            <w:tcBorders>
              <w:top w:val="nil"/>
              <w:left w:val="nil"/>
              <w:bottom w:val="single" w:sz="12" w:space="0" w:color="000000"/>
              <w:right w:val="single" w:sz="12" w:space="0" w:color="000000"/>
            </w:tcBorders>
            <w:shd w:val="clear" w:color="auto" w:fill="auto"/>
            <w:noWrap/>
            <w:vAlign w:val="bottom"/>
            <w:hideMark/>
          </w:tcPr>
          <w:p w:rsidR="00E84846" w:rsidRPr="00E84846" w:rsidRDefault="00E84846" w:rsidP="00187D0B">
            <w:pPr>
              <w:spacing w:before="120" w:after="120" w:line="276" w:lineRule="auto"/>
              <w:jc w:val="center"/>
              <w:rPr>
                <w:rFonts w:ascii="Times New Roman" w:eastAsia="Times New Roman" w:hAnsi="Times New Roman" w:cs="Times New Roman"/>
                <w:b/>
                <w:bCs/>
                <w:color w:val="000000"/>
              </w:rPr>
            </w:pPr>
            <w:r w:rsidRPr="00E84846">
              <w:rPr>
                <w:rFonts w:ascii="Times New Roman" w:eastAsia="Times New Roman" w:hAnsi="Times New Roman" w:cs="Times New Roman"/>
                <w:b/>
                <w:bCs/>
                <w:color w:val="000000"/>
              </w:rPr>
              <w:t xml:space="preserve">Tỉ lệ </w:t>
            </w:r>
          </w:p>
        </w:tc>
      </w:tr>
      <w:tr w:rsidR="003F7958" w:rsidRPr="00E84846" w:rsidTr="00187D0B">
        <w:trPr>
          <w:trHeight w:val="300"/>
          <w:jc w:val="center"/>
        </w:trPr>
        <w:tc>
          <w:tcPr>
            <w:tcW w:w="1545" w:type="dxa"/>
            <w:vMerge w:val="restart"/>
            <w:tcBorders>
              <w:top w:val="nil"/>
              <w:left w:val="single" w:sz="12" w:space="0" w:color="000000"/>
              <w:bottom w:val="single" w:sz="12" w:space="0" w:color="000000"/>
              <w:right w:val="single" w:sz="4" w:space="0" w:color="000000"/>
            </w:tcBorders>
            <w:shd w:val="clear" w:color="000000" w:fill="00B050"/>
            <w:vAlign w:val="center"/>
            <w:hideMark/>
          </w:tcPr>
          <w:p w:rsidR="003F7958" w:rsidRPr="00E84846" w:rsidRDefault="003F7958" w:rsidP="00187D0B">
            <w:pPr>
              <w:spacing w:before="120" w:after="120"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Học kỳ 1: 2023 - 2024</w:t>
            </w:r>
          </w:p>
        </w:tc>
        <w:tc>
          <w:tcPr>
            <w:tcW w:w="850" w:type="dxa"/>
            <w:tcBorders>
              <w:top w:val="nil"/>
              <w:left w:val="nil"/>
              <w:bottom w:val="single" w:sz="4" w:space="0" w:color="000000"/>
              <w:right w:val="single" w:sz="4" w:space="0" w:color="000000"/>
            </w:tcBorders>
            <w:shd w:val="clear" w:color="000000" w:fill="00B050"/>
            <w:vAlign w:val="center"/>
          </w:tcPr>
          <w:p w:rsidR="003F7958" w:rsidRPr="00E84846" w:rsidRDefault="003F7958" w:rsidP="00187D0B">
            <w:pPr>
              <w:spacing w:before="120" w:after="120" w:line="276" w:lineRule="auto"/>
              <w:rPr>
                <w:rFonts w:ascii="Times New Roman" w:eastAsia="Times New Roman" w:hAnsi="Times New Roman" w:cs="Times New Roman"/>
                <w:color w:val="000000"/>
              </w:rPr>
            </w:pPr>
            <w:r w:rsidRPr="00E84846">
              <w:rPr>
                <w:rFonts w:ascii="Times New Roman" w:eastAsia="Times New Roman" w:hAnsi="Times New Roman" w:cs="Times New Roman"/>
                <w:color w:val="000000"/>
              </w:rPr>
              <w:t>THCS</w:t>
            </w:r>
          </w:p>
        </w:tc>
        <w:tc>
          <w:tcPr>
            <w:tcW w:w="992" w:type="dxa"/>
            <w:tcBorders>
              <w:top w:val="nil"/>
              <w:left w:val="nil"/>
              <w:bottom w:val="single" w:sz="4" w:space="0" w:color="000000"/>
              <w:right w:val="single" w:sz="4" w:space="0" w:color="000000"/>
            </w:tcBorders>
            <w:shd w:val="clear" w:color="000000" w:fill="00B050"/>
            <w:vAlign w:val="center"/>
          </w:tcPr>
          <w:p w:rsidR="003F7958" w:rsidRPr="00E84846" w:rsidRDefault="003F7958" w:rsidP="00187D0B">
            <w:pPr>
              <w:spacing w:before="120" w:after="120" w:line="276" w:lineRule="auto"/>
              <w:jc w:val="right"/>
              <w:rPr>
                <w:rFonts w:ascii="Times New Roman" w:eastAsia="Times New Roman" w:hAnsi="Times New Roman" w:cs="Times New Roman"/>
                <w:color w:val="000000"/>
              </w:rPr>
            </w:pPr>
            <w:r w:rsidRPr="00E84846">
              <w:rPr>
                <w:rFonts w:ascii="Times New Roman" w:eastAsia="Times New Roman" w:hAnsi="Times New Roman" w:cs="Times New Roman"/>
                <w:color w:val="000000"/>
              </w:rPr>
              <w:t>185</w:t>
            </w:r>
          </w:p>
        </w:tc>
        <w:tc>
          <w:tcPr>
            <w:tcW w:w="851" w:type="dxa"/>
            <w:tcBorders>
              <w:top w:val="nil"/>
              <w:left w:val="nil"/>
              <w:bottom w:val="single" w:sz="4" w:space="0" w:color="000000"/>
              <w:right w:val="single" w:sz="4" w:space="0" w:color="000000"/>
            </w:tcBorders>
            <w:shd w:val="clear" w:color="000000" w:fill="00B050"/>
            <w:noWrap/>
            <w:vAlign w:val="bottom"/>
          </w:tcPr>
          <w:p w:rsidR="003F7958" w:rsidRPr="00E84846" w:rsidRDefault="003F7958" w:rsidP="00187D0B">
            <w:pPr>
              <w:spacing w:before="120" w:after="120" w:line="276" w:lineRule="auto"/>
              <w:jc w:val="right"/>
              <w:rPr>
                <w:rFonts w:ascii="Calibri" w:eastAsia="Times New Roman" w:hAnsi="Calibri" w:cs="Calibri"/>
                <w:color w:val="000000"/>
              </w:rPr>
            </w:pPr>
            <w:r w:rsidRPr="00E84846">
              <w:rPr>
                <w:rFonts w:ascii="Calibri" w:eastAsia="Times New Roman" w:hAnsi="Calibri" w:cs="Calibri"/>
                <w:color w:val="000000"/>
              </w:rPr>
              <w:t>22</w:t>
            </w:r>
          </w:p>
        </w:tc>
        <w:tc>
          <w:tcPr>
            <w:tcW w:w="992" w:type="dxa"/>
            <w:tcBorders>
              <w:top w:val="nil"/>
              <w:left w:val="nil"/>
              <w:bottom w:val="single" w:sz="4" w:space="0" w:color="000000"/>
              <w:right w:val="single" w:sz="4" w:space="0" w:color="000000"/>
            </w:tcBorders>
            <w:shd w:val="clear" w:color="000000" w:fill="00B050"/>
            <w:noWrap/>
            <w:vAlign w:val="bottom"/>
          </w:tcPr>
          <w:p w:rsidR="003F7958" w:rsidRPr="00E84846" w:rsidRDefault="003F7958" w:rsidP="00187D0B">
            <w:pPr>
              <w:spacing w:before="120" w:after="120" w:line="276" w:lineRule="auto"/>
              <w:jc w:val="right"/>
              <w:rPr>
                <w:rFonts w:ascii="Calibri" w:eastAsia="Times New Roman" w:hAnsi="Calibri" w:cs="Calibri"/>
                <w:color w:val="000000"/>
              </w:rPr>
            </w:pPr>
            <w:r w:rsidRPr="00E84846">
              <w:rPr>
                <w:rFonts w:ascii="Calibri" w:eastAsia="Times New Roman" w:hAnsi="Calibri" w:cs="Calibri"/>
                <w:color w:val="000000"/>
              </w:rPr>
              <w:t>11.89%</w:t>
            </w:r>
          </w:p>
        </w:tc>
        <w:tc>
          <w:tcPr>
            <w:tcW w:w="992" w:type="dxa"/>
            <w:tcBorders>
              <w:top w:val="nil"/>
              <w:left w:val="nil"/>
              <w:bottom w:val="single" w:sz="4" w:space="0" w:color="000000"/>
              <w:right w:val="single" w:sz="4" w:space="0" w:color="000000"/>
            </w:tcBorders>
            <w:shd w:val="clear" w:color="000000" w:fill="00B050"/>
            <w:noWrap/>
            <w:vAlign w:val="bottom"/>
          </w:tcPr>
          <w:p w:rsidR="003F7958" w:rsidRPr="00E84846" w:rsidRDefault="003F7958" w:rsidP="00187D0B">
            <w:pPr>
              <w:spacing w:before="120" w:after="120" w:line="276" w:lineRule="auto"/>
              <w:jc w:val="right"/>
              <w:rPr>
                <w:rFonts w:ascii="Calibri" w:eastAsia="Times New Roman" w:hAnsi="Calibri" w:cs="Calibri"/>
                <w:color w:val="000000"/>
              </w:rPr>
            </w:pPr>
            <w:r w:rsidRPr="00E84846">
              <w:rPr>
                <w:rFonts w:ascii="Calibri" w:eastAsia="Times New Roman" w:hAnsi="Calibri" w:cs="Calibri"/>
                <w:color w:val="000000"/>
              </w:rPr>
              <w:t>112</w:t>
            </w:r>
          </w:p>
        </w:tc>
        <w:tc>
          <w:tcPr>
            <w:tcW w:w="993" w:type="dxa"/>
            <w:tcBorders>
              <w:top w:val="nil"/>
              <w:left w:val="nil"/>
              <w:bottom w:val="single" w:sz="4" w:space="0" w:color="000000"/>
              <w:right w:val="single" w:sz="4" w:space="0" w:color="000000"/>
            </w:tcBorders>
            <w:shd w:val="clear" w:color="000000" w:fill="00B050"/>
            <w:noWrap/>
            <w:vAlign w:val="bottom"/>
          </w:tcPr>
          <w:p w:rsidR="003F7958" w:rsidRPr="00E84846" w:rsidRDefault="003F7958" w:rsidP="00187D0B">
            <w:pPr>
              <w:spacing w:before="120" w:after="120" w:line="276" w:lineRule="auto"/>
              <w:jc w:val="right"/>
              <w:rPr>
                <w:rFonts w:ascii="Calibri" w:eastAsia="Times New Roman" w:hAnsi="Calibri" w:cs="Calibri"/>
                <w:color w:val="000000"/>
              </w:rPr>
            </w:pPr>
            <w:r w:rsidRPr="00E84846">
              <w:rPr>
                <w:rFonts w:ascii="Calibri" w:eastAsia="Times New Roman" w:hAnsi="Calibri" w:cs="Calibri"/>
                <w:color w:val="000000"/>
              </w:rPr>
              <w:t>60.54%</w:t>
            </w:r>
          </w:p>
        </w:tc>
        <w:tc>
          <w:tcPr>
            <w:tcW w:w="850" w:type="dxa"/>
            <w:tcBorders>
              <w:top w:val="nil"/>
              <w:left w:val="nil"/>
              <w:bottom w:val="single" w:sz="4" w:space="0" w:color="000000"/>
              <w:right w:val="single" w:sz="4" w:space="0" w:color="000000"/>
            </w:tcBorders>
            <w:shd w:val="clear" w:color="000000" w:fill="00B050"/>
            <w:noWrap/>
            <w:vAlign w:val="bottom"/>
          </w:tcPr>
          <w:p w:rsidR="003F7958" w:rsidRPr="00E84846" w:rsidRDefault="003F7958" w:rsidP="00187D0B">
            <w:pPr>
              <w:spacing w:before="120" w:after="120" w:line="276" w:lineRule="auto"/>
              <w:jc w:val="right"/>
              <w:rPr>
                <w:rFonts w:ascii="Calibri" w:eastAsia="Times New Roman" w:hAnsi="Calibri" w:cs="Calibri"/>
                <w:color w:val="000000"/>
              </w:rPr>
            </w:pPr>
            <w:r w:rsidRPr="00E84846">
              <w:rPr>
                <w:rFonts w:ascii="Calibri" w:eastAsia="Times New Roman" w:hAnsi="Calibri" w:cs="Calibri"/>
                <w:color w:val="000000"/>
              </w:rPr>
              <w:t>51</w:t>
            </w:r>
          </w:p>
        </w:tc>
        <w:tc>
          <w:tcPr>
            <w:tcW w:w="1276" w:type="dxa"/>
            <w:tcBorders>
              <w:top w:val="nil"/>
              <w:left w:val="nil"/>
              <w:bottom w:val="single" w:sz="4" w:space="0" w:color="000000"/>
              <w:right w:val="single" w:sz="4" w:space="0" w:color="000000"/>
            </w:tcBorders>
            <w:shd w:val="clear" w:color="000000" w:fill="00B050"/>
            <w:noWrap/>
            <w:vAlign w:val="bottom"/>
          </w:tcPr>
          <w:p w:rsidR="003F7958" w:rsidRPr="00E84846" w:rsidRDefault="003F7958" w:rsidP="00187D0B">
            <w:pPr>
              <w:spacing w:before="120" w:after="120" w:line="276" w:lineRule="auto"/>
              <w:jc w:val="right"/>
              <w:rPr>
                <w:rFonts w:ascii="Calibri" w:eastAsia="Times New Roman" w:hAnsi="Calibri" w:cs="Calibri"/>
                <w:color w:val="000000"/>
              </w:rPr>
            </w:pPr>
            <w:r w:rsidRPr="00E84846">
              <w:rPr>
                <w:rFonts w:ascii="Calibri" w:eastAsia="Times New Roman" w:hAnsi="Calibri" w:cs="Calibri"/>
                <w:color w:val="000000"/>
              </w:rPr>
              <w:t>27.57%</w:t>
            </w:r>
          </w:p>
        </w:tc>
      </w:tr>
      <w:tr w:rsidR="003F7958" w:rsidRPr="00E84846" w:rsidTr="00187D0B">
        <w:trPr>
          <w:trHeight w:val="300"/>
          <w:jc w:val="center"/>
        </w:trPr>
        <w:tc>
          <w:tcPr>
            <w:tcW w:w="1545" w:type="dxa"/>
            <w:vMerge/>
            <w:tcBorders>
              <w:top w:val="nil"/>
              <w:left w:val="single" w:sz="12" w:space="0" w:color="000000"/>
              <w:bottom w:val="single" w:sz="12" w:space="0" w:color="000000"/>
              <w:right w:val="single" w:sz="4" w:space="0" w:color="000000"/>
            </w:tcBorders>
            <w:shd w:val="clear" w:color="000000" w:fill="00B050"/>
            <w:vAlign w:val="center"/>
          </w:tcPr>
          <w:p w:rsidR="003F7958" w:rsidRPr="00E84846" w:rsidRDefault="003F7958" w:rsidP="00187D0B">
            <w:pPr>
              <w:spacing w:before="120" w:after="120" w:line="276" w:lineRule="auto"/>
              <w:rPr>
                <w:rFonts w:ascii="Times New Roman" w:eastAsia="Times New Roman" w:hAnsi="Times New Roman" w:cs="Times New Roman"/>
                <w:color w:val="000000"/>
              </w:rPr>
            </w:pPr>
          </w:p>
        </w:tc>
        <w:tc>
          <w:tcPr>
            <w:tcW w:w="850" w:type="dxa"/>
            <w:tcBorders>
              <w:top w:val="nil"/>
              <w:left w:val="nil"/>
              <w:bottom w:val="single" w:sz="4" w:space="0" w:color="000000"/>
              <w:right w:val="single" w:sz="4" w:space="0" w:color="000000"/>
            </w:tcBorders>
            <w:shd w:val="clear" w:color="000000" w:fill="00B050"/>
            <w:vAlign w:val="center"/>
          </w:tcPr>
          <w:p w:rsidR="003F7958" w:rsidRPr="00E84846" w:rsidRDefault="003F7958" w:rsidP="00187D0B">
            <w:pPr>
              <w:spacing w:before="120" w:after="120" w:line="276" w:lineRule="auto"/>
              <w:rPr>
                <w:rFonts w:ascii="Times New Roman" w:eastAsia="Times New Roman" w:hAnsi="Times New Roman" w:cs="Times New Roman"/>
                <w:color w:val="000000"/>
              </w:rPr>
            </w:pPr>
            <w:r w:rsidRPr="00E84846">
              <w:rPr>
                <w:rFonts w:ascii="Times New Roman" w:eastAsia="Times New Roman" w:hAnsi="Times New Roman" w:cs="Times New Roman"/>
                <w:color w:val="000000"/>
              </w:rPr>
              <w:t xml:space="preserve">THPT </w:t>
            </w:r>
          </w:p>
        </w:tc>
        <w:tc>
          <w:tcPr>
            <w:tcW w:w="992" w:type="dxa"/>
            <w:tcBorders>
              <w:top w:val="nil"/>
              <w:left w:val="nil"/>
              <w:bottom w:val="single" w:sz="4" w:space="0" w:color="000000"/>
              <w:right w:val="single" w:sz="4" w:space="0" w:color="000000"/>
            </w:tcBorders>
            <w:shd w:val="clear" w:color="000000" w:fill="00B050"/>
            <w:vAlign w:val="center"/>
          </w:tcPr>
          <w:p w:rsidR="003F7958" w:rsidRPr="00E84846" w:rsidRDefault="003F7958" w:rsidP="00187D0B">
            <w:pPr>
              <w:spacing w:before="120" w:after="120" w:line="276" w:lineRule="auto"/>
              <w:jc w:val="right"/>
              <w:rPr>
                <w:rFonts w:ascii="Times New Roman" w:eastAsia="Times New Roman" w:hAnsi="Times New Roman" w:cs="Times New Roman"/>
                <w:color w:val="000000"/>
              </w:rPr>
            </w:pPr>
            <w:r w:rsidRPr="00E84846">
              <w:rPr>
                <w:rFonts w:ascii="Times New Roman" w:eastAsia="Times New Roman" w:hAnsi="Times New Roman" w:cs="Times New Roman"/>
                <w:color w:val="000000"/>
              </w:rPr>
              <w:t>60</w:t>
            </w:r>
          </w:p>
        </w:tc>
        <w:tc>
          <w:tcPr>
            <w:tcW w:w="851" w:type="dxa"/>
            <w:tcBorders>
              <w:top w:val="nil"/>
              <w:left w:val="nil"/>
              <w:bottom w:val="single" w:sz="4" w:space="0" w:color="000000"/>
              <w:right w:val="single" w:sz="4" w:space="0" w:color="000000"/>
            </w:tcBorders>
            <w:shd w:val="clear" w:color="000000" w:fill="00B050"/>
            <w:noWrap/>
            <w:vAlign w:val="bottom"/>
          </w:tcPr>
          <w:p w:rsidR="003F7958" w:rsidRPr="00E84846" w:rsidRDefault="003F7958" w:rsidP="00187D0B">
            <w:pPr>
              <w:spacing w:before="120" w:after="120" w:line="276" w:lineRule="auto"/>
              <w:jc w:val="right"/>
              <w:rPr>
                <w:rFonts w:ascii="Calibri" w:eastAsia="Times New Roman" w:hAnsi="Calibri" w:cs="Calibri"/>
                <w:color w:val="000000"/>
              </w:rPr>
            </w:pPr>
            <w:r w:rsidRPr="00E84846">
              <w:rPr>
                <w:rFonts w:ascii="Calibri" w:eastAsia="Times New Roman" w:hAnsi="Calibri" w:cs="Calibri"/>
                <w:color w:val="000000"/>
              </w:rPr>
              <w:t>11</w:t>
            </w:r>
          </w:p>
        </w:tc>
        <w:tc>
          <w:tcPr>
            <w:tcW w:w="992" w:type="dxa"/>
            <w:tcBorders>
              <w:top w:val="nil"/>
              <w:left w:val="nil"/>
              <w:bottom w:val="single" w:sz="4" w:space="0" w:color="000000"/>
              <w:right w:val="single" w:sz="4" w:space="0" w:color="000000"/>
            </w:tcBorders>
            <w:shd w:val="clear" w:color="000000" w:fill="00B050"/>
            <w:noWrap/>
            <w:vAlign w:val="bottom"/>
          </w:tcPr>
          <w:p w:rsidR="003F7958" w:rsidRPr="00E84846" w:rsidRDefault="003F7958" w:rsidP="00187D0B">
            <w:pPr>
              <w:spacing w:before="120" w:after="120" w:line="276" w:lineRule="auto"/>
              <w:jc w:val="right"/>
              <w:rPr>
                <w:rFonts w:ascii="Calibri" w:eastAsia="Times New Roman" w:hAnsi="Calibri" w:cs="Calibri"/>
                <w:color w:val="000000"/>
              </w:rPr>
            </w:pPr>
            <w:r w:rsidRPr="00E84846">
              <w:rPr>
                <w:rFonts w:ascii="Calibri" w:eastAsia="Times New Roman" w:hAnsi="Calibri" w:cs="Calibri"/>
                <w:color w:val="000000"/>
              </w:rPr>
              <w:t>18.33%</w:t>
            </w:r>
          </w:p>
        </w:tc>
        <w:tc>
          <w:tcPr>
            <w:tcW w:w="992" w:type="dxa"/>
            <w:tcBorders>
              <w:top w:val="nil"/>
              <w:left w:val="nil"/>
              <w:bottom w:val="single" w:sz="4" w:space="0" w:color="000000"/>
              <w:right w:val="single" w:sz="4" w:space="0" w:color="000000"/>
            </w:tcBorders>
            <w:shd w:val="clear" w:color="000000" w:fill="00B050"/>
            <w:noWrap/>
            <w:vAlign w:val="bottom"/>
          </w:tcPr>
          <w:p w:rsidR="003F7958" w:rsidRPr="00E84846" w:rsidRDefault="003F7958" w:rsidP="00187D0B">
            <w:pPr>
              <w:spacing w:before="120" w:after="120" w:line="276" w:lineRule="auto"/>
              <w:jc w:val="right"/>
              <w:rPr>
                <w:rFonts w:ascii="Calibri" w:eastAsia="Times New Roman" w:hAnsi="Calibri" w:cs="Calibri"/>
                <w:color w:val="000000"/>
              </w:rPr>
            </w:pPr>
            <w:r w:rsidRPr="00E84846">
              <w:rPr>
                <w:rFonts w:ascii="Calibri" w:eastAsia="Times New Roman" w:hAnsi="Calibri" w:cs="Calibri"/>
                <w:color w:val="000000"/>
              </w:rPr>
              <w:t>47</w:t>
            </w:r>
          </w:p>
        </w:tc>
        <w:tc>
          <w:tcPr>
            <w:tcW w:w="993" w:type="dxa"/>
            <w:tcBorders>
              <w:top w:val="nil"/>
              <w:left w:val="nil"/>
              <w:bottom w:val="single" w:sz="4" w:space="0" w:color="000000"/>
              <w:right w:val="single" w:sz="4" w:space="0" w:color="000000"/>
            </w:tcBorders>
            <w:shd w:val="clear" w:color="000000" w:fill="00B050"/>
            <w:noWrap/>
            <w:vAlign w:val="bottom"/>
          </w:tcPr>
          <w:p w:rsidR="003F7958" w:rsidRPr="00E84846" w:rsidRDefault="003F7958" w:rsidP="00187D0B">
            <w:pPr>
              <w:spacing w:before="120" w:after="120" w:line="276" w:lineRule="auto"/>
              <w:jc w:val="right"/>
              <w:rPr>
                <w:rFonts w:ascii="Calibri" w:eastAsia="Times New Roman" w:hAnsi="Calibri" w:cs="Calibri"/>
                <w:color w:val="000000"/>
              </w:rPr>
            </w:pPr>
            <w:r w:rsidRPr="00E84846">
              <w:rPr>
                <w:rFonts w:ascii="Calibri" w:eastAsia="Times New Roman" w:hAnsi="Calibri" w:cs="Calibri"/>
                <w:color w:val="000000"/>
              </w:rPr>
              <w:t>78.33%</w:t>
            </w:r>
          </w:p>
        </w:tc>
        <w:tc>
          <w:tcPr>
            <w:tcW w:w="850" w:type="dxa"/>
            <w:tcBorders>
              <w:top w:val="nil"/>
              <w:left w:val="nil"/>
              <w:bottom w:val="single" w:sz="4" w:space="0" w:color="000000"/>
              <w:right w:val="single" w:sz="4" w:space="0" w:color="000000"/>
            </w:tcBorders>
            <w:shd w:val="clear" w:color="000000" w:fill="00B050"/>
            <w:noWrap/>
            <w:vAlign w:val="bottom"/>
          </w:tcPr>
          <w:p w:rsidR="003F7958" w:rsidRPr="00E84846" w:rsidRDefault="003F7958" w:rsidP="00187D0B">
            <w:pPr>
              <w:spacing w:before="120" w:after="120" w:line="276" w:lineRule="auto"/>
              <w:jc w:val="right"/>
              <w:rPr>
                <w:rFonts w:ascii="Calibri" w:eastAsia="Times New Roman" w:hAnsi="Calibri" w:cs="Calibri"/>
                <w:color w:val="000000"/>
              </w:rPr>
            </w:pPr>
            <w:r w:rsidRPr="00E84846">
              <w:rPr>
                <w:rFonts w:ascii="Calibri" w:eastAsia="Times New Roman" w:hAnsi="Calibri" w:cs="Calibri"/>
                <w:color w:val="000000"/>
              </w:rPr>
              <w:t>2</w:t>
            </w:r>
          </w:p>
        </w:tc>
        <w:tc>
          <w:tcPr>
            <w:tcW w:w="1276" w:type="dxa"/>
            <w:tcBorders>
              <w:top w:val="nil"/>
              <w:left w:val="nil"/>
              <w:bottom w:val="single" w:sz="4" w:space="0" w:color="000000"/>
              <w:right w:val="single" w:sz="4" w:space="0" w:color="000000"/>
            </w:tcBorders>
            <w:shd w:val="clear" w:color="000000" w:fill="00B050"/>
            <w:noWrap/>
            <w:vAlign w:val="bottom"/>
          </w:tcPr>
          <w:p w:rsidR="003F7958" w:rsidRPr="00E84846" w:rsidRDefault="003F7958" w:rsidP="00187D0B">
            <w:pPr>
              <w:spacing w:before="120" w:after="120" w:line="276" w:lineRule="auto"/>
              <w:jc w:val="right"/>
              <w:rPr>
                <w:rFonts w:ascii="Calibri" w:eastAsia="Times New Roman" w:hAnsi="Calibri" w:cs="Calibri"/>
                <w:color w:val="000000"/>
              </w:rPr>
            </w:pPr>
            <w:r w:rsidRPr="00E84846">
              <w:rPr>
                <w:rFonts w:ascii="Calibri" w:eastAsia="Times New Roman" w:hAnsi="Calibri" w:cs="Calibri"/>
                <w:color w:val="000000"/>
              </w:rPr>
              <w:t>3.33%</w:t>
            </w:r>
          </w:p>
        </w:tc>
      </w:tr>
      <w:tr w:rsidR="003F7958" w:rsidRPr="00E84846" w:rsidTr="00187D0B">
        <w:trPr>
          <w:trHeight w:val="300"/>
          <w:jc w:val="center"/>
        </w:trPr>
        <w:tc>
          <w:tcPr>
            <w:tcW w:w="1545" w:type="dxa"/>
            <w:vMerge/>
            <w:tcBorders>
              <w:top w:val="nil"/>
              <w:left w:val="single" w:sz="12" w:space="0" w:color="000000"/>
              <w:bottom w:val="single" w:sz="12" w:space="0" w:color="000000"/>
              <w:right w:val="single" w:sz="4" w:space="0" w:color="000000"/>
            </w:tcBorders>
            <w:shd w:val="clear" w:color="000000" w:fill="00B050"/>
            <w:vAlign w:val="center"/>
          </w:tcPr>
          <w:p w:rsidR="003F7958" w:rsidRPr="00E84846" w:rsidRDefault="003F7958" w:rsidP="00187D0B">
            <w:pPr>
              <w:spacing w:before="120" w:after="120" w:line="276" w:lineRule="auto"/>
              <w:rPr>
                <w:rFonts w:ascii="Times New Roman" w:eastAsia="Times New Roman" w:hAnsi="Times New Roman" w:cs="Times New Roman"/>
                <w:color w:val="000000"/>
              </w:rPr>
            </w:pPr>
          </w:p>
        </w:tc>
        <w:tc>
          <w:tcPr>
            <w:tcW w:w="850" w:type="dxa"/>
            <w:tcBorders>
              <w:top w:val="nil"/>
              <w:left w:val="nil"/>
              <w:bottom w:val="single" w:sz="4" w:space="0" w:color="000000"/>
              <w:right w:val="single" w:sz="4" w:space="0" w:color="000000"/>
            </w:tcBorders>
            <w:shd w:val="clear" w:color="000000" w:fill="00B050"/>
            <w:vAlign w:val="center"/>
          </w:tcPr>
          <w:p w:rsidR="003F7958" w:rsidRPr="00E84846" w:rsidRDefault="003F7958" w:rsidP="00187D0B">
            <w:pPr>
              <w:spacing w:before="120" w:after="120" w:line="276" w:lineRule="auto"/>
              <w:rPr>
                <w:rFonts w:ascii="Times New Roman" w:eastAsia="Times New Roman" w:hAnsi="Times New Roman" w:cs="Times New Roman"/>
                <w:b/>
                <w:bCs/>
                <w:color w:val="000000"/>
              </w:rPr>
            </w:pPr>
            <w:r w:rsidRPr="00E84846">
              <w:rPr>
                <w:rFonts w:ascii="Times New Roman" w:eastAsia="Times New Roman" w:hAnsi="Times New Roman" w:cs="Times New Roman"/>
                <w:b/>
                <w:bCs/>
                <w:color w:val="000000"/>
              </w:rPr>
              <w:t xml:space="preserve">Tổng </w:t>
            </w:r>
          </w:p>
        </w:tc>
        <w:tc>
          <w:tcPr>
            <w:tcW w:w="992" w:type="dxa"/>
            <w:tcBorders>
              <w:top w:val="nil"/>
              <w:left w:val="nil"/>
              <w:bottom w:val="single" w:sz="4" w:space="0" w:color="000000"/>
              <w:right w:val="single" w:sz="4" w:space="0" w:color="000000"/>
            </w:tcBorders>
            <w:shd w:val="clear" w:color="000000" w:fill="00B050"/>
            <w:vAlign w:val="center"/>
          </w:tcPr>
          <w:p w:rsidR="003F7958" w:rsidRPr="00E84846" w:rsidRDefault="003F7958" w:rsidP="00187D0B">
            <w:pPr>
              <w:spacing w:before="120" w:after="120" w:line="276" w:lineRule="auto"/>
              <w:jc w:val="right"/>
              <w:rPr>
                <w:rFonts w:ascii="Times New Roman" w:eastAsia="Times New Roman" w:hAnsi="Times New Roman" w:cs="Times New Roman"/>
                <w:b/>
                <w:bCs/>
                <w:color w:val="000000"/>
              </w:rPr>
            </w:pPr>
            <w:r w:rsidRPr="00E84846">
              <w:rPr>
                <w:rFonts w:ascii="Times New Roman" w:eastAsia="Times New Roman" w:hAnsi="Times New Roman" w:cs="Times New Roman"/>
                <w:b/>
                <w:bCs/>
                <w:color w:val="000000"/>
              </w:rPr>
              <w:t>245</w:t>
            </w:r>
          </w:p>
        </w:tc>
        <w:tc>
          <w:tcPr>
            <w:tcW w:w="851" w:type="dxa"/>
            <w:tcBorders>
              <w:top w:val="nil"/>
              <w:left w:val="nil"/>
              <w:bottom w:val="single" w:sz="4" w:space="0" w:color="000000"/>
              <w:right w:val="single" w:sz="4" w:space="0" w:color="000000"/>
            </w:tcBorders>
            <w:shd w:val="clear" w:color="000000" w:fill="00B050"/>
            <w:noWrap/>
            <w:vAlign w:val="bottom"/>
          </w:tcPr>
          <w:p w:rsidR="003F7958" w:rsidRPr="00E84846" w:rsidRDefault="003F7958" w:rsidP="00187D0B">
            <w:pPr>
              <w:spacing w:before="120" w:after="120" w:line="276" w:lineRule="auto"/>
              <w:jc w:val="right"/>
              <w:rPr>
                <w:rFonts w:ascii="Calibri" w:eastAsia="Times New Roman" w:hAnsi="Calibri" w:cs="Calibri"/>
                <w:b/>
                <w:bCs/>
                <w:color w:val="000000"/>
              </w:rPr>
            </w:pPr>
            <w:r w:rsidRPr="00E84846">
              <w:rPr>
                <w:rFonts w:ascii="Calibri" w:eastAsia="Times New Roman" w:hAnsi="Calibri" w:cs="Calibri"/>
                <w:b/>
                <w:bCs/>
                <w:color w:val="000000"/>
              </w:rPr>
              <w:t>33</w:t>
            </w:r>
          </w:p>
        </w:tc>
        <w:tc>
          <w:tcPr>
            <w:tcW w:w="992" w:type="dxa"/>
            <w:tcBorders>
              <w:top w:val="nil"/>
              <w:left w:val="nil"/>
              <w:bottom w:val="single" w:sz="4" w:space="0" w:color="000000"/>
              <w:right w:val="single" w:sz="4" w:space="0" w:color="000000"/>
            </w:tcBorders>
            <w:shd w:val="clear" w:color="000000" w:fill="00B050"/>
            <w:noWrap/>
            <w:vAlign w:val="bottom"/>
          </w:tcPr>
          <w:p w:rsidR="003F7958" w:rsidRPr="00E84846" w:rsidRDefault="003F7958" w:rsidP="00187D0B">
            <w:pPr>
              <w:spacing w:before="120" w:after="120" w:line="276" w:lineRule="auto"/>
              <w:jc w:val="right"/>
              <w:rPr>
                <w:rFonts w:ascii="Calibri" w:eastAsia="Times New Roman" w:hAnsi="Calibri" w:cs="Calibri"/>
                <w:b/>
                <w:bCs/>
                <w:color w:val="000000"/>
              </w:rPr>
            </w:pPr>
            <w:r w:rsidRPr="00E84846">
              <w:rPr>
                <w:rFonts w:ascii="Calibri" w:eastAsia="Times New Roman" w:hAnsi="Calibri" w:cs="Calibri"/>
                <w:b/>
                <w:bCs/>
                <w:color w:val="000000"/>
              </w:rPr>
              <w:t>13.47%</w:t>
            </w:r>
          </w:p>
        </w:tc>
        <w:tc>
          <w:tcPr>
            <w:tcW w:w="992" w:type="dxa"/>
            <w:tcBorders>
              <w:top w:val="nil"/>
              <w:left w:val="nil"/>
              <w:bottom w:val="single" w:sz="4" w:space="0" w:color="000000"/>
              <w:right w:val="single" w:sz="4" w:space="0" w:color="000000"/>
            </w:tcBorders>
            <w:shd w:val="clear" w:color="000000" w:fill="00B050"/>
            <w:noWrap/>
            <w:vAlign w:val="bottom"/>
          </w:tcPr>
          <w:p w:rsidR="003F7958" w:rsidRPr="00E84846" w:rsidRDefault="003F7958" w:rsidP="00187D0B">
            <w:pPr>
              <w:spacing w:before="120" w:after="120" w:line="276" w:lineRule="auto"/>
              <w:jc w:val="right"/>
              <w:rPr>
                <w:rFonts w:ascii="Calibri" w:eastAsia="Times New Roman" w:hAnsi="Calibri" w:cs="Calibri"/>
                <w:b/>
                <w:bCs/>
                <w:color w:val="000000"/>
              </w:rPr>
            </w:pPr>
            <w:r w:rsidRPr="00E84846">
              <w:rPr>
                <w:rFonts w:ascii="Calibri" w:eastAsia="Times New Roman" w:hAnsi="Calibri" w:cs="Calibri"/>
                <w:b/>
                <w:bCs/>
                <w:color w:val="000000"/>
              </w:rPr>
              <w:t>159</w:t>
            </w:r>
          </w:p>
        </w:tc>
        <w:tc>
          <w:tcPr>
            <w:tcW w:w="993" w:type="dxa"/>
            <w:tcBorders>
              <w:top w:val="nil"/>
              <w:left w:val="nil"/>
              <w:bottom w:val="single" w:sz="4" w:space="0" w:color="000000"/>
              <w:right w:val="single" w:sz="4" w:space="0" w:color="000000"/>
            </w:tcBorders>
            <w:shd w:val="clear" w:color="000000" w:fill="00B050"/>
            <w:noWrap/>
            <w:vAlign w:val="bottom"/>
          </w:tcPr>
          <w:p w:rsidR="003F7958" w:rsidRPr="00E84846" w:rsidRDefault="003F7958" w:rsidP="00187D0B">
            <w:pPr>
              <w:spacing w:before="120" w:after="120" w:line="276" w:lineRule="auto"/>
              <w:jc w:val="right"/>
              <w:rPr>
                <w:rFonts w:ascii="Calibri" w:eastAsia="Times New Roman" w:hAnsi="Calibri" w:cs="Calibri"/>
                <w:b/>
                <w:bCs/>
                <w:color w:val="000000"/>
              </w:rPr>
            </w:pPr>
            <w:r w:rsidRPr="00E84846">
              <w:rPr>
                <w:rFonts w:ascii="Calibri" w:eastAsia="Times New Roman" w:hAnsi="Calibri" w:cs="Calibri"/>
                <w:b/>
                <w:bCs/>
                <w:color w:val="000000"/>
              </w:rPr>
              <w:t>64.90%</w:t>
            </w:r>
          </w:p>
        </w:tc>
        <w:tc>
          <w:tcPr>
            <w:tcW w:w="850" w:type="dxa"/>
            <w:tcBorders>
              <w:top w:val="nil"/>
              <w:left w:val="nil"/>
              <w:bottom w:val="single" w:sz="4" w:space="0" w:color="000000"/>
              <w:right w:val="single" w:sz="4" w:space="0" w:color="000000"/>
            </w:tcBorders>
            <w:shd w:val="clear" w:color="000000" w:fill="00B050"/>
            <w:noWrap/>
            <w:vAlign w:val="bottom"/>
          </w:tcPr>
          <w:p w:rsidR="003F7958" w:rsidRPr="00E84846" w:rsidRDefault="003F7958" w:rsidP="00187D0B">
            <w:pPr>
              <w:spacing w:before="120" w:after="120" w:line="276" w:lineRule="auto"/>
              <w:jc w:val="right"/>
              <w:rPr>
                <w:rFonts w:ascii="Calibri" w:eastAsia="Times New Roman" w:hAnsi="Calibri" w:cs="Calibri"/>
                <w:b/>
                <w:bCs/>
                <w:color w:val="000000"/>
              </w:rPr>
            </w:pPr>
            <w:r w:rsidRPr="00E84846">
              <w:rPr>
                <w:rFonts w:ascii="Calibri" w:eastAsia="Times New Roman" w:hAnsi="Calibri" w:cs="Calibri"/>
                <w:b/>
                <w:bCs/>
                <w:color w:val="000000"/>
              </w:rPr>
              <w:t>53</w:t>
            </w:r>
          </w:p>
        </w:tc>
        <w:tc>
          <w:tcPr>
            <w:tcW w:w="1276" w:type="dxa"/>
            <w:tcBorders>
              <w:top w:val="nil"/>
              <w:left w:val="nil"/>
              <w:bottom w:val="single" w:sz="4" w:space="0" w:color="000000"/>
              <w:right w:val="single" w:sz="4" w:space="0" w:color="000000"/>
            </w:tcBorders>
            <w:shd w:val="clear" w:color="000000" w:fill="00B050"/>
            <w:noWrap/>
            <w:vAlign w:val="bottom"/>
          </w:tcPr>
          <w:p w:rsidR="003F7958" w:rsidRPr="00E84846" w:rsidRDefault="003F7958" w:rsidP="00187D0B">
            <w:pPr>
              <w:spacing w:before="120" w:after="120" w:line="276" w:lineRule="auto"/>
              <w:jc w:val="right"/>
              <w:rPr>
                <w:rFonts w:ascii="Calibri" w:eastAsia="Times New Roman" w:hAnsi="Calibri" w:cs="Calibri"/>
                <w:b/>
                <w:bCs/>
                <w:color w:val="000000"/>
              </w:rPr>
            </w:pPr>
            <w:r w:rsidRPr="00E84846">
              <w:rPr>
                <w:rFonts w:ascii="Calibri" w:eastAsia="Times New Roman" w:hAnsi="Calibri" w:cs="Calibri"/>
                <w:b/>
                <w:bCs/>
                <w:color w:val="000000"/>
              </w:rPr>
              <w:t>21.63%</w:t>
            </w:r>
          </w:p>
        </w:tc>
      </w:tr>
      <w:tr w:rsidR="003F7958" w:rsidRPr="00E84846" w:rsidTr="00187D0B">
        <w:trPr>
          <w:trHeight w:val="300"/>
          <w:jc w:val="center"/>
        </w:trPr>
        <w:tc>
          <w:tcPr>
            <w:tcW w:w="1545" w:type="dxa"/>
            <w:vMerge w:val="restart"/>
            <w:tcBorders>
              <w:top w:val="nil"/>
              <w:left w:val="single" w:sz="12" w:space="0" w:color="000000"/>
              <w:bottom w:val="single" w:sz="12" w:space="0" w:color="000000"/>
              <w:right w:val="single" w:sz="4" w:space="0" w:color="000000"/>
            </w:tcBorders>
            <w:shd w:val="clear" w:color="000000" w:fill="FFFF00"/>
            <w:vAlign w:val="center"/>
            <w:hideMark/>
          </w:tcPr>
          <w:p w:rsidR="003F7958" w:rsidRPr="00E84846" w:rsidRDefault="003F7958" w:rsidP="00187D0B">
            <w:pPr>
              <w:spacing w:before="120" w:after="120"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Học kỳ 1: 2024 - 2025</w:t>
            </w:r>
          </w:p>
        </w:tc>
        <w:tc>
          <w:tcPr>
            <w:tcW w:w="850" w:type="dxa"/>
            <w:tcBorders>
              <w:top w:val="nil"/>
              <w:left w:val="nil"/>
              <w:bottom w:val="single" w:sz="4" w:space="0" w:color="000000"/>
              <w:right w:val="single" w:sz="4" w:space="0" w:color="000000"/>
            </w:tcBorders>
            <w:shd w:val="clear" w:color="000000" w:fill="FFFF00"/>
            <w:vAlign w:val="center"/>
            <w:hideMark/>
          </w:tcPr>
          <w:p w:rsidR="003F7958" w:rsidRPr="00E84846" w:rsidRDefault="003F7958" w:rsidP="00187D0B">
            <w:pPr>
              <w:spacing w:before="120" w:after="120" w:line="276" w:lineRule="auto"/>
              <w:rPr>
                <w:rFonts w:ascii="Times New Roman" w:eastAsia="Times New Roman" w:hAnsi="Times New Roman" w:cs="Times New Roman"/>
                <w:color w:val="000000"/>
              </w:rPr>
            </w:pPr>
            <w:r w:rsidRPr="00E84846">
              <w:rPr>
                <w:rFonts w:ascii="Times New Roman" w:eastAsia="Times New Roman" w:hAnsi="Times New Roman" w:cs="Times New Roman"/>
                <w:color w:val="000000"/>
              </w:rPr>
              <w:t>THCS</w:t>
            </w:r>
          </w:p>
        </w:tc>
        <w:tc>
          <w:tcPr>
            <w:tcW w:w="992" w:type="dxa"/>
            <w:tcBorders>
              <w:top w:val="nil"/>
              <w:left w:val="nil"/>
              <w:bottom w:val="single" w:sz="4" w:space="0" w:color="000000"/>
              <w:right w:val="single" w:sz="4" w:space="0" w:color="000000"/>
            </w:tcBorders>
            <w:shd w:val="clear" w:color="000000" w:fill="FFFF00"/>
            <w:vAlign w:val="center"/>
            <w:hideMark/>
          </w:tcPr>
          <w:p w:rsidR="003F7958" w:rsidRPr="00E84846" w:rsidRDefault="003F7958" w:rsidP="00187D0B">
            <w:pPr>
              <w:spacing w:before="120" w:after="120" w:line="276" w:lineRule="auto"/>
              <w:jc w:val="right"/>
              <w:rPr>
                <w:rFonts w:ascii="Times New Roman" w:eastAsia="Times New Roman" w:hAnsi="Times New Roman" w:cs="Times New Roman"/>
                <w:color w:val="000000"/>
              </w:rPr>
            </w:pPr>
            <w:r w:rsidRPr="00E84846">
              <w:rPr>
                <w:rFonts w:ascii="Times New Roman" w:eastAsia="Times New Roman" w:hAnsi="Times New Roman" w:cs="Times New Roman"/>
                <w:color w:val="000000"/>
              </w:rPr>
              <w:t>239</w:t>
            </w:r>
          </w:p>
        </w:tc>
        <w:tc>
          <w:tcPr>
            <w:tcW w:w="851" w:type="dxa"/>
            <w:tcBorders>
              <w:top w:val="nil"/>
              <w:left w:val="nil"/>
              <w:bottom w:val="single" w:sz="4" w:space="0" w:color="000000"/>
              <w:right w:val="single" w:sz="4" w:space="0" w:color="000000"/>
            </w:tcBorders>
            <w:shd w:val="clear" w:color="000000" w:fill="FFFF00"/>
            <w:noWrap/>
            <w:vAlign w:val="bottom"/>
            <w:hideMark/>
          </w:tcPr>
          <w:p w:rsidR="003F7958" w:rsidRPr="00E84846" w:rsidRDefault="003F7958" w:rsidP="00187D0B">
            <w:pPr>
              <w:spacing w:before="120" w:after="120" w:line="276" w:lineRule="auto"/>
              <w:jc w:val="right"/>
              <w:rPr>
                <w:rFonts w:ascii="Calibri" w:eastAsia="Times New Roman" w:hAnsi="Calibri" w:cs="Calibri"/>
                <w:color w:val="000000"/>
              </w:rPr>
            </w:pPr>
            <w:r w:rsidRPr="00E84846">
              <w:rPr>
                <w:rFonts w:ascii="Calibri" w:eastAsia="Times New Roman" w:hAnsi="Calibri" w:cs="Calibri"/>
                <w:color w:val="000000"/>
              </w:rPr>
              <w:t>42</w:t>
            </w:r>
          </w:p>
        </w:tc>
        <w:tc>
          <w:tcPr>
            <w:tcW w:w="992" w:type="dxa"/>
            <w:tcBorders>
              <w:top w:val="nil"/>
              <w:left w:val="nil"/>
              <w:bottom w:val="single" w:sz="4" w:space="0" w:color="000000"/>
              <w:right w:val="single" w:sz="4" w:space="0" w:color="000000"/>
            </w:tcBorders>
            <w:shd w:val="clear" w:color="000000" w:fill="FFFF00"/>
            <w:noWrap/>
            <w:vAlign w:val="bottom"/>
            <w:hideMark/>
          </w:tcPr>
          <w:p w:rsidR="003F7958" w:rsidRPr="00E84846" w:rsidRDefault="003F7958" w:rsidP="00187D0B">
            <w:pPr>
              <w:spacing w:before="120" w:after="120" w:line="276" w:lineRule="auto"/>
              <w:jc w:val="right"/>
              <w:rPr>
                <w:rFonts w:ascii="Calibri" w:eastAsia="Times New Roman" w:hAnsi="Calibri" w:cs="Calibri"/>
                <w:color w:val="000000"/>
              </w:rPr>
            </w:pPr>
            <w:r w:rsidRPr="00E84846">
              <w:rPr>
                <w:rFonts w:ascii="Calibri" w:eastAsia="Times New Roman" w:hAnsi="Calibri" w:cs="Calibri"/>
                <w:color w:val="000000"/>
              </w:rPr>
              <w:t>17.57%</w:t>
            </w:r>
          </w:p>
        </w:tc>
        <w:tc>
          <w:tcPr>
            <w:tcW w:w="992" w:type="dxa"/>
            <w:tcBorders>
              <w:top w:val="nil"/>
              <w:left w:val="nil"/>
              <w:bottom w:val="single" w:sz="4" w:space="0" w:color="000000"/>
              <w:right w:val="single" w:sz="4" w:space="0" w:color="000000"/>
            </w:tcBorders>
            <w:shd w:val="clear" w:color="000000" w:fill="FFFF00"/>
            <w:noWrap/>
            <w:vAlign w:val="bottom"/>
            <w:hideMark/>
          </w:tcPr>
          <w:p w:rsidR="003F7958" w:rsidRPr="00E84846" w:rsidRDefault="003F7958" w:rsidP="00187D0B">
            <w:pPr>
              <w:spacing w:before="120" w:after="120" w:line="276" w:lineRule="auto"/>
              <w:jc w:val="right"/>
              <w:rPr>
                <w:rFonts w:ascii="Calibri" w:eastAsia="Times New Roman" w:hAnsi="Calibri" w:cs="Calibri"/>
                <w:color w:val="000000"/>
              </w:rPr>
            </w:pPr>
            <w:r w:rsidRPr="00E84846">
              <w:rPr>
                <w:rFonts w:ascii="Calibri" w:eastAsia="Times New Roman" w:hAnsi="Calibri" w:cs="Calibri"/>
                <w:color w:val="000000"/>
              </w:rPr>
              <w:t>154</w:t>
            </w:r>
          </w:p>
        </w:tc>
        <w:tc>
          <w:tcPr>
            <w:tcW w:w="993" w:type="dxa"/>
            <w:tcBorders>
              <w:top w:val="nil"/>
              <w:left w:val="nil"/>
              <w:bottom w:val="single" w:sz="4" w:space="0" w:color="000000"/>
              <w:right w:val="single" w:sz="4" w:space="0" w:color="000000"/>
            </w:tcBorders>
            <w:shd w:val="clear" w:color="000000" w:fill="FFFF00"/>
            <w:noWrap/>
            <w:vAlign w:val="bottom"/>
            <w:hideMark/>
          </w:tcPr>
          <w:p w:rsidR="003F7958" w:rsidRPr="00E84846" w:rsidRDefault="003F7958" w:rsidP="00187D0B">
            <w:pPr>
              <w:spacing w:before="120" w:after="120" w:line="276" w:lineRule="auto"/>
              <w:jc w:val="right"/>
              <w:rPr>
                <w:rFonts w:ascii="Calibri" w:eastAsia="Times New Roman" w:hAnsi="Calibri" w:cs="Calibri"/>
                <w:color w:val="000000"/>
              </w:rPr>
            </w:pPr>
            <w:r w:rsidRPr="00E84846">
              <w:rPr>
                <w:rFonts w:ascii="Calibri" w:eastAsia="Times New Roman" w:hAnsi="Calibri" w:cs="Calibri"/>
                <w:color w:val="000000"/>
              </w:rPr>
              <w:t>64.44%</w:t>
            </w:r>
          </w:p>
        </w:tc>
        <w:tc>
          <w:tcPr>
            <w:tcW w:w="850" w:type="dxa"/>
            <w:tcBorders>
              <w:top w:val="nil"/>
              <w:left w:val="nil"/>
              <w:bottom w:val="single" w:sz="4" w:space="0" w:color="000000"/>
              <w:right w:val="single" w:sz="4" w:space="0" w:color="000000"/>
            </w:tcBorders>
            <w:shd w:val="clear" w:color="000000" w:fill="FFFF00"/>
            <w:noWrap/>
            <w:vAlign w:val="bottom"/>
            <w:hideMark/>
          </w:tcPr>
          <w:p w:rsidR="003F7958" w:rsidRPr="00E84846" w:rsidRDefault="003F7958" w:rsidP="00187D0B">
            <w:pPr>
              <w:spacing w:before="120" w:after="120" w:line="276" w:lineRule="auto"/>
              <w:jc w:val="right"/>
              <w:rPr>
                <w:rFonts w:ascii="Calibri" w:eastAsia="Times New Roman" w:hAnsi="Calibri" w:cs="Calibri"/>
                <w:color w:val="000000"/>
              </w:rPr>
            </w:pPr>
            <w:r w:rsidRPr="00E84846">
              <w:rPr>
                <w:rFonts w:ascii="Calibri" w:eastAsia="Times New Roman" w:hAnsi="Calibri" w:cs="Calibri"/>
                <w:color w:val="000000"/>
              </w:rPr>
              <w:t>43</w:t>
            </w:r>
          </w:p>
        </w:tc>
        <w:tc>
          <w:tcPr>
            <w:tcW w:w="1276" w:type="dxa"/>
            <w:tcBorders>
              <w:top w:val="nil"/>
              <w:left w:val="nil"/>
              <w:bottom w:val="single" w:sz="4" w:space="0" w:color="000000"/>
              <w:right w:val="single" w:sz="4" w:space="0" w:color="000000"/>
            </w:tcBorders>
            <w:shd w:val="clear" w:color="000000" w:fill="FFFF00"/>
            <w:noWrap/>
            <w:vAlign w:val="bottom"/>
            <w:hideMark/>
          </w:tcPr>
          <w:p w:rsidR="003F7958" w:rsidRPr="00E84846" w:rsidRDefault="003F7958" w:rsidP="00187D0B">
            <w:pPr>
              <w:spacing w:before="120" w:after="120" w:line="276" w:lineRule="auto"/>
              <w:jc w:val="right"/>
              <w:rPr>
                <w:rFonts w:ascii="Calibri" w:eastAsia="Times New Roman" w:hAnsi="Calibri" w:cs="Calibri"/>
                <w:color w:val="000000"/>
              </w:rPr>
            </w:pPr>
            <w:r w:rsidRPr="00E84846">
              <w:rPr>
                <w:rFonts w:ascii="Calibri" w:eastAsia="Times New Roman" w:hAnsi="Calibri" w:cs="Calibri"/>
                <w:color w:val="000000"/>
              </w:rPr>
              <w:t>17.99%</w:t>
            </w:r>
          </w:p>
        </w:tc>
      </w:tr>
      <w:tr w:rsidR="003F7958" w:rsidRPr="00E84846" w:rsidTr="00187D0B">
        <w:trPr>
          <w:trHeight w:val="300"/>
          <w:jc w:val="center"/>
        </w:trPr>
        <w:tc>
          <w:tcPr>
            <w:tcW w:w="1545" w:type="dxa"/>
            <w:vMerge/>
            <w:tcBorders>
              <w:top w:val="nil"/>
              <w:left w:val="single" w:sz="12" w:space="0" w:color="000000"/>
              <w:bottom w:val="single" w:sz="12" w:space="0" w:color="000000"/>
              <w:right w:val="single" w:sz="4" w:space="0" w:color="000000"/>
            </w:tcBorders>
            <w:shd w:val="clear" w:color="000000" w:fill="FFFF00"/>
            <w:vAlign w:val="center"/>
          </w:tcPr>
          <w:p w:rsidR="003F7958" w:rsidRPr="00E84846" w:rsidRDefault="003F7958" w:rsidP="00187D0B">
            <w:pPr>
              <w:spacing w:before="120" w:after="120" w:line="276" w:lineRule="auto"/>
              <w:rPr>
                <w:rFonts w:ascii="Times New Roman" w:eastAsia="Times New Roman" w:hAnsi="Times New Roman" w:cs="Times New Roman"/>
                <w:color w:val="000000"/>
              </w:rPr>
            </w:pPr>
          </w:p>
        </w:tc>
        <w:tc>
          <w:tcPr>
            <w:tcW w:w="850" w:type="dxa"/>
            <w:tcBorders>
              <w:top w:val="nil"/>
              <w:left w:val="nil"/>
              <w:bottom w:val="single" w:sz="4" w:space="0" w:color="000000"/>
              <w:right w:val="single" w:sz="4" w:space="0" w:color="000000"/>
            </w:tcBorders>
            <w:shd w:val="clear" w:color="000000" w:fill="FFFF00"/>
            <w:vAlign w:val="center"/>
          </w:tcPr>
          <w:p w:rsidR="003F7958" w:rsidRPr="00E84846" w:rsidRDefault="003F7958" w:rsidP="00187D0B">
            <w:pPr>
              <w:spacing w:before="120" w:after="120" w:line="276" w:lineRule="auto"/>
              <w:rPr>
                <w:rFonts w:ascii="Times New Roman" w:eastAsia="Times New Roman" w:hAnsi="Times New Roman" w:cs="Times New Roman"/>
                <w:color w:val="000000"/>
              </w:rPr>
            </w:pPr>
            <w:r w:rsidRPr="00E84846">
              <w:rPr>
                <w:rFonts w:ascii="Times New Roman" w:eastAsia="Times New Roman" w:hAnsi="Times New Roman" w:cs="Times New Roman"/>
                <w:color w:val="000000"/>
              </w:rPr>
              <w:t xml:space="preserve">THPT </w:t>
            </w:r>
          </w:p>
        </w:tc>
        <w:tc>
          <w:tcPr>
            <w:tcW w:w="992" w:type="dxa"/>
            <w:tcBorders>
              <w:top w:val="nil"/>
              <w:left w:val="nil"/>
              <w:bottom w:val="single" w:sz="4" w:space="0" w:color="000000"/>
              <w:right w:val="single" w:sz="4" w:space="0" w:color="000000"/>
            </w:tcBorders>
            <w:shd w:val="clear" w:color="000000" w:fill="FFFF00"/>
            <w:vAlign w:val="center"/>
          </w:tcPr>
          <w:p w:rsidR="003F7958" w:rsidRPr="00E84846" w:rsidRDefault="003F7958" w:rsidP="00187D0B">
            <w:pPr>
              <w:spacing w:before="120" w:after="120" w:line="276" w:lineRule="auto"/>
              <w:jc w:val="right"/>
              <w:rPr>
                <w:rFonts w:ascii="Times New Roman" w:eastAsia="Times New Roman" w:hAnsi="Times New Roman" w:cs="Times New Roman"/>
                <w:color w:val="000000"/>
              </w:rPr>
            </w:pPr>
            <w:r w:rsidRPr="00E84846">
              <w:rPr>
                <w:rFonts w:ascii="Times New Roman" w:eastAsia="Times New Roman" w:hAnsi="Times New Roman" w:cs="Times New Roman"/>
                <w:color w:val="000000"/>
              </w:rPr>
              <w:t>90</w:t>
            </w:r>
          </w:p>
        </w:tc>
        <w:tc>
          <w:tcPr>
            <w:tcW w:w="851" w:type="dxa"/>
            <w:tcBorders>
              <w:top w:val="nil"/>
              <w:left w:val="nil"/>
              <w:bottom w:val="single" w:sz="4" w:space="0" w:color="000000"/>
              <w:right w:val="single" w:sz="4" w:space="0" w:color="000000"/>
            </w:tcBorders>
            <w:shd w:val="clear" w:color="000000" w:fill="FFFF00"/>
            <w:noWrap/>
            <w:vAlign w:val="bottom"/>
          </w:tcPr>
          <w:p w:rsidR="003F7958" w:rsidRPr="00E84846" w:rsidRDefault="003F7958" w:rsidP="00187D0B">
            <w:pPr>
              <w:spacing w:before="120" w:after="120" w:line="276" w:lineRule="auto"/>
              <w:jc w:val="right"/>
              <w:rPr>
                <w:rFonts w:ascii="Calibri" w:eastAsia="Times New Roman" w:hAnsi="Calibri" w:cs="Calibri"/>
                <w:color w:val="000000"/>
              </w:rPr>
            </w:pPr>
            <w:r w:rsidRPr="00E84846">
              <w:rPr>
                <w:rFonts w:ascii="Calibri" w:eastAsia="Times New Roman" w:hAnsi="Calibri" w:cs="Calibri"/>
                <w:color w:val="000000"/>
              </w:rPr>
              <w:t>18</w:t>
            </w:r>
          </w:p>
        </w:tc>
        <w:tc>
          <w:tcPr>
            <w:tcW w:w="992" w:type="dxa"/>
            <w:tcBorders>
              <w:top w:val="nil"/>
              <w:left w:val="nil"/>
              <w:bottom w:val="single" w:sz="4" w:space="0" w:color="000000"/>
              <w:right w:val="single" w:sz="4" w:space="0" w:color="000000"/>
            </w:tcBorders>
            <w:shd w:val="clear" w:color="000000" w:fill="FFFF00"/>
            <w:noWrap/>
            <w:vAlign w:val="bottom"/>
          </w:tcPr>
          <w:p w:rsidR="003F7958" w:rsidRPr="00E84846" w:rsidRDefault="003F7958" w:rsidP="00187D0B">
            <w:pPr>
              <w:spacing w:before="120" w:after="120" w:line="276" w:lineRule="auto"/>
              <w:jc w:val="right"/>
              <w:rPr>
                <w:rFonts w:ascii="Calibri" w:eastAsia="Times New Roman" w:hAnsi="Calibri" w:cs="Calibri"/>
                <w:color w:val="000000"/>
              </w:rPr>
            </w:pPr>
            <w:r w:rsidRPr="00E84846">
              <w:rPr>
                <w:rFonts w:ascii="Calibri" w:eastAsia="Times New Roman" w:hAnsi="Calibri" w:cs="Calibri"/>
                <w:color w:val="000000"/>
              </w:rPr>
              <w:t>20.00%</w:t>
            </w:r>
          </w:p>
        </w:tc>
        <w:tc>
          <w:tcPr>
            <w:tcW w:w="992" w:type="dxa"/>
            <w:tcBorders>
              <w:top w:val="nil"/>
              <w:left w:val="nil"/>
              <w:bottom w:val="single" w:sz="4" w:space="0" w:color="000000"/>
              <w:right w:val="single" w:sz="4" w:space="0" w:color="000000"/>
            </w:tcBorders>
            <w:shd w:val="clear" w:color="000000" w:fill="FFFF00"/>
            <w:noWrap/>
            <w:vAlign w:val="bottom"/>
          </w:tcPr>
          <w:p w:rsidR="003F7958" w:rsidRPr="00E84846" w:rsidRDefault="003F7958" w:rsidP="00187D0B">
            <w:pPr>
              <w:spacing w:before="120" w:after="120" w:line="276" w:lineRule="auto"/>
              <w:jc w:val="right"/>
              <w:rPr>
                <w:rFonts w:ascii="Calibri" w:eastAsia="Times New Roman" w:hAnsi="Calibri" w:cs="Calibri"/>
                <w:color w:val="000000"/>
              </w:rPr>
            </w:pPr>
            <w:r w:rsidRPr="00E84846">
              <w:rPr>
                <w:rFonts w:ascii="Calibri" w:eastAsia="Times New Roman" w:hAnsi="Calibri" w:cs="Calibri"/>
                <w:color w:val="000000"/>
              </w:rPr>
              <w:t>72</w:t>
            </w:r>
          </w:p>
        </w:tc>
        <w:tc>
          <w:tcPr>
            <w:tcW w:w="993" w:type="dxa"/>
            <w:tcBorders>
              <w:top w:val="nil"/>
              <w:left w:val="nil"/>
              <w:bottom w:val="single" w:sz="4" w:space="0" w:color="000000"/>
              <w:right w:val="single" w:sz="4" w:space="0" w:color="000000"/>
            </w:tcBorders>
            <w:shd w:val="clear" w:color="000000" w:fill="FFFF00"/>
            <w:noWrap/>
            <w:vAlign w:val="bottom"/>
          </w:tcPr>
          <w:p w:rsidR="003F7958" w:rsidRPr="00E84846" w:rsidRDefault="003F7958" w:rsidP="00187D0B">
            <w:pPr>
              <w:spacing w:before="120" w:after="120" w:line="276" w:lineRule="auto"/>
              <w:jc w:val="right"/>
              <w:rPr>
                <w:rFonts w:ascii="Calibri" w:eastAsia="Times New Roman" w:hAnsi="Calibri" w:cs="Calibri"/>
                <w:color w:val="000000"/>
              </w:rPr>
            </w:pPr>
            <w:r w:rsidRPr="00E84846">
              <w:rPr>
                <w:rFonts w:ascii="Calibri" w:eastAsia="Times New Roman" w:hAnsi="Calibri" w:cs="Calibri"/>
                <w:color w:val="000000"/>
              </w:rPr>
              <w:t>80.00%</w:t>
            </w:r>
          </w:p>
        </w:tc>
        <w:tc>
          <w:tcPr>
            <w:tcW w:w="850" w:type="dxa"/>
            <w:tcBorders>
              <w:top w:val="nil"/>
              <w:left w:val="nil"/>
              <w:bottom w:val="single" w:sz="4" w:space="0" w:color="000000"/>
              <w:right w:val="single" w:sz="4" w:space="0" w:color="000000"/>
            </w:tcBorders>
            <w:shd w:val="clear" w:color="000000" w:fill="FFFF00"/>
            <w:noWrap/>
            <w:vAlign w:val="bottom"/>
          </w:tcPr>
          <w:p w:rsidR="003F7958" w:rsidRPr="00E84846" w:rsidRDefault="003F7958" w:rsidP="00187D0B">
            <w:pPr>
              <w:spacing w:before="120" w:after="120" w:line="276" w:lineRule="auto"/>
              <w:jc w:val="right"/>
              <w:rPr>
                <w:rFonts w:ascii="Calibri" w:eastAsia="Times New Roman" w:hAnsi="Calibri" w:cs="Calibri"/>
                <w:color w:val="000000"/>
              </w:rPr>
            </w:pPr>
            <w:r w:rsidRPr="00E84846">
              <w:rPr>
                <w:rFonts w:ascii="Calibri" w:eastAsia="Times New Roman" w:hAnsi="Calibri" w:cs="Calibri"/>
                <w:color w:val="000000"/>
              </w:rPr>
              <w:t>0</w:t>
            </w:r>
          </w:p>
        </w:tc>
        <w:tc>
          <w:tcPr>
            <w:tcW w:w="1276" w:type="dxa"/>
            <w:tcBorders>
              <w:top w:val="nil"/>
              <w:left w:val="nil"/>
              <w:bottom w:val="single" w:sz="4" w:space="0" w:color="000000"/>
              <w:right w:val="single" w:sz="4" w:space="0" w:color="000000"/>
            </w:tcBorders>
            <w:shd w:val="clear" w:color="000000" w:fill="FFFF00"/>
            <w:noWrap/>
            <w:vAlign w:val="bottom"/>
          </w:tcPr>
          <w:p w:rsidR="003F7958" w:rsidRPr="00E84846" w:rsidRDefault="003F7958" w:rsidP="00187D0B">
            <w:pPr>
              <w:spacing w:before="120" w:after="120" w:line="276" w:lineRule="auto"/>
              <w:jc w:val="right"/>
              <w:rPr>
                <w:rFonts w:ascii="Calibri" w:eastAsia="Times New Roman" w:hAnsi="Calibri" w:cs="Calibri"/>
                <w:color w:val="000000"/>
              </w:rPr>
            </w:pPr>
            <w:r w:rsidRPr="00E84846">
              <w:rPr>
                <w:rFonts w:ascii="Calibri" w:eastAsia="Times New Roman" w:hAnsi="Calibri" w:cs="Calibri"/>
                <w:color w:val="000000"/>
              </w:rPr>
              <w:t>0.00%</w:t>
            </w:r>
          </w:p>
        </w:tc>
      </w:tr>
      <w:tr w:rsidR="003F7958" w:rsidRPr="00E84846" w:rsidTr="00187D0B">
        <w:trPr>
          <w:trHeight w:val="300"/>
          <w:jc w:val="center"/>
        </w:trPr>
        <w:tc>
          <w:tcPr>
            <w:tcW w:w="1545" w:type="dxa"/>
            <w:vMerge/>
            <w:tcBorders>
              <w:top w:val="nil"/>
              <w:left w:val="single" w:sz="12" w:space="0" w:color="000000"/>
              <w:bottom w:val="single" w:sz="12" w:space="0" w:color="000000"/>
              <w:right w:val="single" w:sz="4" w:space="0" w:color="000000"/>
            </w:tcBorders>
            <w:vAlign w:val="center"/>
            <w:hideMark/>
          </w:tcPr>
          <w:p w:rsidR="003F7958" w:rsidRPr="00E84846" w:rsidRDefault="003F7958" w:rsidP="00187D0B">
            <w:pPr>
              <w:spacing w:before="120" w:after="120" w:line="276" w:lineRule="auto"/>
              <w:rPr>
                <w:rFonts w:ascii="Times New Roman" w:eastAsia="Times New Roman" w:hAnsi="Times New Roman" w:cs="Times New Roman"/>
                <w:color w:val="000000"/>
              </w:rPr>
            </w:pPr>
          </w:p>
        </w:tc>
        <w:tc>
          <w:tcPr>
            <w:tcW w:w="850" w:type="dxa"/>
            <w:tcBorders>
              <w:top w:val="nil"/>
              <w:left w:val="nil"/>
              <w:bottom w:val="single" w:sz="12" w:space="0" w:color="000000"/>
              <w:right w:val="single" w:sz="4" w:space="0" w:color="000000"/>
            </w:tcBorders>
            <w:shd w:val="clear" w:color="000000" w:fill="FFFF00"/>
            <w:vAlign w:val="center"/>
          </w:tcPr>
          <w:p w:rsidR="003F7958" w:rsidRPr="00E84846" w:rsidRDefault="003F7958" w:rsidP="00187D0B">
            <w:pPr>
              <w:spacing w:before="120" w:after="120" w:line="276" w:lineRule="auto"/>
              <w:rPr>
                <w:rFonts w:ascii="Times New Roman" w:eastAsia="Times New Roman" w:hAnsi="Times New Roman" w:cs="Times New Roman"/>
                <w:b/>
                <w:bCs/>
                <w:color w:val="000000"/>
              </w:rPr>
            </w:pPr>
            <w:r w:rsidRPr="00E84846">
              <w:rPr>
                <w:rFonts w:ascii="Times New Roman" w:eastAsia="Times New Roman" w:hAnsi="Times New Roman" w:cs="Times New Roman"/>
                <w:b/>
                <w:bCs/>
                <w:color w:val="000000"/>
              </w:rPr>
              <w:t xml:space="preserve">Tổng </w:t>
            </w:r>
          </w:p>
        </w:tc>
        <w:tc>
          <w:tcPr>
            <w:tcW w:w="992" w:type="dxa"/>
            <w:tcBorders>
              <w:top w:val="nil"/>
              <w:left w:val="nil"/>
              <w:bottom w:val="single" w:sz="12" w:space="0" w:color="000000"/>
              <w:right w:val="single" w:sz="4" w:space="0" w:color="000000"/>
            </w:tcBorders>
            <w:shd w:val="clear" w:color="000000" w:fill="FFFF00"/>
            <w:vAlign w:val="center"/>
          </w:tcPr>
          <w:p w:rsidR="003F7958" w:rsidRPr="00E84846" w:rsidRDefault="003F7958" w:rsidP="00187D0B">
            <w:pPr>
              <w:spacing w:before="120" w:after="120" w:line="276" w:lineRule="auto"/>
              <w:jc w:val="right"/>
              <w:rPr>
                <w:rFonts w:ascii="Times New Roman" w:eastAsia="Times New Roman" w:hAnsi="Times New Roman" w:cs="Times New Roman"/>
                <w:b/>
                <w:bCs/>
                <w:color w:val="000000"/>
              </w:rPr>
            </w:pPr>
            <w:r w:rsidRPr="00E84846">
              <w:rPr>
                <w:rFonts w:ascii="Times New Roman" w:eastAsia="Times New Roman" w:hAnsi="Times New Roman" w:cs="Times New Roman"/>
                <w:b/>
                <w:bCs/>
                <w:color w:val="000000"/>
              </w:rPr>
              <w:t>329</w:t>
            </w:r>
          </w:p>
        </w:tc>
        <w:tc>
          <w:tcPr>
            <w:tcW w:w="851" w:type="dxa"/>
            <w:tcBorders>
              <w:top w:val="nil"/>
              <w:left w:val="nil"/>
              <w:bottom w:val="single" w:sz="12" w:space="0" w:color="000000"/>
              <w:right w:val="single" w:sz="4" w:space="0" w:color="000000"/>
            </w:tcBorders>
            <w:shd w:val="clear" w:color="000000" w:fill="FFFF00"/>
            <w:noWrap/>
            <w:vAlign w:val="bottom"/>
          </w:tcPr>
          <w:p w:rsidR="003F7958" w:rsidRPr="00E84846" w:rsidRDefault="003F7958" w:rsidP="00187D0B">
            <w:pPr>
              <w:spacing w:before="120" w:after="120" w:line="276" w:lineRule="auto"/>
              <w:jc w:val="right"/>
              <w:rPr>
                <w:rFonts w:ascii="Calibri" w:eastAsia="Times New Roman" w:hAnsi="Calibri" w:cs="Calibri"/>
                <w:b/>
                <w:bCs/>
                <w:color w:val="000000"/>
              </w:rPr>
            </w:pPr>
            <w:r w:rsidRPr="00E84846">
              <w:rPr>
                <w:rFonts w:ascii="Calibri" w:eastAsia="Times New Roman" w:hAnsi="Calibri" w:cs="Calibri"/>
                <w:b/>
                <w:bCs/>
                <w:color w:val="000000"/>
              </w:rPr>
              <w:t>60</w:t>
            </w:r>
          </w:p>
        </w:tc>
        <w:tc>
          <w:tcPr>
            <w:tcW w:w="992" w:type="dxa"/>
            <w:tcBorders>
              <w:top w:val="nil"/>
              <w:left w:val="nil"/>
              <w:bottom w:val="single" w:sz="12" w:space="0" w:color="000000"/>
              <w:right w:val="single" w:sz="4" w:space="0" w:color="000000"/>
            </w:tcBorders>
            <w:shd w:val="clear" w:color="000000" w:fill="FFFF00"/>
            <w:noWrap/>
            <w:vAlign w:val="bottom"/>
          </w:tcPr>
          <w:p w:rsidR="003F7958" w:rsidRPr="00E84846" w:rsidRDefault="003F7958" w:rsidP="00187D0B">
            <w:pPr>
              <w:spacing w:before="120" w:after="120" w:line="276" w:lineRule="auto"/>
              <w:jc w:val="right"/>
              <w:rPr>
                <w:rFonts w:ascii="Calibri" w:eastAsia="Times New Roman" w:hAnsi="Calibri" w:cs="Calibri"/>
                <w:b/>
                <w:bCs/>
                <w:color w:val="000000"/>
              </w:rPr>
            </w:pPr>
            <w:r w:rsidRPr="00E84846">
              <w:rPr>
                <w:rFonts w:ascii="Calibri" w:eastAsia="Times New Roman" w:hAnsi="Calibri" w:cs="Calibri"/>
                <w:b/>
                <w:bCs/>
                <w:color w:val="000000"/>
              </w:rPr>
              <w:t>18.24%</w:t>
            </w:r>
          </w:p>
        </w:tc>
        <w:tc>
          <w:tcPr>
            <w:tcW w:w="992" w:type="dxa"/>
            <w:tcBorders>
              <w:top w:val="nil"/>
              <w:left w:val="nil"/>
              <w:bottom w:val="single" w:sz="12" w:space="0" w:color="000000"/>
              <w:right w:val="single" w:sz="4" w:space="0" w:color="000000"/>
            </w:tcBorders>
            <w:shd w:val="clear" w:color="000000" w:fill="FFFF00"/>
            <w:noWrap/>
            <w:vAlign w:val="bottom"/>
          </w:tcPr>
          <w:p w:rsidR="003F7958" w:rsidRPr="00E84846" w:rsidRDefault="003F7958" w:rsidP="00187D0B">
            <w:pPr>
              <w:spacing w:before="120" w:after="120" w:line="276" w:lineRule="auto"/>
              <w:jc w:val="right"/>
              <w:rPr>
                <w:rFonts w:ascii="Calibri" w:eastAsia="Times New Roman" w:hAnsi="Calibri" w:cs="Calibri"/>
                <w:b/>
                <w:bCs/>
                <w:color w:val="000000"/>
              </w:rPr>
            </w:pPr>
            <w:r w:rsidRPr="00E84846">
              <w:rPr>
                <w:rFonts w:ascii="Calibri" w:eastAsia="Times New Roman" w:hAnsi="Calibri" w:cs="Calibri"/>
                <w:b/>
                <w:bCs/>
                <w:color w:val="000000"/>
              </w:rPr>
              <w:t>226</w:t>
            </w:r>
          </w:p>
        </w:tc>
        <w:tc>
          <w:tcPr>
            <w:tcW w:w="993" w:type="dxa"/>
            <w:tcBorders>
              <w:top w:val="nil"/>
              <w:left w:val="nil"/>
              <w:bottom w:val="single" w:sz="12" w:space="0" w:color="000000"/>
              <w:right w:val="single" w:sz="4" w:space="0" w:color="000000"/>
            </w:tcBorders>
            <w:shd w:val="clear" w:color="000000" w:fill="FFFF00"/>
            <w:noWrap/>
            <w:vAlign w:val="bottom"/>
          </w:tcPr>
          <w:p w:rsidR="003F7958" w:rsidRPr="00E84846" w:rsidRDefault="003F7958" w:rsidP="00187D0B">
            <w:pPr>
              <w:spacing w:before="120" w:after="120" w:line="276" w:lineRule="auto"/>
              <w:jc w:val="right"/>
              <w:rPr>
                <w:rFonts w:ascii="Calibri" w:eastAsia="Times New Roman" w:hAnsi="Calibri" w:cs="Calibri"/>
                <w:b/>
                <w:bCs/>
                <w:color w:val="000000"/>
              </w:rPr>
            </w:pPr>
            <w:r w:rsidRPr="00E84846">
              <w:rPr>
                <w:rFonts w:ascii="Calibri" w:eastAsia="Times New Roman" w:hAnsi="Calibri" w:cs="Calibri"/>
                <w:b/>
                <w:bCs/>
                <w:color w:val="000000"/>
              </w:rPr>
              <w:t>68.69%</w:t>
            </w:r>
          </w:p>
        </w:tc>
        <w:tc>
          <w:tcPr>
            <w:tcW w:w="850" w:type="dxa"/>
            <w:tcBorders>
              <w:top w:val="nil"/>
              <w:left w:val="nil"/>
              <w:bottom w:val="single" w:sz="12" w:space="0" w:color="000000"/>
              <w:right w:val="single" w:sz="4" w:space="0" w:color="000000"/>
            </w:tcBorders>
            <w:shd w:val="clear" w:color="000000" w:fill="FFFF00"/>
            <w:noWrap/>
            <w:vAlign w:val="bottom"/>
          </w:tcPr>
          <w:p w:rsidR="003F7958" w:rsidRPr="00E84846" w:rsidRDefault="003F7958" w:rsidP="00187D0B">
            <w:pPr>
              <w:spacing w:before="120" w:after="120" w:line="276" w:lineRule="auto"/>
              <w:jc w:val="right"/>
              <w:rPr>
                <w:rFonts w:ascii="Calibri" w:eastAsia="Times New Roman" w:hAnsi="Calibri" w:cs="Calibri"/>
                <w:b/>
                <w:bCs/>
                <w:color w:val="000000"/>
              </w:rPr>
            </w:pPr>
            <w:r w:rsidRPr="00E84846">
              <w:rPr>
                <w:rFonts w:ascii="Calibri" w:eastAsia="Times New Roman" w:hAnsi="Calibri" w:cs="Calibri"/>
                <w:b/>
                <w:bCs/>
                <w:color w:val="000000"/>
              </w:rPr>
              <w:t>43</w:t>
            </w:r>
          </w:p>
        </w:tc>
        <w:tc>
          <w:tcPr>
            <w:tcW w:w="1276" w:type="dxa"/>
            <w:tcBorders>
              <w:top w:val="nil"/>
              <w:left w:val="nil"/>
              <w:bottom w:val="single" w:sz="12" w:space="0" w:color="000000"/>
              <w:right w:val="single" w:sz="4" w:space="0" w:color="000000"/>
            </w:tcBorders>
            <w:shd w:val="clear" w:color="000000" w:fill="FFFF00"/>
            <w:noWrap/>
            <w:vAlign w:val="bottom"/>
          </w:tcPr>
          <w:p w:rsidR="003F7958" w:rsidRPr="00E84846" w:rsidRDefault="003F7958" w:rsidP="00187D0B">
            <w:pPr>
              <w:spacing w:before="120" w:after="120" w:line="276" w:lineRule="auto"/>
              <w:jc w:val="right"/>
              <w:rPr>
                <w:rFonts w:ascii="Calibri" w:eastAsia="Times New Roman" w:hAnsi="Calibri" w:cs="Calibri"/>
                <w:b/>
                <w:bCs/>
                <w:color w:val="000000"/>
              </w:rPr>
            </w:pPr>
            <w:r w:rsidRPr="00E84846">
              <w:rPr>
                <w:rFonts w:ascii="Calibri" w:eastAsia="Times New Roman" w:hAnsi="Calibri" w:cs="Calibri"/>
                <w:b/>
                <w:bCs/>
                <w:color w:val="000000"/>
              </w:rPr>
              <w:t>13.07%</w:t>
            </w:r>
          </w:p>
        </w:tc>
      </w:tr>
    </w:tbl>
    <w:p w:rsidR="00533B6F" w:rsidRDefault="00E84846" w:rsidP="00187D0B">
      <w:pPr>
        <w:pStyle w:val="Heading3"/>
        <w:spacing w:before="120" w:beforeAutospacing="0" w:after="120" w:afterAutospacing="0" w:line="276" w:lineRule="auto"/>
        <w:ind w:firstLine="720"/>
        <w:jc w:val="both"/>
        <w:rPr>
          <w:b w:val="0"/>
          <w:sz w:val="28"/>
          <w:szCs w:val="28"/>
        </w:rPr>
      </w:pPr>
      <w:r>
        <w:rPr>
          <w:b w:val="0"/>
          <w:sz w:val="28"/>
          <w:szCs w:val="28"/>
        </w:rPr>
        <w:t xml:space="preserve"> Bảng so sánh cho thấy: Kì I năm học 2024 - 2025 tỉ lệ học sinh đạt kết quả học tập Tốt tăng 4,77%, tỉ lệ học sinh đạt kết quả học tập Khá tăng 3,79%. </w:t>
      </w:r>
    </w:p>
    <w:p w:rsidR="0068529E" w:rsidRPr="0068529E" w:rsidRDefault="0068529E" w:rsidP="00187D0B">
      <w:pPr>
        <w:pStyle w:val="Heading3"/>
        <w:spacing w:before="120" w:beforeAutospacing="0" w:after="120" w:afterAutospacing="0" w:line="276" w:lineRule="auto"/>
        <w:ind w:firstLine="720"/>
        <w:jc w:val="center"/>
        <w:rPr>
          <w:i/>
          <w:sz w:val="28"/>
          <w:szCs w:val="28"/>
        </w:rPr>
      </w:pPr>
      <w:r w:rsidRPr="00E84846">
        <w:rPr>
          <w:i/>
          <w:sz w:val="28"/>
          <w:szCs w:val="28"/>
        </w:rPr>
        <w:t xml:space="preserve">Bảng so sánh Kết quả </w:t>
      </w:r>
      <w:r>
        <w:rPr>
          <w:i/>
          <w:sz w:val="28"/>
          <w:szCs w:val="28"/>
        </w:rPr>
        <w:t>rèn luyện</w:t>
      </w:r>
    </w:p>
    <w:tbl>
      <w:tblPr>
        <w:tblW w:w="9199" w:type="dxa"/>
        <w:jc w:val="center"/>
        <w:tblLook w:val="04A0" w:firstRow="1" w:lastRow="0" w:firstColumn="1" w:lastColumn="0" w:noHBand="0" w:noVBand="1"/>
      </w:tblPr>
      <w:tblGrid>
        <w:gridCol w:w="1545"/>
        <w:gridCol w:w="779"/>
        <w:gridCol w:w="992"/>
        <w:gridCol w:w="851"/>
        <w:gridCol w:w="1275"/>
        <w:gridCol w:w="780"/>
        <w:gridCol w:w="993"/>
        <w:gridCol w:w="708"/>
        <w:gridCol w:w="1276"/>
      </w:tblGrid>
      <w:tr w:rsidR="00E84846" w:rsidRPr="00E84846" w:rsidTr="00187D0B">
        <w:trPr>
          <w:trHeight w:val="310"/>
          <w:jc w:val="center"/>
        </w:trPr>
        <w:tc>
          <w:tcPr>
            <w:tcW w:w="1545" w:type="dxa"/>
            <w:vMerge w:val="restart"/>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rsidR="00E84846" w:rsidRPr="00E84846" w:rsidRDefault="00E84846" w:rsidP="00187D0B">
            <w:pPr>
              <w:spacing w:before="120" w:after="120" w:line="276" w:lineRule="auto"/>
              <w:jc w:val="center"/>
              <w:rPr>
                <w:rFonts w:ascii="Times New Roman" w:eastAsia="Times New Roman" w:hAnsi="Times New Roman" w:cs="Times New Roman"/>
                <w:b/>
                <w:bCs/>
                <w:color w:val="000000"/>
              </w:rPr>
            </w:pPr>
            <w:r w:rsidRPr="00E84846">
              <w:rPr>
                <w:rFonts w:ascii="Times New Roman" w:eastAsia="Times New Roman" w:hAnsi="Times New Roman" w:cs="Times New Roman"/>
                <w:b/>
                <w:bCs/>
                <w:color w:val="000000"/>
              </w:rPr>
              <w:t xml:space="preserve">Năm học </w:t>
            </w:r>
          </w:p>
        </w:tc>
        <w:tc>
          <w:tcPr>
            <w:tcW w:w="779" w:type="dxa"/>
            <w:vMerge w:val="restart"/>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rsidR="00E84846" w:rsidRPr="00E84846" w:rsidRDefault="00E84846" w:rsidP="00187D0B">
            <w:pPr>
              <w:spacing w:before="120" w:after="120" w:line="276" w:lineRule="auto"/>
              <w:jc w:val="center"/>
              <w:rPr>
                <w:rFonts w:ascii="Times New Roman" w:eastAsia="Times New Roman" w:hAnsi="Times New Roman" w:cs="Times New Roman"/>
                <w:color w:val="000000"/>
              </w:rPr>
            </w:pPr>
            <w:r w:rsidRPr="00E84846">
              <w:rPr>
                <w:rFonts w:ascii="Times New Roman" w:eastAsia="Times New Roman" w:hAnsi="Times New Roman" w:cs="Times New Roman"/>
                <w:color w:val="000000"/>
              </w:rPr>
              <w:t> </w:t>
            </w:r>
          </w:p>
        </w:tc>
        <w:tc>
          <w:tcPr>
            <w:tcW w:w="992" w:type="dxa"/>
            <w:vMerge w:val="restart"/>
            <w:tcBorders>
              <w:top w:val="single" w:sz="12" w:space="0" w:color="000000"/>
              <w:left w:val="single" w:sz="12" w:space="0" w:color="000000"/>
              <w:bottom w:val="single" w:sz="12" w:space="0" w:color="000000"/>
              <w:right w:val="single" w:sz="12" w:space="0" w:color="000000"/>
            </w:tcBorders>
            <w:shd w:val="clear" w:color="auto" w:fill="auto"/>
            <w:noWrap/>
            <w:vAlign w:val="bottom"/>
            <w:hideMark/>
          </w:tcPr>
          <w:p w:rsidR="00E84846" w:rsidRPr="00E84846" w:rsidRDefault="00E84846" w:rsidP="00187D0B">
            <w:pPr>
              <w:spacing w:before="120" w:after="120" w:line="276" w:lineRule="auto"/>
              <w:jc w:val="center"/>
              <w:rPr>
                <w:rFonts w:ascii="Times New Roman" w:eastAsia="Times New Roman" w:hAnsi="Times New Roman" w:cs="Times New Roman"/>
                <w:b/>
                <w:bCs/>
                <w:color w:val="000000"/>
              </w:rPr>
            </w:pPr>
            <w:r w:rsidRPr="00E84846">
              <w:rPr>
                <w:rFonts w:ascii="Times New Roman" w:eastAsia="Times New Roman" w:hAnsi="Times New Roman" w:cs="Times New Roman"/>
                <w:b/>
                <w:bCs/>
                <w:color w:val="000000"/>
              </w:rPr>
              <w:t xml:space="preserve">Tổng số HS </w:t>
            </w:r>
          </w:p>
        </w:tc>
        <w:tc>
          <w:tcPr>
            <w:tcW w:w="5883" w:type="dxa"/>
            <w:gridSpan w:val="6"/>
            <w:tcBorders>
              <w:top w:val="single" w:sz="12" w:space="0" w:color="000000"/>
              <w:left w:val="nil"/>
              <w:bottom w:val="single" w:sz="12" w:space="0" w:color="000000"/>
              <w:right w:val="single" w:sz="12" w:space="0" w:color="000000"/>
            </w:tcBorders>
            <w:shd w:val="clear" w:color="auto" w:fill="auto"/>
            <w:noWrap/>
            <w:vAlign w:val="bottom"/>
            <w:hideMark/>
          </w:tcPr>
          <w:p w:rsidR="00E84846" w:rsidRPr="00E84846" w:rsidRDefault="00E84846" w:rsidP="00187D0B">
            <w:pPr>
              <w:spacing w:before="120" w:after="120" w:line="276" w:lineRule="auto"/>
              <w:jc w:val="center"/>
              <w:rPr>
                <w:rFonts w:ascii="Times New Roman" w:eastAsia="Times New Roman" w:hAnsi="Times New Roman" w:cs="Times New Roman"/>
                <w:b/>
                <w:bCs/>
                <w:color w:val="000000"/>
              </w:rPr>
            </w:pPr>
            <w:r w:rsidRPr="00E84846">
              <w:rPr>
                <w:rFonts w:ascii="Times New Roman" w:eastAsia="Times New Roman" w:hAnsi="Times New Roman" w:cs="Times New Roman"/>
                <w:b/>
                <w:bCs/>
                <w:color w:val="000000"/>
              </w:rPr>
              <w:t xml:space="preserve">Kết quả rèn luyện </w:t>
            </w:r>
          </w:p>
        </w:tc>
      </w:tr>
      <w:tr w:rsidR="00E84846" w:rsidRPr="00E84846" w:rsidTr="00187D0B">
        <w:trPr>
          <w:trHeight w:val="300"/>
          <w:jc w:val="center"/>
        </w:trPr>
        <w:tc>
          <w:tcPr>
            <w:tcW w:w="1545" w:type="dxa"/>
            <w:vMerge/>
            <w:tcBorders>
              <w:top w:val="single" w:sz="12" w:space="0" w:color="000000"/>
              <w:left w:val="single" w:sz="12" w:space="0" w:color="000000"/>
              <w:bottom w:val="single" w:sz="12" w:space="0" w:color="000000"/>
              <w:right w:val="single" w:sz="12" w:space="0" w:color="000000"/>
            </w:tcBorders>
            <w:vAlign w:val="center"/>
            <w:hideMark/>
          </w:tcPr>
          <w:p w:rsidR="00E84846" w:rsidRPr="00E84846" w:rsidRDefault="00E84846" w:rsidP="00187D0B">
            <w:pPr>
              <w:spacing w:before="120" w:after="120" w:line="276" w:lineRule="auto"/>
              <w:rPr>
                <w:rFonts w:ascii="Times New Roman" w:eastAsia="Times New Roman" w:hAnsi="Times New Roman" w:cs="Times New Roman"/>
                <w:b/>
                <w:bCs/>
                <w:color w:val="000000"/>
              </w:rPr>
            </w:pPr>
          </w:p>
        </w:tc>
        <w:tc>
          <w:tcPr>
            <w:tcW w:w="779" w:type="dxa"/>
            <w:vMerge/>
            <w:tcBorders>
              <w:top w:val="single" w:sz="12" w:space="0" w:color="000000"/>
              <w:left w:val="single" w:sz="12" w:space="0" w:color="000000"/>
              <w:bottom w:val="single" w:sz="12" w:space="0" w:color="000000"/>
              <w:right w:val="single" w:sz="12" w:space="0" w:color="000000"/>
            </w:tcBorders>
            <w:vAlign w:val="center"/>
            <w:hideMark/>
          </w:tcPr>
          <w:p w:rsidR="00E84846" w:rsidRPr="00E84846" w:rsidRDefault="00E84846" w:rsidP="00187D0B">
            <w:pPr>
              <w:spacing w:before="120" w:after="120" w:line="276" w:lineRule="auto"/>
              <w:rPr>
                <w:rFonts w:ascii="Times New Roman" w:eastAsia="Times New Roman" w:hAnsi="Times New Roman" w:cs="Times New Roman"/>
                <w:color w:val="000000"/>
              </w:rPr>
            </w:pPr>
          </w:p>
        </w:tc>
        <w:tc>
          <w:tcPr>
            <w:tcW w:w="992" w:type="dxa"/>
            <w:vMerge/>
            <w:tcBorders>
              <w:top w:val="single" w:sz="12" w:space="0" w:color="000000"/>
              <w:left w:val="single" w:sz="12" w:space="0" w:color="000000"/>
              <w:bottom w:val="single" w:sz="12" w:space="0" w:color="000000"/>
              <w:right w:val="single" w:sz="12" w:space="0" w:color="000000"/>
            </w:tcBorders>
            <w:vAlign w:val="center"/>
            <w:hideMark/>
          </w:tcPr>
          <w:p w:rsidR="00E84846" w:rsidRPr="00E84846" w:rsidRDefault="00E84846" w:rsidP="00187D0B">
            <w:pPr>
              <w:spacing w:before="120" w:after="120" w:line="276" w:lineRule="auto"/>
              <w:rPr>
                <w:rFonts w:ascii="Times New Roman" w:eastAsia="Times New Roman" w:hAnsi="Times New Roman" w:cs="Times New Roman"/>
                <w:b/>
                <w:bCs/>
                <w:color w:val="000000"/>
              </w:rPr>
            </w:pPr>
          </w:p>
        </w:tc>
        <w:tc>
          <w:tcPr>
            <w:tcW w:w="851" w:type="dxa"/>
            <w:tcBorders>
              <w:top w:val="nil"/>
              <w:left w:val="nil"/>
              <w:bottom w:val="single" w:sz="12" w:space="0" w:color="000000"/>
              <w:right w:val="single" w:sz="12" w:space="0" w:color="000000"/>
            </w:tcBorders>
            <w:shd w:val="clear" w:color="auto" w:fill="auto"/>
            <w:noWrap/>
            <w:vAlign w:val="bottom"/>
            <w:hideMark/>
          </w:tcPr>
          <w:p w:rsidR="00E84846" w:rsidRPr="00E84846" w:rsidRDefault="00E84846" w:rsidP="00187D0B">
            <w:pPr>
              <w:spacing w:before="120" w:after="120" w:line="276" w:lineRule="auto"/>
              <w:jc w:val="center"/>
              <w:rPr>
                <w:rFonts w:ascii="Times New Roman" w:eastAsia="Times New Roman" w:hAnsi="Times New Roman" w:cs="Times New Roman"/>
                <w:b/>
                <w:bCs/>
                <w:color w:val="000000"/>
              </w:rPr>
            </w:pPr>
            <w:r w:rsidRPr="00E84846">
              <w:rPr>
                <w:rFonts w:ascii="Times New Roman" w:eastAsia="Times New Roman" w:hAnsi="Times New Roman" w:cs="Times New Roman"/>
                <w:b/>
                <w:bCs/>
                <w:color w:val="000000"/>
              </w:rPr>
              <w:t xml:space="preserve">Tốt </w:t>
            </w:r>
          </w:p>
        </w:tc>
        <w:tc>
          <w:tcPr>
            <w:tcW w:w="1275" w:type="dxa"/>
            <w:tcBorders>
              <w:top w:val="nil"/>
              <w:left w:val="nil"/>
              <w:bottom w:val="single" w:sz="12" w:space="0" w:color="000000"/>
              <w:right w:val="single" w:sz="12" w:space="0" w:color="000000"/>
            </w:tcBorders>
            <w:shd w:val="clear" w:color="auto" w:fill="auto"/>
            <w:noWrap/>
            <w:vAlign w:val="bottom"/>
            <w:hideMark/>
          </w:tcPr>
          <w:p w:rsidR="00E84846" w:rsidRPr="00E84846" w:rsidRDefault="00E84846" w:rsidP="00187D0B">
            <w:pPr>
              <w:spacing w:before="120" w:after="120" w:line="276" w:lineRule="auto"/>
              <w:jc w:val="center"/>
              <w:rPr>
                <w:rFonts w:ascii="Times New Roman" w:eastAsia="Times New Roman" w:hAnsi="Times New Roman" w:cs="Times New Roman"/>
                <w:b/>
                <w:bCs/>
                <w:color w:val="000000"/>
              </w:rPr>
            </w:pPr>
            <w:r w:rsidRPr="00E84846">
              <w:rPr>
                <w:rFonts w:ascii="Times New Roman" w:eastAsia="Times New Roman" w:hAnsi="Times New Roman" w:cs="Times New Roman"/>
                <w:b/>
                <w:bCs/>
                <w:color w:val="000000"/>
              </w:rPr>
              <w:t>Tỉ lệ</w:t>
            </w:r>
          </w:p>
        </w:tc>
        <w:tc>
          <w:tcPr>
            <w:tcW w:w="780" w:type="dxa"/>
            <w:tcBorders>
              <w:top w:val="nil"/>
              <w:left w:val="nil"/>
              <w:bottom w:val="single" w:sz="12" w:space="0" w:color="000000"/>
              <w:right w:val="single" w:sz="12" w:space="0" w:color="000000"/>
            </w:tcBorders>
            <w:shd w:val="clear" w:color="auto" w:fill="auto"/>
            <w:noWrap/>
            <w:vAlign w:val="bottom"/>
            <w:hideMark/>
          </w:tcPr>
          <w:p w:rsidR="00E84846" w:rsidRPr="00E84846" w:rsidRDefault="00E84846" w:rsidP="00187D0B">
            <w:pPr>
              <w:spacing w:before="120" w:after="120" w:line="276" w:lineRule="auto"/>
              <w:jc w:val="center"/>
              <w:rPr>
                <w:rFonts w:ascii="Times New Roman" w:eastAsia="Times New Roman" w:hAnsi="Times New Roman" w:cs="Times New Roman"/>
                <w:b/>
                <w:bCs/>
                <w:color w:val="000000"/>
              </w:rPr>
            </w:pPr>
            <w:r w:rsidRPr="00E84846">
              <w:rPr>
                <w:rFonts w:ascii="Times New Roman" w:eastAsia="Times New Roman" w:hAnsi="Times New Roman" w:cs="Times New Roman"/>
                <w:b/>
                <w:bCs/>
                <w:color w:val="000000"/>
              </w:rPr>
              <w:t xml:space="preserve">Khá </w:t>
            </w:r>
          </w:p>
        </w:tc>
        <w:tc>
          <w:tcPr>
            <w:tcW w:w="993" w:type="dxa"/>
            <w:tcBorders>
              <w:top w:val="nil"/>
              <w:left w:val="nil"/>
              <w:bottom w:val="single" w:sz="12" w:space="0" w:color="000000"/>
              <w:right w:val="single" w:sz="12" w:space="0" w:color="000000"/>
            </w:tcBorders>
            <w:shd w:val="clear" w:color="auto" w:fill="auto"/>
            <w:noWrap/>
            <w:vAlign w:val="bottom"/>
            <w:hideMark/>
          </w:tcPr>
          <w:p w:rsidR="00E84846" w:rsidRPr="00E84846" w:rsidRDefault="00E84846" w:rsidP="00187D0B">
            <w:pPr>
              <w:spacing w:before="120" w:after="120" w:line="276" w:lineRule="auto"/>
              <w:jc w:val="center"/>
              <w:rPr>
                <w:rFonts w:ascii="Times New Roman" w:eastAsia="Times New Roman" w:hAnsi="Times New Roman" w:cs="Times New Roman"/>
                <w:b/>
                <w:bCs/>
                <w:color w:val="000000"/>
              </w:rPr>
            </w:pPr>
            <w:r w:rsidRPr="00E84846">
              <w:rPr>
                <w:rFonts w:ascii="Times New Roman" w:eastAsia="Times New Roman" w:hAnsi="Times New Roman" w:cs="Times New Roman"/>
                <w:b/>
                <w:bCs/>
                <w:color w:val="000000"/>
              </w:rPr>
              <w:t xml:space="preserve">Tỉ lệ </w:t>
            </w:r>
          </w:p>
        </w:tc>
        <w:tc>
          <w:tcPr>
            <w:tcW w:w="708" w:type="dxa"/>
            <w:tcBorders>
              <w:top w:val="nil"/>
              <w:left w:val="nil"/>
              <w:bottom w:val="single" w:sz="12" w:space="0" w:color="000000"/>
              <w:right w:val="single" w:sz="12" w:space="0" w:color="000000"/>
            </w:tcBorders>
            <w:shd w:val="clear" w:color="auto" w:fill="auto"/>
            <w:noWrap/>
            <w:vAlign w:val="bottom"/>
            <w:hideMark/>
          </w:tcPr>
          <w:p w:rsidR="00E84846" w:rsidRPr="00E84846" w:rsidRDefault="00E84846" w:rsidP="00187D0B">
            <w:pPr>
              <w:spacing w:before="120" w:after="120" w:line="276" w:lineRule="auto"/>
              <w:jc w:val="center"/>
              <w:rPr>
                <w:rFonts w:ascii="Times New Roman" w:eastAsia="Times New Roman" w:hAnsi="Times New Roman" w:cs="Times New Roman"/>
                <w:b/>
                <w:bCs/>
                <w:color w:val="000000"/>
              </w:rPr>
            </w:pPr>
            <w:r w:rsidRPr="00E84846">
              <w:rPr>
                <w:rFonts w:ascii="Times New Roman" w:eastAsia="Times New Roman" w:hAnsi="Times New Roman" w:cs="Times New Roman"/>
                <w:b/>
                <w:bCs/>
                <w:color w:val="000000"/>
              </w:rPr>
              <w:t xml:space="preserve">Đạt </w:t>
            </w:r>
          </w:p>
        </w:tc>
        <w:tc>
          <w:tcPr>
            <w:tcW w:w="1276" w:type="dxa"/>
            <w:tcBorders>
              <w:top w:val="nil"/>
              <w:left w:val="nil"/>
              <w:bottom w:val="single" w:sz="12" w:space="0" w:color="000000"/>
              <w:right w:val="single" w:sz="12" w:space="0" w:color="000000"/>
            </w:tcBorders>
            <w:shd w:val="clear" w:color="auto" w:fill="auto"/>
            <w:noWrap/>
            <w:vAlign w:val="bottom"/>
            <w:hideMark/>
          </w:tcPr>
          <w:p w:rsidR="00E84846" w:rsidRPr="00E84846" w:rsidRDefault="00E84846" w:rsidP="00187D0B">
            <w:pPr>
              <w:spacing w:before="120" w:after="120" w:line="276" w:lineRule="auto"/>
              <w:jc w:val="center"/>
              <w:rPr>
                <w:rFonts w:ascii="Times New Roman" w:eastAsia="Times New Roman" w:hAnsi="Times New Roman" w:cs="Times New Roman"/>
                <w:b/>
                <w:bCs/>
                <w:color w:val="000000"/>
              </w:rPr>
            </w:pPr>
            <w:r w:rsidRPr="00E84846">
              <w:rPr>
                <w:rFonts w:ascii="Times New Roman" w:eastAsia="Times New Roman" w:hAnsi="Times New Roman" w:cs="Times New Roman"/>
                <w:b/>
                <w:bCs/>
                <w:color w:val="000000"/>
              </w:rPr>
              <w:t xml:space="preserve">Tỉ lệ </w:t>
            </w:r>
          </w:p>
        </w:tc>
      </w:tr>
      <w:tr w:rsidR="00E84846" w:rsidRPr="00E84846" w:rsidTr="00187D0B">
        <w:trPr>
          <w:trHeight w:val="300"/>
          <w:jc w:val="center"/>
        </w:trPr>
        <w:tc>
          <w:tcPr>
            <w:tcW w:w="1545" w:type="dxa"/>
            <w:vMerge w:val="restart"/>
            <w:tcBorders>
              <w:top w:val="nil"/>
              <w:left w:val="single" w:sz="12" w:space="0" w:color="000000"/>
              <w:bottom w:val="single" w:sz="12" w:space="0" w:color="000000"/>
              <w:right w:val="single" w:sz="4" w:space="0" w:color="000000"/>
            </w:tcBorders>
            <w:shd w:val="clear" w:color="000000" w:fill="00B050"/>
            <w:vAlign w:val="center"/>
            <w:hideMark/>
          </w:tcPr>
          <w:p w:rsidR="00E84846" w:rsidRPr="00E84846" w:rsidRDefault="0068529E" w:rsidP="00187D0B">
            <w:pPr>
              <w:spacing w:before="120" w:after="120"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Học kỳ 1: 2023 - 2024</w:t>
            </w:r>
          </w:p>
        </w:tc>
        <w:tc>
          <w:tcPr>
            <w:tcW w:w="779" w:type="dxa"/>
            <w:tcBorders>
              <w:top w:val="nil"/>
              <w:left w:val="nil"/>
              <w:bottom w:val="single" w:sz="4" w:space="0" w:color="000000"/>
              <w:right w:val="single" w:sz="4" w:space="0" w:color="000000"/>
            </w:tcBorders>
            <w:shd w:val="clear" w:color="000000" w:fill="00B050"/>
            <w:vAlign w:val="center"/>
            <w:hideMark/>
          </w:tcPr>
          <w:p w:rsidR="00E84846" w:rsidRPr="00E84846" w:rsidRDefault="00E84846" w:rsidP="00187D0B">
            <w:pPr>
              <w:spacing w:before="120" w:after="120" w:line="276" w:lineRule="auto"/>
              <w:rPr>
                <w:rFonts w:ascii="Times New Roman" w:eastAsia="Times New Roman" w:hAnsi="Times New Roman" w:cs="Times New Roman"/>
                <w:color w:val="000000"/>
              </w:rPr>
            </w:pPr>
            <w:r w:rsidRPr="00E84846">
              <w:rPr>
                <w:rFonts w:ascii="Times New Roman" w:eastAsia="Times New Roman" w:hAnsi="Times New Roman" w:cs="Times New Roman"/>
                <w:color w:val="000000"/>
              </w:rPr>
              <w:t>THCS</w:t>
            </w:r>
          </w:p>
        </w:tc>
        <w:tc>
          <w:tcPr>
            <w:tcW w:w="992" w:type="dxa"/>
            <w:tcBorders>
              <w:top w:val="nil"/>
              <w:left w:val="nil"/>
              <w:bottom w:val="single" w:sz="4" w:space="0" w:color="000000"/>
              <w:right w:val="single" w:sz="4" w:space="0" w:color="000000"/>
            </w:tcBorders>
            <w:shd w:val="clear" w:color="000000" w:fill="00B050"/>
            <w:vAlign w:val="center"/>
            <w:hideMark/>
          </w:tcPr>
          <w:p w:rsidR="00E84846" w:rsidRPr="00E84846" w:rsidRDefault="00E84846" w:rsidP="00187D0B">
            <w:pPr>
              <w:spacing w:before="120" w:after="120" w:line="276" w:lineRule="auto"/>
              <w:jc w:val="right"/>
              <w:rPr>
                <w:rFonts w:ascii="Times New Roman" w:eastAsia="Times New Roman" w:hAnsi="Times New Roman" w:cs="Times New Roman"/>
                <w:color w:val="000000"/>
              </w:rPr>
            </w:pPr>
            <w:r w:rsidRPr="00E84846">
              <w:rPr>
                <w:rFonts w:ascii="Times New Roman" w:eastAsia="Times New Roman" w:hAnsi="Times New Roman" w:cs="Times New Roman"/>
                <w:color w:val="000000"/>
              </w:rPr>
              <w:t>239</w:t>
            </w:r>
          </w:p>
        </w:tc>
        <w:tc>
          <w:tcPr>
            <w:tcW w:w="851" w:type="dxa"/>
            <w:tcBorders>
              <w:top w:val="nil"/>
              <w:left w:val="nil"/>
              <w:bottom w:val="single" w:sz="4" w:space="0" w:color="000000"/>
              <w:right w:val="single" w:sz="4" w:space="0" w:color="000000"/>
            </w:tcBorders>
            <w:shd w:val="clear" w:color="000000" w:fill="00B050"/>
            <w:noWrap/>
            <w:vAlign w:val="bottom"/>
            <w:hideMark/>
          </w:tcPr>
          <w:p w:rsidR="00E84846" w:rsidRPr="00E84846" w:rsidRDefault="00E84846" w:rsidP="00187D0B">
            <w:pPr>
              <w:spacing w:before="120" w:after="120" w:line="276" w:lineRule="auto"/>
              <w:jc w:val="right"/>
              <w:rPr>
                <w:rFonts w:ascii="Calibri" w:eastAsia="Times New Roman" w:hAnsi="Calibri" w:cs="Calibri"/>
              </w:rPr>
            </w:pPr>
            <w:r w:rsidRPr="00E84846">
              <w:rPr>
                <w:rFonts w:ascii="Calibri" w:eastAsia="Times New Roman" w:hAnsi="Calibri" w:cs="Calibri"/>
              </w:rPr>
              <w:t>208</w:t>
            </w:r>
          </w:p>
        </w:tc>
        <w:tc>
          <w:tcPr>
            <w:tcW w:w="1275" w:type="dxa"/>
            <w:tcBorders>
              <w:top w:val="nil"/>
              <w:left w:val="nil"/>
              <w:bottom w:val="single" w:sz="4" w:space="0" w:color="000000"/>
              <w:right w:val="single" w:sz="4" w:space="0" w:color="000000"/>
            </w:tcBorders>
            <w:shd w:val="clear" w:color="000000" w:fill="00B050"/>
            <w:noWrap/>
            <w:vAlign w:val="bottom"/>
            <w:hideMark/>
          </w:tcPr>
          <w:p w:rsidR="00E84846" w:rsidRPr="00E84846" w:rsidRDefault="00E84846" w:rsidP="00187D0B">
            <w:pPr>
              <w:spacing w:before="120" w:after="120" w:line="276" w:lineRule="auto"/>
              <w:jc w:val="right"/>
              <w:rPr>
                <w:rFonts w:ascii="Calibri" w:eastAsia="Times New Roman" w:hAnsi="Calibri" w:cs="Calibri"/>
              </w:rPr>
            </w:pPr>
            <w:r w:rsidRPr="00E84846">
              <w:rPr>
                <w:rFonts w:ascii="Calibri" w:eastAsia="Times New Roman" w:hAnsi="Calibri" w:cs="Calibri"/>
              </w:rPr>
              <w:t>87.03%</w:t>
            </w:r>
          </w:p>
        </w:tc>
        <w:tc>
          <w:tcPr>
            <w:tcW w:w="780" w:type="dxa"/>
            <w:tcBorders>
              <w:top w:val="nil"/>
              <w:left w:val="nil"/>
              <w:bottom w:val="single" w:sz="4" w:space="0" w:color="000000"/>
              <w:right w:val="single" w:sz="4" w:space="0" w:color="000000"/>
            </w:tcBorders>
            <w:shd w:val="clear" w:color="000000" w:fill="00B050"/>
            <w:noWrap/>
            <w:vAlign w:val="bottom"/>
            <w:hideMark/>
          </w:tcPr>
          <w:p w:rsidR="00E84846" w:rsidRPr="00E84846" w:rsidRDefault="00E84846" w:rsidP="00187D0B">
            <w:pPr>
              <w:spacing w:before="120" w:after="120" w:line="276" w:lineRule="auto"/>
              <w:jc w:val="right"/>
              <w:rPr>
                <w:rFonts w:ascii="Calibri" w:eastAsia="Times New Roman" w:hAnsi="Calibri" w:cs="Calibri"/>
              </w:rPr>
            </w:pPr>
            <w:r w:rsidRPr="00E84846">
              <w:rPr>
                <w:rFonts w:ascii="Calibri" w:eastAsia="Times New Roman" w:hAnsi="Calibri" w:cs="Calibri"/>
              </w:rPr>
              <w:t>25</w:t>
            </w:r>
          </w:p>
        </w:tc>
        <w:tc>
          <w:tcPr>
            <w:tcW w:w="993" w:type="dxa"/>
            <w:tcBorders>
              <w:top w:val="nil"/>
              <w:left w:val="nil"/>
              <w:bottom w:val="single" w:sz="4" w:space="0" w:color="000000"/>
              <w:right w:val="single" w:sz="4" w:space="0" w:color="000000"/>
            </w:tcBorders>
            <w:shd w:val="clear" w:color="000000" w:fill="00B050"/>
            <w:noWrap/>
            <w:vAlign w:val="bottom"/>
            <w:hideMark/>
          </w:tcPr>
          <w:p w:rsidR="00E84846" w:rsidRPr="00E84846" w:rsidRDefault="00E84846" w:rsidP="00187D0B">
            <w:pPr>
              <w:spacing w:before="120" w:after="120" w:line="276" w:lineRule="auto"/>
              <w:jc w:val="right"/>
              <w:rPr>
                <w:rFonts w:ascii="Calibri" w:eastAsia="Times New Roman" w:hAnsi="Calibri" w:cs="Calibri"/>
              </w:rPr>
            </w:pPr>
            <w:r w:rsidRPr="00E84846">
              <w:rPr>
                <w:rFonts w:ascii="Calibri" w:eastAsia="Times New Roman" w:hAnsi="Calibri" w:cs="Calibri"/>
              </w:rPr>
              <w:t>10.46%</w:t>
            </w:r>
          </w:p>
        </w:tc>
        <w:tc>
          <w:tcPr>
            <w:tcW w:w="708" w:type="dxa"/>
            <w:tcBorders>
              <w:top w:val="nil"/>
              <w:left w:val="nil"/>
              <w:bottom w:val="single" w:sz="4" w:space="0" w:color="000000"/>
              <w:right w:val="single" w:sz="4" w:space="0" w:color="000000"/>
            </w:tcBorders>
            <w:shd w:val="clear" w:color="000000" w:fill="00B050"/>
            <w:noWrap/>
            <w:vAlign w:val="bottom"/>
            <w:hideMark/>
          </w:tcPr>
          <w:p w:rsidR="00E84846" w:rsidRPr="00E84846" w:rsidRDefault="00E84846" w:rsidP="00187D0B">
            <w:pPr>
              <w:spacing w:before="120" w:after="120" w:line="276" w:lineRule="auto"/>
              <w:jc w:val="right"/>
              <w:rPr>
                <w:rFonts w:ascii="Calibri" w:eastAsia="Times New Roman" w:hAnsi="Calibri" w:cs="Calibri"/>
              </w:rPr>
            </w:pPr>
            <w:r w:rsidRPr="00E84846">
              <w:rPr>
                <w:rFonts w:ascii="Calibri" w:eastAsia="Times New Roman" w:hAnsi="Calibri" w:cs="Calibri"/>
              </w:rPr>
              <w:t>6</w:t>
            </w:r>
          </w:p>
        </w:tc>
        <w:tc>
          <w:tcPr>
            <w:tcW w:w="1276" w:type="dxa"/>
            <w:tcBorders>
              <w:top w:val="nil"/>
              <w:left w:val="nil"/>
              <w:bottom w:val="single" w:sz="4" w:space="0" w:color="000000"/>
              <w:right w:val="single" w:sz="12" w:space="0" w:color="000000"/>
            </w:tcBorders>
            <w:shd w:val="clear" w:color="000000" w:fill="00B050"/>
            <w:noWrap/>
            <w:vAlign w:val="bottom"/>
            <w:hideMark/>
          </w:tcPr>
          <w:p w:rsidR="00E84846" w:rsidRPr="00E84846" w:rsidRDefault="00E84846" w:rsidP="00187D0B">
            <w:pPr>
              <w:spacing w:before="120" w:after="120" w:line="276" w:lineRule="auto"/>
              <w:jc w:val="right"/>
              <w:rPr>
                <w:rFonts w:ascii="Calibri" w:eastAsia="Times New Roman" w:hAnsi="Calibri" w:cs="Calibri"/>
              </w:rPr>
            </w:pPr>
            <w:r w:rsidRPr="00E84846">
              <w:rPr>
                <w:rFonts w:ascii="Calibri" w:eastAsia="Times New Roman" w:hAnsi="Calibri" w:cs="Calibri"/>
              </w:rPr>
              <w:t>2.51%</w:t>
            </w:r>
          </w:p>
        </w:tc>
      </w:tr>
      <w:tr w:rsidR="00E84846" w:rsidRPr="00E84846" w:rsidTr="00187D0B">
        <w:trPr>
          <w:trHeight w:val="290"/>
          <w:jc w:val="center"/>
        </w:trPr>
        <w:tc>
          <w:tcPr>
            <w:tcW w:w="1545" w:type="dxa"/>
            <w:vMerge/>
            <w:tcBorders>
              <w:top w:val="nil"/>
              <w:left w:val="single" w:sz="12" w:space="0" w:color="000000"/>
              <w:bottom w:val="single" w:sz="12" w:space="0" w:color="000000"/>
              <w:right w:val="single" w:sz="4" w:space="0" w:color="000000"/>
            </w:tcBorders>
            <w:vAlign w:val="center"/>
            <w:hideMark/>
          </w:tcPr>
          <w:p w:rsidR="00E84846" w:rsidRPr="00E84846" w:rsidRDefault="00E84846" w:rsidP="00187D0B">
            <w:pPr>
              <w:spacing w:before="120" w:after="120" w:line="276" w:lineRule="auto"/>
              <w:rPr>
                <w:rFonts w:ascii="Times New Roman" w:eastAsia="Times New Roman" w:hAnsi="Times New Roman" w:cs="Times New Roman"/>
                <w:color w:val="000000"/>
              </w:rPr>
            </w:pPr>
          </w:p>
        </w:tc>
        <w:tc>
          <w:tcPr>
            <w:tcW w:w="779" w:type="dxa"/>
            <w:tcBorders>
              <w:top w:val="nil"/>
              <w:left w:val="nil"/>
              <w:bottom w:val="single" w:sz="4" w:space="0" w:color="000000"/>
              <w:right w:val="single" w:sz="4" w:space="0" w:color="000000"/>
            </w:tcBorders>
            <w:shd w:val="clear" w:color="000000" w:fill="00B050"/>
            <w:vAlign w:val="center"/>
            <w:hideMark/>
          </w:tcPr>
          <w:p w:rsidR="00E84846" w:rsidRPr="00E84846" w:rsidRDefault="00E84846" w:rsidP="00187D0B">
            <w:pPr>
              <w:spacing w:before="120" w:after="120" w:line="276" w:lineRule="auto"/>
              <w:rPr>
                <w:rFonts w:ascii="Times New Roman" w:eastAsia="Times New Roman" w:hAnsi="Times New Roman" w:cs="Times New Roman"/>
                <w:color w:val="000000"/>
              </w:rPr>
            </w:pPr>
            <w:r w:rsidRPr="00E84846">
              <w:rPr>
                <w:rFonts w:ascii="Times New Roman" w:eastAsia="Times New Roman" w:hAnsi="Times New Roman" w:cs="Times New Roman"/>
                <w:color w:val="000000"/>
              </w:rPr>
              <w:t xml:space="preserve">THPT </w:t>
            </w:r>
          </w:p>
        </w:tc>
        <w:tc>
          <w:tcPr>
            <w:tcW w:w="992" w:type="dxa"/>
            <w:tcBorders>
              <w:top w:val="nil"/>
              <w:left w:val="nil"/>
              <w:bottom w:val="single" w:sz="4" w:space="0" w:color="000000"/>
              <w:right w:val="single" w:sz="4" w:space="0" w:color="000000"/>
            </w:tcBorders>
            <w:shd w:val="clear" w:color="000000" w:fill="00B050"/>
            <w:vAlign w:val="center"/>
            <w:hideMark/>
          </w:tcPr>
          <w:p w:rsidR="00E84846" w:rsidRPr="00E84846" w:rsidRDefault="00E84846" w:rsidP="00187D0B">
            <w:pPr>
              <w:spacing w:before="120" w:after="120" w:line="276" w:lineRule="auto"/>
              <w:jc w:val="right"/>
              <w:rPr>
                <w:rFonts w:ascii="Times New Roman" w:eastAsia="Times New Roman" w:hAnsi="Times New Roman" w:cs="Times New Roman"/>
                <w:color w:val="000000"/>
              </w:rPr>
            </w:pPr>
            <w:r w:rsidRPr="00E84846">
              <w:rPr>
                <w:rFonts w:ascii="Times New Roman" w:eastAsia="Times New Roman" w:hAnsi="Times New Roman" w:cs="Times New Roman"/>
                <w:color w:val="000000"/>
              </w:rPr>
              <w:t>90</w:t>
            </w:r>
          </w:p>
        </w:tc>
        <w:tc>
          <w:tcPr>
            <w:tcW w:w="851" w:type="dxa"/>
            <w:tcBorders>
              <w:top w:val="nil"/>
              <w:left w:val="nil"/>
              <w:bottom w:val="single" w:sz="4" w:space="0" w:color="000000"/>
              <w:right w:val="single" w:sz="4" w:space="0" w:color="000000"/>
            </w:tcBorders>
            <w:shd w:val="clear" w:color="000000" w:fill="00B050"/>
            <w:noWrap/>
            <w:vAlign w:val="bottom"/>
            <w:hideMark/>
          </w:tcPr>
          <w:p w:rsidR="00E84846" w:rsidRPr="00E84846" w:rsidRDefault="00E84846" w:rsidP="00187D0B">
            <w:pPr>
              <w:spacing w:before="120" w:after="120" w:line="276" w:lineRule="auto"/>
              <w:jc w:val="right"/>
              <w:rPr>
                <w:rFonts w:ascii="Calibri" w:eastAsia="Times New Roman" w:hAnsi="Calibri" w:cs="Calibri"/>
              </w:rPr>
            </w:pPr>
            <w:r w:rsidRPr="00E84846">
              <w:rPr>
                <w:rFonts w:ascii="Calibri" w:eastAsia="Times New Roman" w:hAnsi="Calibri" w:cs="Calibri"/>
              </w:rPr>
              <w:t>88</w:t>
            </w:r>
          </w:p>
        </w:tc>
        <w:tc>
          <w:tcPr>
            <w:tcW w:w="1275" w:type="dxa"/>
            <w:tcBorders>
              <w:top w:val="nil"/>
              <w:left w:val="nil"/>
              <w:bottom w:val="single" w:sz="4" w:space="0" w:color="000000"/>
              <w:right w:val="single" w:sz="4" w:space="0" w:color="000000"/>
            </w:tcBorders>
            <w:shd w:val="clear" w:color="000000" w:fill="00B050"/>
            <w:noWrap/>
            <w:vAlign w:val="bottom"/>
            <w:hideMark/>
          </w:tcPr>
          <w:p w:rsidR="00E84846" w:rsidRPr="00E84846" w:rsidRDefault="00E84846" w:rsidP="00187D0B">
            <w:pPr>
              <w:spacing w:before="120" w:after="120" w:line="276" w:lineRule="auto"/>
              <w:jc w:val="right"/>
              <w:rPr>
                <w:rFonts w:ascii="Calibri" w:eastAsia="Times New Roman" w:hAnsi="Calibri" w:cs="Calibri"/>
              </w:rPr>
            </w:pPr>
            <w:r w:rsidRPr="00E84846">
              <w:rPr>
                <w:rFonts w:ascii="Calibri" w:eastAsia="Times New Roman" w:hAnsi="Calibri" w:cs="Calibri"/>
              </w:rPr>
              <w:t>97.78%</w:t>
            </w:r>
          </w:p>
        </w:tc>
        <w:tc>
          <w:tcPr>
            <w:tcW w:w="780" w:type="dxa"/>
            <w:tcBorders>
              <w:top w:val="nil"/>
              <w:left w:val="nil"/>
              <w:bottom w:val="single" w:sz="4" w:space="0" w:color="000000"/>
              <w:right w:val="single" w:sz="4" w:space="0" w:color="000000"/>
            </w:tcBorders>
            <w:shd w:val="clear" w:color="000000" w:fill="00B050"/>
            <w:noWrap/>
            <w:vAlign w:val="bottom"/>
            <w:hideMark/>
          </w:tcPr>
          <w:p w:rsidR="00E84846" w:rsidRPr="00E84846" w:rsidRDefault="00E84846" w:rsidP="00187D0B">
            <w:pPr>
              <w:spacing w:before="120" w:after="120" w:line="276" w:lineRule="auto"/>
              <w:jc w:val="right"/>
              <w:rPr>
                <w:rFonts w:ascii="Calibri" w:eastAsia="Times New Roman" w:hAnsi="Calibri" w:cs="Calibri"/>
              </w:rPr>
            </w:pPr>
            <w:r w:rsidRPr="00E84846">
              <w:rPr>
                <w:rFonts w:ascii="Calibri" w:eastAsia="Times New Roman" w:hAnsi="Calibri" w:cs="Calibri"/>
              </w:rPr>
              <w:t>1</w:t>
            </w:r>
          </w:p>
        </w:tc>
        <w:tc>
          <w:tcPr>
            <w:tcW w:w="993" w:type="dxa"/>
            <w:tcBorders>
              <w:top w:val="nil"/>
              <w:left w:val="nil"/>
              <w:bottom w:val="single" w:sz="4" w:space="0" w:color="000000"/>
              <w:right w:val="single" w:sz="4" w:space="0" w:color="000000"/>
            </w:tcBorders>
            <w:shd w:val="clear" w:color="000000" w:fill="00B050"/>
            <w:noWrap/>
            <w:vAlign w:val="bottom"/>
            <w:hideMark/>
          </w:tcPr>
          <w:p w:rsidR="00E84846" w:rsidRPr="00E84846" w:rsidRDefault="00E84846" w:rsidP="00187D0B">
            <w:pPr>
              <w:spacing w:before="120" w:after="120" w:line="276" w:lineRule="auto"/>
              <w:jc w:val="right"/>
              <w:rPr>
                <w:rFonts w:ascii="Calibri" w:eastAsia="Times New Roman" w:hAnsi="Calibri" w:cs="Calibri"/>
              </w:rPr>
            </w:pPr>
            <w:r w:rsidRPr="00E84846">
              <w:rPr>
                <w:rFonts w:ascii="Calibri" w:eastAsia="Times New Roman" w:hAnsi="Calibri" w:cs="Calibri"/>
              </w:rPr>
              <w:t>1.11%</w:t>
            </w:r>
          </w:p>
        </w:tc>
        <w:tc>
          <w:tcPr>
            <w:tcW w:w="708" w:type="dxa"/>
            <w:tcBorders>
              <w:top w:val="nil"/>
              <w:left w:val="nil"/>
              <w:bottom w:val="single" w:sz="4" w:space="0" w:color="000000"/>
              <w:right w:val="single" w:sz="4" w:space="0" w:color="000000"/>
            </w:tcBorders>
            <w:shd w:val="clear" w:color="000000" w:fill="00B050"/>
            <w:noWrap/>
            <w:vAlign w:val="bottom"/>
            <w:hideMark/>
          </w:tcPr>
          <w:p w:rsidR="00E84846" w:rsidRPr="00E84846" w:rsidRDefault="00E84846" w:rsidP="00187D0B">
            <w:pPr>
              <w:spacing w:before="120" w:after="120" w:line="276" w:lineRule="auto"/>
              <w:jc w:val="right"/>
              <w:rPr>
                <w:rFonts w:ascii="Calibri" w:eastAsia="Times New Roman" w:hAnsi="Calibri" w:cs="Calibri"/>
              </w:rPr>
            </w:pPr>
            <w:r w:rsidRPr="00E84846">
              <w:rPr>
                <w:rFonts w:ascii="Calibri" w:eastAsia="Times New Roman" w:hAnsi="Calibri" w:cs="Calibri"/>
              </w:rPr>
              <w:t>1</w:t>
            </w:r>
          </w:p>
        </w:tc>
        <w:tc>
          <w:tcPr>
            <w:tcW w:w="1276" w:type="dxa"/>
            <w:tcBorders>
              <w:top w:val="nil"/>
              <w:left w:val="nil"/>
              <w:bottom w:val="single" w:sz="4" w:space="0" w:color="000000"/>
              <w:right w:val="single" w:sz="12" w:space="0" w:color="000000"/>
            </w:tcBorders>
            <w:shd w:val="clear" w:color="000000" w:fill="00B050"/>
            <w:noWrap/>
            <w:vAlign w:val="bottom"/>
            <w:hideMark/>
          </w:tcPr>
          <w:p w:rsidR="00E84846" w:rsidRPr="00E84846" w:rsidRDefault="00E84846" w:rsidP="00187D0B">
            <w:pPr>
              <w:spacing w:before="120" w:after="120" w:line="276" w:lineRule="auto"/>
              <w:jc w:val="right"/>
              <w:rPr>
                <w:rFonts w:ascii="Calibri" w:eastAsia="Times New Roman" w:hAnsi="Calibri" w:cs="Calibri"/>
              </w:rPr>
            </w:pPr>
            <w:r w:rsidRPr="00E84846">
              <w:rPr>
                <w:rFonts w:ascii="Calibri" w:eastAsia="Times New Roman" w:hAnsi="Calibri" w:cs="Calibri"/>
              </w:rPr>
              <w:t>1.11%</w:t>
            </w:r>
          </w:p>
        </w:tc>
      </w:tr>
      <w:tr w:rsidR="00E84846" w:rsidRPr="00E84846" w:rsidTr="00187D0B">
        <w:trPr>
          <w:trHeight w:val="300"/>
          <w:jc w:val="center"/>
        </w:trPr>
        <w:tc>
          <w:tcPr>
            <w:tcW w:w="1545" w:type="dxa"/>
            <w:vMerge/>
            <w:tcBorders>
              <w:top w:val="nil"/>
              <w:left w:val="single" w:sz="12" w:space="0" w:color="000000"/>
              <w:bottom w:val="single" w:sz="12" w:space="0" w:color="000000"/>
              <w:right w:val="single" w:sz="4" w:space="0" w:color="000000"/>
            </w:tcBorders>
            <w:vAlign w:val="center"/>
            <w:hideMark/>
          </w:tcPr>
          <w:p w:rsidR="00E84846" w:rsidRPr="00E84846" w:rsidRDefault="00E84846" w:rsidP="00187D0B">
            <w:pPr>
              <w:spacing w:before="120" w:after="120" w:line="276" w:lineRule="auto"/>
              <w:rPr>
                <w:rFonts w:ascii="Times New Roman" w:eastAsia="Times New Roman" w:hAnsi="Times New Roman" w:cs="Times New Roman"/>
                <w:color w:val="000000"/>
              </w:rPr>
            </w:pPr>
          </w:p>
        </w:tc>
        <w:tc>
          <w:tcPr>
            <w:tcW w:w="779" w:type="dxa"/>
            <w:tcBorders>
              <w:top w:val="nil"/>
              <w:left w:val="nil"/>
              <w:bottom w:val="single" w:sz="12" w:space="0" w:color="000000"/>
              <w:right w:val="single" w:sz="4" w:space="0" w:color="000000"/>
            </w:tcBorders>
            <w:shd w:val="clear" w:color="000000" w:fill="00B050"/>
            <w:vAlign w:val="center"/>
            <w:hideMark/>
          </w:tcPr>
          <w:p w:rsidR="00E84846" w:rsidRPr="00E84846" w:rsidRDefault="00E84846" w:rsidP="00187D0B">
            <w:pPr>
              <w:spacing w:before="120" w:after="120" w:line="276" w:lineRule="auto"/>
              <w:rPr>
                <w:rFonts w:ascii="Times New Roman" w:eastAsia="Times New Roman" w:hAnsi="Times New Roman" w:cs="Times New Roman"/>
                <w:b/>
                <w:bCs/>
                <w:color w:val="000000"/>
              </w:rPr>
            </w:pPr>
            <w:r w:rsidRPr="00E84846">
              <w:rPr>
                <w:rFonts w:ascii="Times New Roman" w:eastAsia="Times New Roman" w:hAnsi="Times New Roman" w:cs="Times New Roman"/>
                <w:b/>
                <w:bCs/>
                <w:color w:val="000000"/>
              </w:rPr>
              <w:t xml:space="preserve">Tổng </w:t>
            </w:r>
          </w:p>
        </w:tc>
        <w:tc>
          <w:tcPr>
            <w:tcW w:w="992" w:type="dxa"/>
            <w:tcBorders>
              <w:top w:val="nil"/>
              <w:left w:val="nil"/>
              <w:bottom w:val="single" w:sz="12" w:space="0" w:color="000000"/>
              <w:right w:val="single" w:sz="4" w:space="0" w:color="000000"/>
            </w:tcBorders>
            <w:shd w:val="clear" w:color="000000" w:fill="00B050"/>
            <w:vAlign w:val="center"/>
            <w:hideMark/>
          </w:tcPr>
          <w:p w:rsidR="00E84846" w:rsidRPr="00E84846" w:rsidRDefault="00E84846" w:rsidP="00187D0B">
            <w:pPr>
              <w:spacing w:before="120" w:after="120" w:line="276" w:lineRule="auto"/>
              <w:jc w:val="right"/>
              <w:rPr>
                <w:rFonts w:ascii="Times New Roman" w:eastAsia="Times New Roman" w:hAnsi="Times New Roman" w:cs="Times New Roman"/>
                <w:b/>
                <w:bCs/>
                <w:color w:val="000000"/>
              </w:rPr>
            </w:pPr>
            <w:r w:rsidRPr="00E84846">
              <w:rPr>
                <w:rFonts w:ascii="Times New Roman" w:eastAsia="Times New Roman" w:hAnsi="Times New Roman" w:cs="Times New Roman"/>
                <w:b/>
                <w:bCs/>
                <w:color w:val="000000"/>
              </w:rPr>
              <w:t>329</w:t>
            </w:r>
          </w:p>
        </w:tc>
        <w:tc>
          <w:tcPr>
            <w:tcW w:w="851" w:type="dxa"/>
            <w:tcBorders>
              <w:top w:val="nil"/>
              <w:left w:val="nil"/>
              <w:bottom w:val="single" w:sz="12" w:space="0" w:color="000000"/>
              <w:right w:val="single" w:sz="4" w:space="0" w:color="000000"/>
            </w:tcBorders>
            <w:shd w:val="clear" w:color="000000" w:fill="00B050"/>
            <w:noWrap/>
            <w:vAlign w:val="bottom"/>
            <w:hideMark/>
          </w:tcPr>
          <w:p w:rsidR="00E84846" w:rsidRPr="00E84846" w:rsidRDefault="00E84846" w:rsidP="00187D0B">
            <w:pPr>
              <w:spacing w:before="120" w:after="120" w:line="276" w:lineRule="auto"/>
              <w:jc w:val="right"/>
              <w:rPr>
                <w:rFonts w:ascii="Calibri" w:eastAsia="Times New Roman" w:hAnsi="Calibri" w:cs="Calibri"/>
                <w:b/>
                <w:bCs/>
              </w:rPr>
            </w:pPr>
            <w:r w:rsidRPr="00E84846">
              <w:rPr>
                <w:rFonts w:ascii="Calibri" w:eastAsia="Times New Roman" w:hAnsi="Calibri" w:cs="Calibri"/>
                <w:b/>
                <w:bCs/>
              </w:rPr>
              <w:t>296</w:t>
            </w:r>
          </w:p>
        </w:tc>
        <w:tc>
          <w:tcPr>
            <w:tcW w:w="1275" w:type="dxa"/>
            <w:tcBorders>
              <w:top w:val="nil"/>
              <w:left w:val="nil"/>
              <w:bottom w:val="single" w:sz="12" w:space="0" w:color="000000"/>
              <w:right w:val="single" w:sz="4" w:space="0" w:color="000000"/>
            </w:tcBorders>
            <w:shd w:val="clear" w:color="000000" w:fill="00B050"/>
            <w:noWrap/>
            <w:vAlign w:val="bottom"/>
            <w:hideMark/>
          </w:tcPr>
          <w:p w:rsidR="00E84846" w:rsidRPr="00E84846" w:rsidRDefault="00E84846" w:rsidP="00187D0B">
            <w:pPr>
              <w:spacing w:before="120" w:after="120" w:line="276" w:lineRule="auto"/>
              <w:jc w:val="right"/>
              <w:rPr>
                <w:rFonts w:ascii="Calibri" w:eastAsia="Times New Roman" w:hAnsi="Calibri" w:cs="Calibri"/>
                <w:b/>
                <w:bCs/>
              </w:rPr>
            </w:pPr>
            <w:r w:rsidRPr="00E84846">
              <w:rPr>
                <w:rFonts w:ascii="Calibri" w:eastAsia="Times New Roman" w:hAnsi="Calibri" w:cs="Calibri"/>
                <w:b/>
                <w:bCs/>
              </w:rPr>
              <w:t>89.97%</w:t>
            </w:r>
          </w:p>
        </w:tc>
        <w:tc>
          <w:tcPr>
            <w:tcW w:w="780" w:type="dxa"/>
            <w:tcBorders>
              <w:top w:val="nil"/>
              <w:left w:val="nil"/>
              <w:bottom w:val="single" w:sz="12" w:space="0" w:color="000000"/>
              <w:right w:val="single" w:sz="4" w:space="0" w:color="000000"/>
            </w:tcBorders>
            <w:shd w:val="clear" w:color="000000" w:fill="00B050"/>
            <w:noWrap/>
            <w:vAlign w:val="bottom"/>
            <w:hideMark/>
          </w:tcPr>
          <w:p w:rsidR="00E84846" w:rsidRPr="00E84846" w:rsidRDefault="00E84846" w:rsidP="00187D0B">
            <w:pPr>
              <w:spacing w:before="120" w:after="120" w:line="276" w:lineRule="auto"/>
              <w:jc w:val="right"/>
              <w:rPr>
                <w:rFonts w:ascii="Calibri" w:eastAsia="Times New Roman" w:hAnsi="Calibri" w:cs="Calibri"/>
                <w:b/>
                <w:bCs/>
              </w:rPr>
            </w:pPr>
            <w:r w:rsidRPr="00E84846">
              <w:rPr>
                <w:rFonts w:ascii="Calibri" w:eastAsia="Times New Roman" w:hAnsi="Calibri" w:cs="Calibri"/>
                <w:b/>
                <w:bCs/>
              </w:rPr>
              <w:t>26</w:t>
            </w:r>
          </w:p>
        </w:tc>
        <w:tc>
          <w:tcPr>
            <w:tcW w:w="993" w:type="dxa"/>
            <w:tcBorders>
              <w:top w:val="nil"/>
              <w:left w:val="nil"/>
              <w:bottom w:val="single" w:sz="12" w:space="0" w:color="000000"/>
              <w:right w:val="single" w:sz="4" w:space="0" w:color="000000"/>
            </w:tcBorders>
            <w:shd w:val="clear" w:color="000000" w:fill="00B050"/>
            <w:noWrap/>
            <w:vAlign w:val="bottom"/>
            <w:hideMark/>
          </w:tcPr>
          <w:p w:rsidR="00E84846" w:rsidRPr="00E84846" w:rsidRDefault="00E84846" w:rsidP="00187D0B">
            <w:pPr>
              <w:spacing w:before="120" w:after="120" w:line="276" w:lineRule="auto"/>
              <w:jc w:val="right"/>
              <w:rPr>
                <w:rFonts w:ascii="Calibri" w:eastAsia="Times New Roman" w:hAnsi="Calibri" w:cs="Calibri"/>
                <w:b/>
                <w:bCs/>
              </w:rPr>
            </w:pPr>
            <w:r w:rsidRPr="00E84846">
              <w:rPr>
                <w:rFonts w:ascii="Calibri" w:eastAsia="Times New Roman" w:hAnsi="Calibri" w:cs="Calibri"/>
                <w:b/>
                <w:bCs/>
              </w:rPr>
              <w:t>7.90%</w:t>
            </w:r>
          </w:p>
        </w:tc>
        <w:tc>
          <w:tcPr>
            <w:tcW w:w="708" w:type="dxa"/>
            <w:tcBorders>
              <w:top w:val="nil"/>
              <w:left w:val="nil"/>
              <w:bottom w:val="single" w:sz="12" w:space="0" w:color="000000"/>
              <w:right w:val="single" w:sz="4" w:space="0" w:color="000000"/>
            </w:tcBorders>
            <w:shd w:val="clear" w:color="000000" w:fill="00B050"/>
            <w:noWrap/>
            <w:vAlign w:val="bottom"/>
            <w:hideMark/>
          </w:tcPr>
          <w:p w:rsidR="00E84846" w:rsidRPr="00E84846" w:rsidRDefault="00E84846" w:rsidP="00187D0B">
            <w:pPr>
              <w:spacing w:before="120" w:after="120" w:line="276" w:lineRule="auto"/>
              <w:jc w:val="right"/>
              <w:rPr>
                <w:rFonts w:ascii="Calibri" w:eastAsia="Times New Roman" w:hAnsi="Calibri" w:cs="Calibri"/>
                <w:b/>
                <w:bCs/>
              </w:rPr>
            </w:pPr>
            <w:r w:rsidRPr="00E84846">
              <w:rPr>
                <w:rFonts w:ascii="Calibri" w:eastAsia="Times New Roman" w:hAnsi="Calibri" w:cs="Calibri"/>
                <w:b/>
                <w:bCs/>
              </w:rPr>
              <w:t>7</w:t>
            </w:r>
          </w:p>
        </w:tc>
        <w:tc>
          <w:tcPr>
            <w:tcW w:w="1276" w:type="dxa"/>
            <w:tcBorders>
              <w:top w:val="nil"/>
              <w:left w:val="nil"/>
              <w:bottom w:val="single" w:sz="12" w:space="0" w:color="000000"/>
              <w:right w:val="single" w:sz="12" w:space="0" w:color="000000"/>
            </w:tcBorders>
            <w:shd w:val="clear" w:color="000000" w:fill="00B050"/>
            <w:noWrap/>
            <w:vAlign w:val="bottom"/>
            <w:hideMark/>
          </w:tcPr>
          <w:p w:rsidR="00E84846" w:rsidRPr="00E84846" w:rsidRDefault="00E84846" w:rsidP="00187D0B">
            <w:pPr>
              <w:spacing w:before="120" w:after="120" w:line="276" w:lineRule="auto"/>
              <w:jc w:val="right"/>
              <w:rPr>
                <w:rFonts w:ascii="Calibri" w:eastAsia="Times New Roman" w:hAnsi="Calibri" w:cs="Calibri"/>
                <w:b/>
                <w:bCs/>
              </w:rPr>
            </w:pPr>
            <w:r w:rsidRPr="00E84846">
              <w:rPr>
                <w:rFonts w:ascii="Calibri" w:eastAsia="Times New Roman" w:hAnsi="Calibri" w:cs="Calibri"/>
                <w:b/>
                <w:bCs/>
              </w:rPr>
              <w:t>2.13%</w:t>
            </w:r>
          </w:p>
        </w:tc>
      </w:tr>
      <w:tr w:rsidR="00E84846" w:rsidRPr="00E84846" w:rsidTr="00187D0B">
        <w:trPr>
          <w:trHeight w:val="300"/>
          <w:jc w:val="center"/>
        </w:trPr>
        <w:tc>
          <w:tcPr>
            <w:tcW w:w="1545" w:type="dxa"/>
            <w:vMerge w:val="restart"/>
            <w:tcBorders>
              <w:top w:val="nil"/>
              <w:left w:val="single" w:sz="12" w:space="0" w:color="000000"/>
              <w:bottom w:val="single" w:sz="12" w:space="0" w:color="000000"/>
              <w:right w:val="single" w:sz="4" w:space="0" w:color="000000"/>
            </w:tcBorders>
            <w:shd w:val="clear" w:color="000000" w:fill="FFFF00"/>
            <w:vAlign w:val="center"/>
            <w:hideMark/>
          </w:tcPr>
          <w:p w:rsidR="00E84846" w:rsidRPr="00E84846" w:rsidRDefault="0068529E" w:rsidP="00187D0B">
            <w:pPr>
              <w:spacing w:before="120" w:after="120"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Học kỳ 1: 2024 - 2025</w:t>
            </w:r>
          </w:p>
        </w:tc>
        <w:tc>
          <w:tcPr>
            <w:tcW w:w="779" w:type="dxa"/>
            <w:tcBorders>
              <w:top w:val="nil"/>
              <w:left w:val="nil"/>
              <w:bottom w:val="single" w:sz="4" w:space="0" w:color="000000"/>
              <w:right w:val="single" w:sz="4" w:space="0" w:color="000000"/>
            </w:tcBorders>
            <w:shd w:val="clear" w:color="000000" w:fill="FFFF00"/>
            <w:vAlign w:val="center"/>
            <w:hideMark/>
          </w:tcPr>
          <w:p w:rsidR="00E84846" w:rsidRPr="00E84846" w:rsidRDefault="00E84846" w:rsidP="00187D0B">
            <w:pPr>
              <w:spacing w:before="120" w:after="120" w:line="276" w:lineRule="auto"/>
              <w:rPr>
                <w:rFonts w:ascii="Times New Roman" w:eastAsia="Times New Roman" w:hAnsi="Times New Roman" w:cs="Times New Roman"/>
                <w:color w:val="000000"/>
              </w:rPr>
            </w:pPr>
            <w:r w:rsidRPr="00E84846">
              <w:rPr>
                <w:rFonts w:ascii="Times New Roman" w:eastAsia="Times New Roman" w:hAnsi="Times New Roman" w:cs="Times New Roman"/>
                <w:color w:val="000000"/>
              </w:rPr>
              <w:t>THCS</w:t>
            </w:r>
          </w:p>
        </w:tc>
        <w:tc>
          <w:tcPr>
            <w:tcW w:w="992" w:type="dxa"/>
            <w:tcBorders>
              <w:top w:val="nil"/>
              <w:left w:val="nil"/>
              <w:bottom w:val="single" w:sz="4" w:space="0" w:color="000000"/>
              <w:right w:val="single" w:sz="4" w:space="0" w:color="000000"/>
            </w:tcBorders>
            <w:shd w:val="clear" w:color="000000" w:fill="FFFF00"/>
            <w:vAlign w:val="center"/>
            <w:hideMark/>
          </w:tcPr>
          <w:p w:rsidR="00E84846" w:rsidRPr="00E84846" w:rsidRDefault="00E84846" w:rsidP="00187D0B">
            <w:pPr>
              <w:spacing w:before="120" w:after="120" w:line="276" w:lineRule="auto"/>
              <w:jc w:val="right"/>
              <w:rPr>
                <w:rFonts w:ascii="Times New Roman" w:eastAsia="Times New Roman" w:hAnsi="Times New Roman" w:cs="Times New Roman"/>
                <w:color w:val="000000"/>
              </w:rPr>
            </w:pPr>
            <w:r w:rsidRPr="00E84846">
              <w:rPr>
                <w:rFonts w:ascii="Times New Roman" w:eastAsia="Times New Roman" w:hAnsi="Times New Roman" w:cs="Times New Roman"/>
                <w:color w:val="000000"/>
              </w:rPr>
              <w:t>185</w:t>
            </w:r>
          </w:p>
        </w:tc>
        <w:tc>
          <w:tcPr>
            <w:tcW w:w="851" w:type="dxa"/>
            <w:tcBorders>
              <w:top w:val="nil"/>
              <w:left w:val="nil"/>
              <w:bottom w:val="single" w:sz="4" w:space="0" w:color="000000"/>
              <w:right w:val="single" w:sz="4" w:space="0" w:color="000000"/>
            </w:tcBorders>
            <w:shd w:val="clear" w:color="000000" w:fill="FFFF00"/>
            <w:noWrap/>
            <w:vAlign w:val="bottom"/>
            <w:hideMark/>
          </w:tcPr>
          <w:p w:rsidR="00E84846" w:rsidRPr="00E84846" w:rsidRDefault="00E84846" w:rsidP="00187D0B">
            <w:pPr>
              <w:spacing w:before="120" w:after="120" w:line="276" w:lineRule="auto"/>
              <w:jc w:val="right"/>
              <w:rPr>
                <w:rFonts w:ascii="Calibri" w:eastAsia="Times New Roman" w:hAnsi="Calibri" w:cs="Calibri"/>
              </w:rPr>
            </w:pPr>
            <w:r w:rsidRPr="00E84846">
              <w:rPr>
                <w:rFonts w:ascii="Calibri" w:eastAsia="Times New Roman" w:hAnsi="Calibri" w:cs="Calibri"/>
              </w:rPr>
              <w:t>161</w:t>
            </w:r>
          </w:p>
        </w:tc>
        <w:tc>
          <w:tcPr>
            <w:tcW w:w="1275" w:type="dxa"/>
            <w:tcBorders>
              <w:top w:val="nil"/>
              <w:left w:val="nil"/>
              <w:bottom w:val="single" w:sz="4" w:space="0" w:color="000000"/>
              <w:right w:val="single" w:sz="4" w:space="0" w:color="000000"/>
            </w:tcBorders>
            <w:shd w:val="clear" w:color="000000" w:fill="FFFF00"/>
            <w:noWrap/>
            <w:vAlign w:val="bottom"/>
            <w:hideMark/>
          </w:tcPr>
          <w:p w:rsidR="00E84846" w:rsidRPr="00E84846" w:rsidRDefault="00E84846" w:rsidP="00187D0B">
            <w:pPr>
              <w:spacing w:before="120" w:after="120" w:line="276" w:lineRule="auto"/>
              <w:jc w:val="right"/>
              <w:rPr>
                <w:rFonts w:ascii="Calibri" w:eastAsia="Times New Roman" w:hAnsi="Calibri" w:cs="Calibri"/>
              </w:rPr>
            </w:pPr>
            <w:r w:rsidRPr="00E84846">
              <w:rPr>
                <w:rFonts w:ascii="Calibri" w:eastAsia="Times New Roman" w:hAnsi="Calibri" w:cs="Calibri"/>
              </w:rPr>
              <w:t>87.03%</w:t>
            </w:r>
          </w:p>
        </w:tc>
        <w:tc>
          <w:tcPr>
            <w:tcW w:w="780" w:type="dxa"/>
            <w:tcBorders>
              <w:top w:val="nil"/>
              <w:left w:val="nil"/>
              <w:bottom w:val="single" w:sz="4" w:space="0" w:color="000000"/>
              <w:right w:val="single" w:sz="4" w:space="0" w:color="000000"/>
            </w:tcBorders>
            <w:shd w:val="clear" w:color="000000" w:fill="FFFF00"/>
            <w:noWrap/>
            <w:vAlign w:val="bottom"/>
            <w:hideMark/>
          </w:tcPr>
          <w:p w:rsidR="00E84846" w:rsidRPr="00E84846" w:rsidRDefault="00E84846" w:rsidP="00187D0B">
            <w:pPr>
              <w:spacing w:before="120" w:after="120" w:line="276" w:lineRule="auto"/>
              <w:jc w:val="right"/>
              <w:rPr>
                <w:rFonts w:ascii="Calibri" w:eastAsia="Times New Roman" w:hAnsi="Calibri" w:cs="Calibri"/>
              </w:rPr>
            </w:pPr>
            <w:r w:rsidRPr="00E84846">
              <w:rPr>
                <w:rFonts w:ascii="Calibri" w:eastAsia="Times New Roman" w:hAnsi="Calibri" w:cs="Calibri"/>
              </w:rPr>
              <w:t>24</w:t>
            </w:r>
          </w:p>
        </w:tc>
        <w:tc>
          <w:tcPr>
            <w:tcW w:w="993" w:type="dxa"/>
            <w:tcBorders>
              <w:top w:val="nil"/>
              <w:left w:val="nil"/>
              <w:bottom w:val="single" w:sz="4" w:space="0" w:color="000000"/>
              <w:right w:val="single" w:sz="4" w:space="0" w:color="000000"/>
            </w:tcBorders>
            <w:shd w:val="clear" w:color="000000" w:fill="FFFF00"/>
            <w:noWrap/>
            <w:vAlign w:val="bottom"/>
            <w:hideMark/>
          </w:tcPr>
          <w:p w:rsidR="00E84846" w:rsidRPr="00E84846" w:rsidRDefault="00E84846" w:rsidP="00187D0B">
            <w:pPr>
              <w:spacing w:before="120" w:after="120" w:line="276" w:lineRule="auto"/>
              <w:jc w:val="right"/>
              <w:rPr>
                <w:rFonts w:ascii="Calibri" w:eastAsia="Times New Roman" w:hAnsi="Calibri" w:cs="Calibri"/>
              </w:rPr>
            </w:pPr>
            <w:r w:rsidRPr="00E84846">
              <w:rPr>
                <w:rFonts w:ascii="Calibri" w:eastAsia="Times New Roman" w:hAnsi="Calibri" w:cs="Calibri"/>
              </w:rPr>
              <w:t>12.97%</w:t>
            </w:r>
          </w:p>
        </w:tc>
        <w:tc>
          <w:tcPr>
            <w:tcW w:w="708" w:type="dxa"/>
            <w:tcBorders>
              <w:top w:val="nil"/>
              <w:left w:val="nil"/>
              <w:bottom w:val="single" w:sz="4" w:space="0" w:color="000000"/>
              <w:right w:val="single" w:sz="4" w:space="0" w:color="000000"/>
            </w:tcBorders>
            <w:shd w:val="clear" w:color="000000" w:fill="FFFF00"/>
            <w:noWrap/>
            <w:vAlign w:val="bottom"/>
            <w:hideMark/>
          </w:tcPr>
          <w:p w:rsidR="00E84846" w:rsidRPr="00E84846" w:rsidRDefault="00E84846" w:rsidP="00187D0B">
            <w:pPr>
              <w:spacing w:before="120" w:after="120" w:line="276" w:lineRule="auto"/>
              <w:jc w:val="right"/>
              <w:rPr>
                <w:rFonts w:ascii="Calibri" w:eastAsia="Times New Roman" w:hAnsi="Calibri" w:cs="Calibri"/>
              </w:rPr>
            </w:pPr>
            <w:r w:rsidRPr="00E84846">
              <w:rPr>
                <w:rFonts w:ascii="Calibri" w:eastAsia="Times New Roman" w:hAnsi="Calibri" w:cs="Calibri"/>
              </w:rPr>
              <w:t>0</w:t>
            </w:r>
          </w:p>
        </w:tc>
        <w:tc>
          <w:tcPr>
            <w:tcW w:w="1276" w:type="dxa"/>
            <w:tcBorders>
              <w:top w:val="nil"/>
              <w:left w:val="nil"/>
              <w:bottom w:val="single" w:sz="4" w:space="0" w:color="000000"/>
              <w:right w:val="single" w:sz="12" w:space="0" w:color="000000"/>
            </w:tcBorders>
            <w:shd w:val="clear" w:color="000000" w:fill="FFFF00"/>
            <w:noWrap/>
            <w:vAlign w:val="bottom"/>
            <w:hideMark/>
          </w:tcPr>
          <w:p w:rsidR="00E84846" w:rsidRPr="00E84846" w:rsidRDefault="00E84846" w:rsidP="00187D0B">
            <w:pPr>
              <w:spacing w:before="120" w:after="120" w:line="276" w:lineRule="auto"/>
              <w:jc w:val="right"/>
              <w:rPr>
                <w:rFonts w:ascii="Calibri" w:eastAsia="Times New Roman" w:hAnsi="Calibri" w:cs="Calibri"/>
              </w:rPr>
            </w:pPr>
            <w:r w:rsidRPr="00E84846">
              <w:rPr>
                <w:rFonts w:ascii="Calibri" w:eastAsia="Times New Roman" w:hAnsi="Calibri" w:cs="Calibri"/>
              </w:rPr>
              <w:t>0.00%</w:t>
            </w:r>
          </w:p>
        </w:tc>
      </w:tr>
      <w:tr w:rsidR="00E84846" w:rsidRPr="00E84846" w:rsidTr="00187D0B">
        <w:trPr>
          <w:trHeight w:val="290"/>
          <w:jc w:val="center"/>
        </w:trPr>
        <w:tc>
          <w:tcPr>
            <w:tcW w:w="1545" w:type="dxa"/>
            <w:vMerge/>
            <w:tcBorders>
              <w:top w:val="nil"/>
              <w:left w:val="single" w:sz="12" w:space="0" w:color="000000"/>
              <w:bottom w:val="single" w:sz="12" w:space="0" w:color="000000"/>
              <w:right w:val="single" w:sz="4" w:space="0" w:color="000000"/>
            </w:tcBorders>
            <w:vAlign w:val="center"/>
            <w:hideMark/>
          </w:tcPr>
          <w:p w:rsidR="00E84846" w:rsidRPr="00E84846" w:rsidRDefault="00E84846" w:rsidP="00187D0B">
            <w:pPr>
              <w:spacing w:before="120" w:after="120" w:line="276" w:lineRule="auto"/>
              <w:rPr>
                <w:rFonts w:ascii="Times New Roman" w:eastAsia="Times New Roman" w:hAnsi="Times New Roman" w:cs="Times New Roman"/>
                <w:color w:val="000000"/>
              </w:rPr>
            </w:pPr>
          </w:p>
        </w:tc>
        <w:tc>
          <w:tcPr>
            <w:tcW w:w="779" w:type="dxa"/>
            <w:tcBorders>
              <w:top w:val="nil"/>
              <w:left w:val="nil"/>
              <w:bottom w:val="single" w:sz="4" w:space="0" w:color="000000"/>
              <w:right w:val="single" w:sz="4" w:space="0" w:color="000000"/>
            </w:tcBorders>
            <w:shd w:val="clear" w:color="000000" w:fill="FFFF00"/>
            <w:vAlign w:val="center"/>
            <w:hideMark/>
          </w:tcPr>
          <w:p w:rsidR="00E84846" w:rsidRPr="00E84846" w:rsidRDefault="00E84846" w:rsidP="00187D0B">
            <w:pPr>
              <w:spacing w:before="120" w:after="120" w:line="276" w:lineRule="auto"/>
              <w:rPr>
                <w:rFonts w:ascii="Times New Roman" w:eastAsia="Times New Roman" w:hAnsi="Times New Roman" w:cs="Times New Roman"/>
                <w:color w:val="000000"/>
              </w:rPr>
            </w:pPr>
            <w:r w:rsidRPr="00E84846">
              <w:rPr>
                <w:rFonts w:ascii="Times New Roman" w:eastAsia="Times New Roman" w:hAnsi="Times New Roman" w:cs="Times New Roman"/>
                <w:color w:val="000000"/>
              </w:rPr>
              <w:t xml:space="preserve">THPT </w:t>
            </w:r>
          </w:p>
        </w:tc>
        <w:tc>
          <w:tcPr>
            <w:tcW w:w="992" w:type="dxa"/>
            <w:tcBorders>
              <w:top w:val="nil"/>
              <w:left w:val="nil"/>
              <w:bottom w:val="single" w:sz="4" w:space="0" w:color="000000"/>
              <w:right w:val="single" w:sz="4" w:space="0" w:color="000000"/>
            </w:tcBorders>
            <w:shd w:val="clear" w:color="000000" w:fill="FFFF00"/>
            <w:vAlign w:val="center"/>
            <w:hideMark/>
          </w:tcPr>
          <w:p w:rsidR="00E84846" w:rsidRPr="00E84846" w:rsidRDefault="00E84846" w:rsidP="00187D0B">
            <w:pPr>
              <w:spacing w:before="120" w:after="120" w:line="276" w:lineRule="auto"/>
              <w:jc w:val="right"/>
              <w:rPr>
                <w:rFonts w:ascii="Times New Roman" w:eastAsia="Times New Roman" w:hAnsi="Times New Roman" w:cs="Times New Roman"/>
                <w:color w:val="000000"/>
              </w:rPr>
            </w:pPr>
            <w:r w:rsidRPr="00E84846">
              <w:rPr>
                <w:rFonts w:ascii="Times New Roman" w:eastAsia="Times New Roman" w:hAnsi="Times New Roman" w:cs="Times New Roman"/>
                <w:color w:val="000000"/>
              </w:rPr>
              <w:t>60</w:t>
            </w:r>
          </w:p>
        </w:tc>
        <w:tc>
          <w:tcPr>
            <w:tcW w:w="851" w:type="dxa"/>
            <w:tcBorders>
              <w:top w:val="nil"/>
              <w:left w:val="nil"/>
              <w:bottom w:val="single" w:sz="4" w:space="0" w:color="000000"/>
              <w:right w:val="single" w:sz="4" w:space="0" w:color="000000"/>
            </w:tcBorders>
            <w:shd w:val="clear" w:color="000000" w:fill="FFFF00"/>
            <w:noWrap/>
            <w:vAlign w:val="bottom"/>
            <w:hideMark/>
          </w:tcPr>
          <w:p w:rsidR="00E84846" w:rsidRPr="00E84846" w:rsidRDefault="00E84846" w:rsidP="00187D0B">
            <w:pPr>
              <w:spacing w:before="120" w:after="120" w:line="276" w:lineRule="auto"/>
              <w:jc w:val="right"/>
              <w:rPr>
                <w:rFonts w:ascii="Calibri" w:eastAsia="Times New Roman" w:hAnsi="Calibri" w:cs="Calibri"/>
              </w:rPr>
            </w:pPr>
            <w:r w:rsidRPr="00E84846">
              <w:rPr>
                <w:rFonts w:ascii="Calibri" w:eastAsia="Times New Roman" w:hAnsi="Calibri" w:cs="Calibri"/>
              </w:rPr>
              <w:t>60</w:t>
            </w:r>
          </w:p>
        </w:tc>
        <w:tc>
          <w:tcPr>
            <w:tcW w:w="1275" w:type="dxa"/>
            <w:tcBorders>
              <w:top w:val="nil"/>
              <w:left w:val="nil"/>
              <w:bottom w:val="single" w:sz="4" w:space="0" w:color="000000"/>
              <w:right w:val="single" w:sz="4" w:space="0" w:color="000000"/>
            </w:tcBorders>
            <w:shd w:val="clear" w:color="000000" w:fill="FFFF00"/>
            <w:noWrap/>
            <w:vAlign w:val="bottom"/>
            <w:hideMark/>
          </w:tcPr>
          <w:p w:rsidR="00E84846" w:rsidRPr="00E84846" w:rsidRDefault="00E84846" w:rsidP="00187D0B">
            <w:pPr>
              <w:spacing w:before="120" w:after="120" w:line="276" w:lineRule="auto"/>
              <w:jc w:val="right"/>
              <w:rPr>
                <w:rFonts w:ascii="Calibri" w:eastAsia="Times New Roman" w:hAnsi="Calibri" w:cs="Calibri"/>
              </w:rPr>
            </w:pPr>
            <w:r w:rsidRPr="00E84846">
              <w:rPr>
                <w:rFonts w:ascii="Calibri" w:eastAsia="Times New Roman" w:hAnsi="Calibri" w:cs="Calibri"/>
              </w:rPr>
              <w:t>100.00%</w:t>
            </w:r>
          </w:p>
        </w:tc>
        <w:tc>
          <w:tcPr>
            <w:tcW w:w="780" w:type="dxa"/>
            <w:tcBorders>
              <w:top w:val="nil"/>
              <w:left w:val="nil"/>
              <w:bottom w:val="single" w:sz="4" w:space="0" w:color="000000"/>
              <w:right w:val="single" w:sz="4" w:space="0" w:color="000000"/>
            </w:tcBorders>
            <w:shd w:val="clear" w:color="000000" w:fill="FFFF00"/>
            <w:noWrap/>
            <w:vAlign w:val="bottom"/>
            <w:hideMark/>
          </w:tcPr>
          <w:p w:rsidR="00E84846" w:rsidRPr="00E84846" w:rsidRDefault="00E84846" w:rsidP="00187D0B">
            <w:pPr>
              <w:spacing w:before="120" w:after="120" w:line="276" w:lineRule="auto"/>
              <w:jc w:val="right"/>
              <w:rPr>
                <w:rFonts w:ascii="Calibri" w:eastAsia="Times New Roman" w:hAnsi="Calibri" w:cs="Calibri"/>
              </w:rPr>
            </w:pPr>
            <w:r w:rsidRPr="00E84846">
              <w:rPr>
                <w:rFonts w:ascii="Calibri" w:eastAsia="Times New Roman" w:hAnsi="Calibri" w:cs="Calibri"/>
              </w:rPr>
              <w:t>0</w:t>
            </w:r>
          </w:p>
        </w:tc>
        <w:tc>
          <w:tcPr>
            <w:tcW w:w="993" w:type="dxa"/>
            <w:tcBorders>
              <w:top w:val="nil"/>
              <w:left w:val="nil"/>
              <w:bottom w:val="single" w:sz="4" w:space="0" w:color="000000"/>
              <w:right w:val="single" w:sz="4" w:space="0" w:color="000000"/>
            </w:tcBorders>
            <w:shd w:val="clear" w:color="000000" w:fill="FFFF00"/>
            <w:noWrap/>
            <w:vAlign w:val="bottom"/>
            <w:hideMark/>
          </w:tcPr>
          <w:p w:rsidR="00E84846" w:rsidRPr="00E84846" w:rsidRDefault="00E84846" w:rsidP="00187D0B">
            <w:pPr>
              <w:spacing w:before="120" w:after="120" w:line="276" w:lineRule="auto"/>
              <w:jc w:val="right"/>
              <w:rPr>
                <w:rFonts w:ascii="Calibri" w:eastAsia="Times New Roman" w:hAnsi="Calibri" w:cs="Calibri"/>
              </w:rPr>
            </w:pPr>
            <w:r w:rsidRPr="00E84846">
              <w:rPr>
                <w:rFonts w:ascii="Calibri" w:eastAsia="Times New Roman" w:hAnsi="Calibri" w:cs="Calibri"/>
              </w:rPr>
              <w:t>0.00%</w:t>
            </w:r>
          </w:p>
        </w:tc>
        <w:tc>
          <w:tcPr>
            <w:tcW w:w="708" w:type="dxa"/>
            <w:tcBorders>
              <w:top w:val="nil"/>
              <w:left w:val="nil"/>
              <w:bottom w:val="single" w:sz="4" w:space="0" w:color="000000"/>
              <w:right w:val="single" w:sz="4" w:space="0" w:color="000000"/>
            </w:tcBorders>
            <w:shd w:val="clear" w:color="000000" w:fill="FFFF00"/>
            <w:noWrap/>
            <w:vAlign w:val="bottom"/>
            <w:hideMark/>
          </w:tcPr>
          <w:p w:rsidR="00E84846" w:rsidRPr="00E84846" w:rsidRDefault="00E84846" w:rsidP="00187D0B">
            <w:pPr>
              <w:spacing w:before="120" w:after="120" w:line="276" w:lineRule="auto"/>
              <w:jc w:val="right"/>
              <w:rPr>
                <w:rFonts w:ascii="Calibri" w:eastAsia="Times New Roman" w:hAnsi="Calibri" w:cs="Calibri"/>
              </w:rPr>
            </w:pPr>
            <w:r w:rsidRPr="00E84846">
              <w:rPr>
                <w:rFonts w:ascii="Calibri" w:eastAsia="Times New Roman" w:hAnsi="Calibri" w:cs="Calibri"/>
              </w:rPr>
              <w:t>0</w:t>
            </w:r>
          </w:p>
        </w:tc>
        <w:tc>
          <w:tcPr>
            <w:tcW w:w="1276" w:type="dxa"/>
            <w:tcBorders>
              <w:top w:val="nil"/>
              <w:left w:val="nil"/>
              <w:bottom w:val="single" w:sz="4" w:space="0" w:color="000000"/>
              <w:right w:val="single" w:sz="12" w:space="0" w:color="000000"/>
            </w:tcBorders>
            <w:shd w:val="clear" w:color="000000" w:fill="FFFF00"/>
            <w:noWrap/>
            <w:vAlign w:val="bottom"/>
            <w:hideMark/>
          </w:tcPr>
          <w:p w:rsidR="00E84846" w:rsidRPr="00E84846" w:rsidRDefault="00E84846" w:rsidP="00187D0B">
            <w:pPr>
              <w:spacing w:before="120" w:after="120" w:line="276" w:lineRule="auto"/>
              <w:jc w:val="right"/>
              <w:rPr>
                <w:rFonts w:ascii="Calibri" w:eastAsia="Times New Roman" w:hAnsi="Calibri" w:cs="Calibri"/>
              </w:rPr>
            </w:pPr>
            <w:r w:rsidRPr="00E84846">
              <w:rPr>
                <w:rFonts w:ascii="Calibri" w:eastAsia="Times New Roman" w:hAnsi="Calibri" w:cs="Calibri"/>
              </w:rPr>
              <w:t>0.00%</w:t>
            </w:r>
          </w:p>
        </w:tc>
      </w:tr>
      <w:tr w:rsidR="00E84846" w:rsidRPr="00E84846" w:rsidTr="00187D0B">
        <w:trPr>
          <w:trHeight w:val="300"/>
          <w:jc w:val="center"/>
        </w:trPr>
        <w:tc>
          <w:tcPr>
            <w:tcW w:w="1545" w:type="dxa"/>
            <w:vMerge/>
            <w:tcBorders>
              <w:top w:val="nil"/>
              <w:left w:val="single" w:sz="12" w:space="0" w:color="000000"/>
              <w:bottom w:val="single" w:sz="12" w:space="0" w:color="000000"/>
              <w:right w:val="single" w:sz="4" w:space="0" w:color="000000"/>
            </w:tcBorders>
            <w:vAlign w:val="center"/>
            <w:hideMark/>
          </w:tcPr>
          <w:p w:rsidR="00E84846" w:rsidRPr="00E84846" w:rsidRDefault="00E84846" w:rsidP="00187D0B">
            <w:pPr>
              <w:spacing w:before="120" w:after="120" w:line="276" w:lineRule="auto"/>
              <w:rPr>
                <w:rFonts w:ascii="Times New Roman" w:eastAsia="Times New Roman" w:hAnsi="Times New Roman" w:cs="Times New Roman"/>
                <w:color w:val="000000"/>
              </w:rPr>
            </w:pPr>
          </w:p>
        </w:tc>
        <w:tc>
          <w:tcPr>
            <w:tcW w:w="779" w:type="dxa"/>
            <w:tcBorders>
              <w:top w:val="nil"/>
              <w:left w:val="nil"/>
              <w:bottom w:val="single" w:sz="12" w:space="0" w:color="000000"/>
              <w:right w:val="single" w:sz="4" w:space="0" w:color="000000"/>
            </w:tcBorders>
            <w:shd w:val="clear" w:color="000000" w:fill="FFFF00"/>
            <w:vAlign w:val="center"/>
            <w:hideMark/>
          </w:tcPr>
          <w:p w:rsidR="00E84846" w:rsidRPr="00E84846" w:rsidRDefault="00E84846" w:rsidP="00187D0B">
            <w:pPr>
              <w:spacing w:before="120" w:after="120" w:line="276" w:lineRule="auto"/>
              <w:rPr>
                <w:rFonts w:ascii="Times New Roman" w:eastAsia="Times New Roman" w:hAnsi="Times New Roman" w:cs="Times New Roman"/>
                <w:b/>
                <w:bCs/>
                <w:color w:val="000000"/>
              </w:rPr>
            </w:pPr>
            <w:r w:rsidRPr="00E84846">
              <w:rPr>
                <w:rFonts w:ascii="Times New Roman" w:eastAsia="Times New Roman" w:hAnsi="Times New Roman" w:cs="Times New Roman"/>
                <w:b/>
                <w:bCs/>
                <w:color w:val="000000"/>
              </w:rPr>
              <w:t xml:space="preserve">Tổng </w:t>
            </w:r>
          </w:p>
        </w:tc>
        <w:tc>
          <w:tcPr>
            <w:tcW w:w="992" w:type="dxa"/>
            <w:tcBorders>
              <w:top w:val="nil"/>
              <w:left w:val="nil"/>
              <w:bottom w:val="single" w:sz="12" w:space="0" w:color="000000"/>
              <w:right w:val="single" w:sz="4" w:space="0" w:color="000000"/>
            </w:tcBorders>
            <w:shd w:val="clear" w:color="000000" w:fill="FFFF00"/>
            <w:vAlign w:val="center"/>
            <w:hideMark/>
          </w:tcPr>
          <w:p w:rsidR="00E84846" w:rsidRPr="00E84846" w:rsidRDefault="0068529E" w:rsidP="00187D0B">
            <w:pPr>
              <w:spacing w:before="120" w:after="120" w:line="276" w:lineRule="auto"/>
              <w:jc w:val="right"/>
              <w:rPr>
                <w:rFonts w:ascii="Times New Roman" w:eastAsia="Times New Roman" w:hAnsi="Times New Roman" w:cs="Times New Roman"/>
                <w:b/>
                <w:bCs/>
                <w:color w:val="000000"/>
              </w:rPr>
            </w:pPr>
            <w:r>
              <w:rPr>
                <w:rFonts w:ascii="Times New Roman" w:eastAsia="Times New Roman" w:hAnsi="Times New Roman" w:cs="Times New Roman"/>
                <w:b/>
                <w:bCs/>
                <w:color w:val="000000"/>
              </w:rPr>
              <w:t>245</w:t>
            </w:r>
          </w:p>
        </w:tc>
        <w:tc>
          <w:tcPr>
            <w:tcW w:w="851" w:type="dxa"/>
            <w:tcBorders>
              <w:top w:val="nil"/>
              <w:left w:val="nil"/>
              <w:bottom w:val="single" w:sz="12" w:space="0" w:color="000000"/>
              <w:right w:val="single" w:sz="4" w:space="0" w:color="000000"/>
            </w:tcBorders>
            <w:shd w:val="clear" w:color="000000" w:fill="FFFF00"/>
            <w:noWrap/>
            <w:vAlign w:val="bottom"/>
            <w:hideMark/>
          </w:tcPr>
          <w:p w:rsidR="00E84846" w:rsidRPr="00E84846" w:rsidRDefault="00E84846" w:rsidP="00187D0B">
            <w:pPr>
              <w:spacing w:before="120" w:after="120" w:line="276" w:lineRule="auto"/>
              <w:jc w:val="right"/>
              <w:rPr>
                <w:rFonts w:ascii="Calibri" w:eastAsia="Times New Roman" w:hAnsi="Calibri" w:cs="Calibri"/>
                <w:b/>
                <w:bCs/>
              </w:rPr>
            </w:pPr>
            <w:r w:rsidRPr="00E84846">
              <w:rPr>
                <w:rFonts w:ascii="Calibri" w:eastAsia="Times New Roman" w:hAnsi="Calibri" w:cs="Calibri"/>
                <w:b/>
                <w:bCs/>
              </w:rPr>
              <w:t>221</w:t>
            </w:r>
          </w:p>
        </w:tc>
        <w:tc>
          <w:tcPr>
            <w:tcW w:w="1275" w:type="dxa"/>
            <w:tcBorders>
              <w:top w:val="nil"/>
              <w:left w:val="nil"/>
              <w:bottom w:val="single" w:sz="12" w:space="0" w:color="000000"/>
              <w:right w:val="single" w:sz="4" w:space="0" w:color="000000"/>
            </w:tcBorders>
            <w:shd w:val="clear" w:color="000000" w:fill="FFFF00"/>
            <w:noWrap/>
            <w:vAlign w:val="bottom"/>
            <w:hideMark/>
          </w:tcPr>
          <w:p w:rsidR="00E84846" w:rsidRPr="00E84846" w:rsidRDefault="00E84846" w:rsidP="00187D0B">
            <w:pPr>
              <w:spacing w:before="120" w:after="120" w:line="276" w:lineRule="auto"/>
              <w:jc w:val="right"/>
              <w:rPr>
                <w:rFonts w:ascii="Calibri" w:eastAsia="Times New Roman" w:hAnsi="Calibri" w:cs="Calibri"/>
                <w:b/>
                <w:bCs/>
              </w:rPr>
            </w:pPr>
            <w:r w:rsidRPr="00E84846">
              <w:rPr>
                <w:rFonts w:ascii="Calibri" w:eastAsia="Times New Roman" w:hAnsi="Calibri" w:cs="Calibri"/>
                <w:b/>
                <w:bCs/>
              </w:rPr>
              <w:t>90.20%</w:t>
            </w:r>
          </w:p>
        </w:tc>
        <w:tc>
          <w:tcPr>
            <w:tcW w:w="780" w:type="dxa"/>
            <w:tcBorders>
              <w:top w:val="nil"/>
              <w:left w:val="nil"/>
              <w:bottom w:val="single" w:sz="12" w:space="0" w:color="000000"/>
              <w:right w:val="single" w:sz="4" w:space="0" w:color="000000"/>
            </w:tcBorders>
            <w:shd w:val="clear" w:color="000000" w:fill="FFFF00"/>
            <w:noWrap/>
            <w:vAlign w:val="bottom"/>
            <w:hideMark/>
          </w:tcPr>
          <w:p w:rsidR="00E84846" w:rsidRPr="00E84846" w:rsidRDefault="00E84846" w:rsidP="00187D0B">
            <w:pPr>
              <w:spacing w:before="120" w:after="120" w:line="276" w:lineRule="auto"/>
              <w:jc w:val="right"/>
              <w:rPr>
                <w:rFonts w:ascii="Calibri" w:eastAsia="Times New Roman" w:hAnsi="Calibri" w:cs="Calibri"/>
                <w:b/>
                <w:bCs/>
              </w:rPr>
            </w:pPr>
            <w:r w:rsidRPr="00E84846">
              <w:rPr>
                <w:rFonts w:ascii="Calibri" w:eastAsia="Times New Roman" w:hAnsi="Calibri" w:cs="Calibri"/>
                <w:b/>
                <w:bCs/>
              </w:rPr>
              <w:t>24</w:t>
            </w:r>
          </w:p>
        </w:tc>
        <w:tc>
          <w:tcPr>
            <w:tcW w:w="993" w:type="dxa"/>
            <w:tcBorders>
              <w:top w:val="nil"/>
              <w:left w:val="nil"/>
              <w:bottom w:val="single" w:sz="12" w:space="0" w:color="000000"/>
              <w:right w:val="single" w:sz="4" w:space="0" w:color="000000"/>
            </w:tcBorders>
            <w:shd w:val="clear" w:color="000000" w:fill="FFFF00"/>
            <w:noWrap/>
            <w:vAlign w:val="bottom"/>
            <w:hideMark/>
          </w:tcPr>
          <w:p w:rsidR="00E84846" w:rsidRPr="00E84846" w:rsidRDefault="00E84846" w:rsidP="00187D0B">
            <w:pPr>
              <w:spacing w:before="120" w:after="120" w:line="276" w:lineRule="auto"/>
              <w:jc w:val="right"/>
              <w:rPr>
                <w:rFonts w:ascii="Calibri" w:eastAsia="Times New Roman" w:hAnsi="Calibri" w:cs="Calibri"/>
                <w:b/>
                <w:bCs/>
              </w:rPr>
            </w:pPr>
            <w:r w:rsidRPr="00E84846">
              <w:rPr>
                <w:rFonts w:ascii="Calibri" w:eastAsia="Times New Roman" w:hAnsi="Calibri" w:cs="Calibri"/>
                <w:b/>
                <w:bCs/>
              </w:rPr>
              <w:t>9.80%</w:t>
            </w:r>
          </w:p>
        </w:tc>
        <w:tc>
          <w:tcPr>
            <w:tcW w:w="708" w:type="dxa"/>
            <w:tcBorders>
              <w:top w:val="nil"/>
              <w:left w:val="nil"/>
              <w:bottom w:val="single" w:sz="12" w:space="0" w:color="000000"/>
              <w:right w:val="single" w:sz="4" w:space="0" w:color="000000"/>
            </w:tcBorders>
            <w:shd w:val="clear" w:color="000000" w:fill="FFFF00"/>
            <w:noWrap/>
            <w:vAlign w:val="bottom"/>
            <w:hideMark/>
          </w:tcPr>
          <w:p w:rsidR="00E84846" w:rsidRPr="00E84846" w:rsidRDefault="00E84846" w:rsidP="00187D0B">
            <w:pPr>
              <w:spacing w:before="120" w:after="120" w:line="276" w:lineRule="auto"/>
              <w:jc w:val="right"/>
              <w:rPr>
                <w:rFonts w:ascii="Calibri" w:eastAsia="Times New Roman" w:hAnsi="Calibri" w:cs="Calibri"/>
                <w:b/>
                <w:bCs/>
              </w:rPr>
            </w:pPr>
            <w:r w:rsidRPr="00E84846">
              <w:rPr>
                <w:rFonts w:ascii="Calibri" w:eastAsia="Times New Roman" w:hAnsi="Calibri" w:cs="Calibri"/>
                <w:b/>
                <w:bCs/>
              </w:rPr>
              <w:t>0</w:t>
            </w:r>
          </w:p>
        </w:tc>
        <w:tc>
          <w:tcPr>
            <w:tcW w:w="1276" w:type="dxa"/>
            <w:tcBorders>
              <w:top w:val="nil"/>
              <w:left w:val="nil"/>
              <w:bottom w:val="single" w:sz="12" w:space="0" w:color="000000"/>
              <w:right w:val="single" w:sz="12" w:space="0" w:color="000000"/>
            </w:tcBorders>
            <w:shd w:val="clear" w:color="000000" w:fill="FFFF00"/>
            <w:noWrap/>
            <w:vAlign w:val="bottom"/>
            <w:hideMark/>
          </w:tcPr>
          <w:p w:rsidR="00E84846" w:rsidRPr="00E84846" w:rsidRDefault="00E84846" w:rsidP="00187D0B">
            <w:pPr>
              <w:spacing w:before="120" w:after="120" w:line="276" w:lineRule="auto"/>
              <w:jc w:val="right"/>
              <w:rPr>
                <w:rFonts w:ascii="Calibri" w:eastAsia="Times New Roman" w:hAnsi="Calibri" w:cs="Calibri"/>
                <w:b/>
                <w:bCs/>
              </w:rPr>
            </w:pPr>
            <w:r w:rsidRPr="00E84846">
              <w:rPr>
                <w:rFonts w:ascii="Calibri" w:eastAsia="Times New Roman" w:hAnsi="Calibri" w:cs="Calibri"/>
                <w:b/>
                <w:bCs/>
              </w:rPr>
              <w:t>0.00%</w:t>
            </w:r>
          </w:p>
        </w:tc>
      </w:tr>
    </w:tbl>
    <w:p w:rsidR="00903BA2" w:rsidRPr="00903BA2" w:rsidRDefault="0068529E" w:rsidP="00187D0B">
      <w:pPr>
        <w:pStyle w:val="Heading3"/>
        <w:spacing w:before="120" w:beforeAutospacing="0" w:after="120" w:afterAutospacing="0" w:line="276" w:lineRule="auto"/>
        <w:ind w:firstLine="720"/>
        <w:jc w:val="both"/>
        <w:rPr>
          <w:b w:val="0"/>
          <w:sz w:val="28"/>
          <w:szCs w:val="28"/>
        </w:rPr>
      </w:pPr>
      <w:r>
        <w:rPr>
          <w:b w:val="0"/>
          <w:sz w:val="28"/>
          <w:szCs w:val="28"/>
        </w:rPr>
        <w:t>Bảng so sánh cho thấy: Kì I năm học 2024 - 2025 tỉ lệ học sinh đạt kết quả rèn luyện Tốt tăng 0,23%, tỉ lệ học sinh đạt kết quả rèn luyện Khá tăng 1,9%. tỉ lệ học sinh đạt kết quả rèn luyện Đạt giảm 2,13%.</w:t>
      </w:r>
    </w:p>
    <w:p w:rsidR="00AC4295" w:rsidRPr="00903BA2" w:rsidRDefault="00903BA2" w:rsidP="00187D0B">
      <w:pPr>
        <w:pStyle w:val="Heading3"/>
        <w:spacing w:before="120" w:beforeAutospacing="0" w:after="120" w:afterAutospacing="0" w:line="276" w:lineRule="auto"/>
        <w:ind w:firstLine="720"/>
        <w:jc w:val="both"/>
        <w:rPr>
          <w:b w:val="0"/>
          <w:sz w:val="28"/>
          <w:szCs w:val="28"/>
        </w:rPr>
      </w:pPr>
      <w:r w:rsidRPr="00903BA2">
        <w:rPr>
          <w:rStyle w:val="Strong"/>
          <w:bCs/>
          <w:sz w:val="28"/>
          <w:szCs w:val="28"/>
        </w:rPr>
        <w:t xml:space="preserve">- </w:t>
      </w:r>
      <w:r w:rsidR="00AC4295" w:rsidRPr="00903BA2">
        <w:rPr>
          <w:rStyle w:val="Strong"/>
          <w:bCs/>
          <w:sz w:val="28"/>
          <w:szCs w:val="28"/>
        </w:rPr>
        <w:t>Tăng cường sự phối hợp giữa nhà trường – phụ huynh – cơ sở y tế</w:t>
      </w:r>
      <w:r>
        <w:rPr>
          <w:rStyle w:val="Strong"/>
          <w:bCs/>
          <w:sz w:val="28"/>
          <w:szCs w:val="28"/>
        </w:rPr>
        <w:t xml:space="preserve">: </w:t>
      </w:r>
      <w:r w:rsidR="00AC4295" w:rsidRPr="00903BA2">
        <w:rPr>
          <w:b w:val="0"/>
          <w:sz w:val="28"/>
          <w:szCs w:val="28"/>
        </w:rPr>
        <w:t xml:space="preserve">Việc thực hiện các giải pháp chăm sóc sức khỏe hiệu quả sẽ mở rộng cơ hội hợp tác giữa nhà trường với trạm y tế, bệnh viện và phụ huynh học sinh. Thông qua các buổi khám sức khỏe, tuyên truyền, giáo dục sức khỏe và hỗ trợ tâm lý, phụ huynh sẽ yên tâm gửi gắm con em mình, </w:t>
      </w:r>
      <w:r w:rsidR="00AC4295" w:rsidRPr="00903BA2">
        <w:rPr>
          <w:b w:val="0"/>
          <w:sz w:val="28"/>
          <w:szCs w:val="28"/>
        </w:rPr>
        <w:lastRenderedPageBreak/>
        <w:t>cơ sở y tế cũng có điều kiện tiếp cận, hỗ trợ cộng đồng dân tộc thiểu số một cách hiệu quả hơn</w:t>
      </w:r>
      <w:r w:rsidRPr="00903BA2">
        <w:rPr>
          <w:b w:val="0"/>
          <w:sz w:val="28"/>
          <w:szCs w:val="28"/>
        </w:rPr>
        <w:t xml:space="preserve">. </w:t>
      </w:r>
      <w:r w:rsidR="00AC4295" w:rsidRPr="00903BA2">
        <w:rPr>
          <w:b w:val="0"/>
          <w:sz w:val="28"/>
          <w:szCs w:val="28"/>
        </w:rPr>
        <w:t xml:space="preserve">Từ đó tạo nên một </w:t>
      </w:r>
      <w:r w:rsidR="00AC4295" w:rsidRPr="00903BA2">
        <w:rPr>
          <w:rStyle w:val="Strong"/>
          <w:sz w:val="28"/>
          <w:szCs w:val="28"/>
        </w:rPr>
        <w:t>mạng lưới chăm sóc sức khỏe học sinh bền vững và gắn kết</w:t>
      </w:r>
      <w:r w:rsidR="00AC4295" w:rsidRPr="00903BA2">
        <w:rPr>
          <w:b w:val="0"/>
          <w:sz w:val="28"/>
          <w:szCs w:val="28"/>
        </w:rPr>
        <w:t>.</w:t>
      </w:r>
    </w:p>
    <w:p w:rsidR="00903BA2" w:rsidRDefault="00903BA2" w:rsidP="00187D0B">
      <w:pPr>
        <w:pStyle w:val="Heading3"/>
        <w:spacing w:before="120" w:beforeAutospacing="0" w:after="120" w:afterAutospacing="0" w:line="276" w:lineRule="auto"/>
        <w:ind w:firstLine="720"/>
        <w:jc w:val="both"/>
        <w:rPr>
          <w:b w:val="0"/>
          <w:sz w:val="28"/>
          <w:szCs w:val="28"/>
        </w:rPr>
      </w:pPr>
      <w:r w:rsidRPr="00903BA2">
        <w:rPr>
          <w:rStyle w:val="Strong"/>
          <w:bCs/>
          <w:sz w:val="28"/>
          <w:szCs w:val="28"/>
        </w:rPr>
        <w:t xml:space="preserve">- </w:t>
      </w:r>
      <w:r w:rsidR="00AC4295" w:rsidRPr="00903BA2">
        <w:rPr>
          <w:rStyle w:val="Strong"/>
          <w:bCs/>
          <w:sz w:val="28"/>
          <w:szCs w:val="28"/>
        </w:rPr>
        <w:t>Tạo dựng thương hiệu và uy tín cho nhà trường</w:t>
      </w:r>
      <w:r w:rsidRPr="00903BA2">
        <w:rPr>
          <w:rStyle w:val="Strong"/>
          <w:bCs/>
          <w:sz w:val="28"/>
          <w:szCs w:val="28"/>
        </w:rPr>
        <w:t xml:space="preserve">: </w:t>
      </w:r>
      <w:r>
        <w:rPr>
          <w:rStyle w:val="Strong"/>
          <w:bCs/>
          <w:sz w:val="28"/>
          <w:szCs w:val="28"/>
        </w:rPr>
        <w:t xml:space="preserve"> </w:t>
      </w:r>
      <w:r w:rsidR="00AC4295" w:rsidRPr="00903BA2">
        <w:rPr>
          <w:b w:val="0"/>
          <w:sz w:val="28"/>
          <w:szCs w:val="28"/>
        </w:rPr>
        <w:t>Một trường học không chỉ được đánh giá bằng thành tích học tập mà còn bởi môi trường sống, điều kiện sinh hoạt và cách chăm sóc học sinh. Việc nhà trường quan tâm đến sức khỏe thể chất – tinh thần của học sinh sẽ tạo nên ấn tượng tích cực đối với phụ huynh, học sinh và cộng đồng.</w:t>
      </w:r>
      <w:r w:rsidRPr="00903BA2">
        <w:rPr>
          <w:b w:val="0"/>
          <w:sz w:val="28"/>
          <w:szCs w:val="28"/>
        </w:rPr>
        <w:t xml:space="preserve"> </w:t>
      </w:r>
      <w:r w:rsidR="00AC4295" w:rsidRPr="00903BA2">
        <w:rPr>
          <w:b w:val="0"/>
          <w:sz w:val="28"/>
          <w:szCs w:val="28"/>
        </w:rPr>
        <w:t xml:space="preserve">Trường học trở thành nơi không chỉ dạy chữ mà còn là nơi </w:t>
      </w:r>
      <w:r w:rsidR="00AC4295" w:rsidRPr="00903BA2">
        <w:rPr>
          <w:rStyle w:val="Strong"/>
          <w:sz w:val="28"/>
          <w:szCs w:val="28"/>
        </w:rPr>
        <w:t>“nuôi dưỡng những ước mơ khỏe mạnh, bền vững”</w:t>
      </w:r>
      <w:r w:rsidR="00AC4295" w:rsidRPr="00903BA2">
        <w:rPr>
          <w:b w:val="0"/>
          <w:sz w:val="28"/>
          <w:szCs w:val="28"/>
        </w:rPr>
        <w:t xml:space="preserve"> cho học sinh vùng </w:t>
      </w:r>
      <w:r w:rsidRPr="00903BA2">
        <w:rPr>
          <w:b w:val="0"/>
          <w:sz w:val="28"/>
          <w:szCs w:val="28"/>
        </w:rPr>
        <w:t>đồng bào dân tộc thiểu số.</w:t>
      </w:r>
      <w:r>
        <w:rPr>
          <w:b w:val="0"/>
          <w:sz w:val="28"/>
          <w:szCs w:val="28"/>
        </w:rPr>
        <w:t xml:space="preserve"> </w:t>
      </w:r>
    </w:p>
    <w:p w:rsidR="00AC4295" w:rsidRPr="00903BA2" w:rsidRDefault="00903BA2" w:rsidP="00187D0B">
      <w:pPr>
        <w:pStyle w:val="Heading3"/>
        <w:spacing w:before="120" w:beforeAutospacing="0" w:after="120" w:afterAutospacing="0" w:line="276" w:lineRule="auto"/>
        <w:ind w:firstLine="720"/>
        <w:jc w:val="both"/>
        <w:rPr>
          <w:b w:val="0"/>
          <w:sz w:val="28"/>
          <w:szCs w:val="28"/>
        </w:rPr>
      </w:pPr>
      <w:r>
        <w:rPr>
          <w:b w:val="0"/>
          <w:sz w:val="28"/>
          <w:szCs w:val="28"/>
        </w:rPr>
        <w:t>Năm học 2024 - 2025, tỉ lệ học sinh chuyển trường về địa phương giảm mạnh (Năm học 2023 - 2024 số học sinh chuyển trường là 0</w:t>
      </w:r>
      <w:r w:rsidR="00C160A1">
        <w:rPr>
          <w:b w:val="0"/>
          <w:sz w:val="28"/>
          <w:szCs w:val="28"/>
        </w:rPr>
        <w:t>5</w:t>
      </w:r>
      <w:r>
        <w:rPr>
          <w:b w:val="0"/>
          <w:sz w:val="28"/>
          <w:szCs w:val="28"/>
        </w:rPr>
        <w:t xml:space="preserve"> em, năm học 2024 - 2025 số học sinh chuyển trường giảm còn 01 em)</w:t>
      </w:r>
    </w:p>
    <w:p w:rsidR="00AC4295" w:rsidRDefault="00C160A1" w:rsidP="00187D0B">
      <w:pPr>
        <w:spacing w:before="120" w:after="120" w:line="276" w:lineRule="auto"/>
        <w:jc w:val="both"/>
        <w:rPr>
          <w:rFonts w:ascii="Times New Roman" w:hAnsi="Times New Roman" w:cs="Times New Roman"/>
          <w:b/>
          <w:sz w:val="28"/>
          <w:szCs w:val="28"/>
        </w:rPr>
      </w:pPr>
      <w:r>
        <w:rPr>
          <w:rFonts w:ascii="Times New Roman" w:hAnsi="Times New Roman" w:cs="Times New Roman"/>
          <w:sz w:val="28"/>
          <w:szCs w:val="28"/>
        </w:rPr>
        <w:tab/>
      </w:r>
      <w:r w:rsidR="00E256B7">
        <w:rPr>
          <w:rFonts w:ascii="Times New Roman" w:hAnsi="Times New Roman" w:cs="Times New Roman"/>
          <w:b/>
          <w:sz w:val="28"/>
          <w:szCs w:val="28"/>
        </w:rPr>
        <w:t>5</w:t>
      </w:r>
      <w:r w:rsidRPr="00C160A1">
        <w:rPr>
          <w:rFonts w:ascii="Times New Roman" w:hAnsi="Times New Roman" w:cs="Times New Roman"/>
          <w:b/>
          <w:sz w:val="28"/>
          <w:szCs w:val="28"/>
        </w:rPr>
        <w:t>.2 Kết quả định lượng</w:t>
      </w:r>
    </w:p>
    <w:p w:rsidR="0010722E" w:rsidRPr="00746EA8" w:rsidRDefault="0010722E" w:rsidP="00187D0B">
      <w:pPr>
        <w:spacing w:before="120" w:after="120" w:line="276" w:lineRule="auto"/>
        <w:jc w:val="both"/>
        <w:rPr>
          <w:rFonts w:ascii="Times New Roman" w:hAnsi="Times New Roman" w:cs="Times New Roman"/>
          <w:sz w:val="28"/>
          <w:szCs w:val="28"/>
        </w:rPr>
      </w:pPr>
      <w:r>
        <w:rPr>
          <w:rFonts w:ascii="Times New Roman" w:hAnsi="Times New Roman" w:cs="Times New Roman"/>
          <w:b/>
          <w:sz w:val="28"/>
          <w:szCs w:val="28"/>
        </w:rPr>
        <w:tab/>
      </w:r>
      <w:r w:rsidRPr="00746EA8">
        <w:rPr>
          <w:rFonts w:ascii="Times New Roman" w:hAnsi="Times New Roman" w:cs="Times New Roman"/>
          <w:sz w:val="28"/>
          <w:szCs w:val="28"/>
        </w:rPr>
        <w:t>Sau khi áp dụng các giải pháp tại trường năm học 2024 - 2025, chúng tôi thu được kết quả như sau:</w:t>
      </w:r>
    </w:p>
    <w:p w:rsidR="00313DA5" w:rsidRPr="00746EA8" w:rsidRDefault="00D469D4" w:rsidP="00187D0B">
      <w:pPr>
        <w:spacing w:before="120" w:after="120" w:line="276" w:lineRule="auto"/>
        <w:jc w:val="both"/>
        <w:rPr>
          <w:rFonts w:ascii="Times New Roman" w:hAnsi="Times New Roman" w:cs="Times New Roman"/>
          <w:sz w:val="28"/>
          <w:szCs w:val="28"/>
        </w:rPr>
      </w:pPr>
      <w:r w:rsidRPr="00746EA8">
        <w:rPr>
          <w:rFonts w:ascii="Times New Roman" w:hAnsi="Times New Roman" w:cs="Times New Roman"/>
          <w:sz w:val="28"/>
          <w:szCs w:val="28"/>
        </w:rPr>
        <w:tab/>
      </w:r>
      <w:r w:rsidRPr="00215E29">
        <w:rPr>
          <w:rFonts w:ascii="Times New Roman" w:hAnsi="Times New Roman" w:cs="Times New Roman"/>
          <w:b/>
          <w:i/>
          <w:sz w:val="28"/>
          <w:szCs w:val="28"/>
        </w:rPr>
        <w:t xml:space="preserve">* </w:t>
      </w:r>
      <w:r w:rsidR="0044007F">
        <w:rPr>
          <w:rFonts w:ascii="Times New Roman" w:hAnsi="Times New Roman" w:cs="Times New Roman"/>
          <w:b/>
          <w:i/>
          <w:sz w:val="28"/>
          <w:szCs w:val="28"/>
        </w:rPr>
        <w:t>Tỉ lệ</w:t>
      </w:r>
      <w:r w:rsidRPr="00215E29">
        <w:rPr>
          <w:rFonts w:ascii="Times New Roman" w:hAnsi="Times New Roman" w:cs="Times New Roman"/>
          <w:b/>
          <w:i/>
          <w:sz w:val="28"/>
          <w:szCs w:val="28"/>
        </w:rPr>
        <w:t xml:space="preserve"> học sinh ốm vặt, mắc bệ</w:t>
      </w:r>
      <w:r w:rsidR="00313DA5" w:rsidRPr="00215E29">
        <w:rPr>
          <w:rFonts w:ascii="Times New Roman" w:hAnsi="Times New Roman" w:cs="Times New Roman"/>
          <w:b/>
          <w:i/>
          <w:sz w:val="28"/>
          <w:szCs w:val="28"/>
        </w:rPr>
        <w:t>nh theo mùa</w:t>
      </w:r>
    </w:p>
    <w:tbl>
      <w:tblPr>
        <w:tblStyle w:val="TableGrid"/>
        <w:tblW w:w="0" w:type="auto"/>
        <w:jc w:val="center"/>
        <w:tblLook w:val="04A0" w:firstRow="1" w:lastRow="0" w:firstColumn="1" w:lastColumn="0" w:noHBand="0" w:noVBand="1"/>
      </w:tblPr>
      <w:tblGrid>
        <w:gridCol w:w="1256"/>
        <w:gridCol w:w="1630"/>
        <w:gridCol w:w="1648"/>
        <w:gridCol w:w="1510"/>
        <w:gridCol w:w="2025"/>
        <w:gridCol w:w="1963"/>
      </w:tblGrid>
      <w:tr w:rsidR="009900CF" w:rsidRPr="00746EA8" w:rsidTr="009202B3">
        <w:trPr>
          <w:jc w:val="center"/>
        </w:trPr>
        <w:tc>
          <w:tcPr>
            <w:tcW w:w="1256" w:type="dxa"/>
            <w:vMerge w:val="restart"/>
          </w:tcPr>
          <w:p w:rsidR="009900CF" w:rsidRPr="00313DA5" w:rsidRDefault="009900CF" w:rsidP="00187D0B">
            <w:pPr>
              <w:spacing w:before="120" w:after="120" w:line="276" w:lineRule="auto"/>
              <w:jc w:val="both"/>
              <w:rPr>
                <w:rFonts w:ascii="Times New Roman" w:hAnsi="Times New Roman" w:cs="Times New Roman"/>
                <w:b/>
                <w:sz w:val="28"/>
                <w:szCs w:val="28"/>
              </w:rPr>
            </w:pPr>
            <w:r>
              <w:rPr>
                <w:rFonts w:ascii="Times New Roman" w:hAnsi="Times New Roman" w:cs="Times New Roman"/>
                <w:b/>
                <w:sz w:val="28"/>
                <w:szCs w:val="28"/>
              </w:rPr>
              <w:t>Đối tượng</w:t>
            </w:r>
          </w:p>
        </w:tc>
        <w:tc>
          <w:tcPr>
            <w:tcW w:w="3278" w:type="dxa"/>
            <w:gridSpan w:val="2"/>
          </w:tcPr>
          <w:p w:rsidR="009900CF" w:rsidRPr="00313DA5" w:rsidRDefault="009900CF" w:rsidP="00187D0B">
            <w:pPr>
              <w:spacing w:before="120" w:after="120" w:line="276" w:lineRule="auto"/>
              <w:jc w:val="center"/>
              <w:rPr>
                <w:rFonts w:ascii="Times New Roman" w:hAnsi="Times New Roman" w:cs="Times New Roman"/>
                <w:b/>
                <w:sz w:val="28"/>
                <w:szCs w:val="28"/>
              </w:rPr>
            </w:pPr>
            <w:r w:rsidRPr="00313DA5">
              <w:rPr>
                <w:rFonts w:ascii="Times New Roman" w:hAnsi="Times New Roman" w:cs="Times New Roman"/>
                <w:b/>
                <w:sz w:val="28"/>
                <w:szCs w:val="28"/>
              </w:rPr>
              <w:t>Năm học 2023 - 2024</w:t>
            </w:r>
          </w:p>
        </w:tc>
        <w:tc>
          <w:tcPr>
            <w:tcW w:w="3535" w:type="dxa"/>
            <w:gridSpan w:val="2"/>
          </w:tcPr>
          <w:p w:rsidR="009900CF" w:rsidRPr="00313DA5" w:rsidRDefault="009900CF" w:rsidP="00187D0B">
            <w:pPr>
              <w:spacing w:before="120" w:after="120" w:line="276" w:lineRule="auto"/>
              <w:jc w:val="center"/>
              <w:rPr>
                <w:rFonts w:ascii="Times New Roman" w:hAnsi="Times New Roman" w:cs="Times New Roman"/>
                <w:b/>
                <w:sz w:val="28"/>
                <w:szCs w:val="28"/>
              </w:rPr>
            </w:pPr>
            <w:r w:rsidRPr="00313DA5">
              <w:rPr>
                <w:rFonts w:ascii="Times New Roman" w:hAnsi="Times New Roman" w:cs="Times New Roman"/>
                <w:b/>
                <w:sz w:val="28"/>
                <w:szCs w:val="28"/>
              </w:rPr>
              <w:t>Năm học 2024 - 2025</w:t>
            </w:r>
          </w:p>
        </w:tc>
        <w:tc>
          <w:tcPr>
            <w:tcW w:w="1963" w:type="dxa"/>
            <w:vMerge w:val="restart"/>
          </w:tcPr>
          <w:p w:rsidR="009900CF" w:rsidRPr="00313DA5" w:rsidRDefault="009900CF" w:rsidP="00187D0B">
            <w:pPr>
              <w:spacing w:before="120" w:after="120" w:line="276" w:lineRule="auto"/>
              <w:jc w:val="center"/>
              <w:rPr>
                <w:rFonts w:ascii="Times New Roman" w:hAnsi="Times New Roman" w:cs="Times New Roman"/>
                <w:b/>
                <w:sz w:val="28"/>
                <w:szCs w:val="28"/>
              </w:rPr>
            </w:pPr>
            <w:r>
              <w:rPr>
                <w:rFonts w:ascii="Times New Roman" w:hAnsi="Times New Roman" w:cs="Times New Roman"/>
                <w:b/>
                <w:sz w:val="28"/>
                <w:szCs w:val="28"/>
              </w:rPr>
              <w:t>So sánh</w:t>
            </w:r>
          </w:p>
        </w:tc>
      </w:tr>
      <w:tr w:rsidR="009900CF" w:rsidRPr="00746EA8" w:rsidTr="009202B3">
        <w:trPr>
          <w:jc w:val="center"/>
        </w:trPr>
        <w:tc>
          <w:tcPr>
            <w:tcW w:w="1256" w:type="dxa"/>
            <w:vMerge/>
          </w:tcPr>
          <w:p w:rsidR="009900CF" w:rsidRPr="00313DA5" w:rsidRDefault="009900CF" w:rsidP="00187D0B">
            <w:pPr>
              <w:spacing w:before="120" w:after="120" w:line="276" w:lineRule="auto"/>
              <w:jc w:val="both"/>
              <w:rPr>
                <w:rFonts w:ascii="Times New Roman" w:hAnsi="Times New Roman" w:cs="Times New Roman"/>
                <w:b/>
                <w:sz w:val="28"/>
                <w:szCs w:val="28"/>
              </w:rPr>
            </w:pPr>
          </w:p>
        </w:tc>
        <w:tc>
          <w:tcPr>
            <w:tcW w:w="1630" w:type="dxa"/>
          </w:tcPr>
          <w:p w:rsidR="009900CF" w:rsidRPr="00746EA8" w:rsidRDefault="009900CF" w:rsidP="00187D0B">
            <w:pPr>
              <w:spacing w:before="120" w:after="120" w:line="276" w:lineRule="auto"/>
              <w:jc w:val="center"/>
              <w:rPr>
                <w:rFonts w:ascii="Times New Roman" w:hAnsi="Times New Roman" w:cs="Times New Roman"/>
                <w:sz w:val="28"/>
                <w:szCs w:val="28"/>
              </w:rPr>
            </w:pPr>
            <w:r>
              <w:rPr>
                <w:rFonts w:ascii="Times New Roman" w:hAnsi="Times New Roman" w:cs="Times New Roman"/>
                <w:sz w:val="28"/>
                <w:szCs w:val="28"/>
              </w:rPr>
              <w:t>Số lượng</w:t>
            </w:r>
          </w:p>
        </w:tc>
        <w:tc>
          <w:tcPr>
            <w:tcW w:w="1648" w:type="dxa"/>
          </w:tcPr>
          <w:p w:rsidR="009900CF" w:rsidRPr="00746EA8" w:rsidRDefault="009900CF" w:rsidP="00187D0B">
            <w:pPr>
              <w:spacing w:before="120" w:after="120" w:line="276" w:lineRule="auto"/>
              <w:jc w:val="center"/>
              <w:rPr>
                <w:rFonts w:ascii="Times New Roman" w:hAnsi="Times New Roman" w:cs="Times New Roman"/>
                <w:sz w:val="28"/>
                <w:szCs w:val="28"/>
              </w:rPr>
            </w:pPr>
            <w:r>
              <w:rPr>
                <w:rFonts w:ascii="Times New Roman" w:hAnsi="Times New Roman" w:cs="Times New Roman"/>
                <w:sz w:val="28"/>
                <w:szCs w:val="28"/>
              </w:rPr>
              <w:t>Tỉ lệ/số học sinh</w:t>
            </w:r>
          </w:p>
        </w:tc>
        <w:tc>
          <w:tcPr>
            <w:tcW w:w="1510" w:type="dxa"/>
          </w:tcPr>
          <w:p w:rsidR="009900CF" w:rsidRPr="00746EA8" w:rsidRDefault="009900CF" w:rsidP="00187D0B">
            <w:pPr>
              <w:spacing w:before="120" w:after="120" w:line="276" w:lineRule="auto"/>
              <w:jc w:val="center"/>
              <w:rPr>
                <w:rFonts w:ascii="Times New Roman" w:hAnsi="Times New Roman" w:cs="Times New Roman"/>
                <w:sz w:val="28"/>
                <w:szCs w:val="28"/>
              </w:rPr>
            </w:pPr>
            <w:r>
              <w:rPr>
                <w:rFonts w:ascii="Times New Roman" w:hAnsi="Times New Roman" w:cs="Times New Roman"/>
                <w:sz w:val="28"/>
                <w:szCs w:val="28"/>
              </w:rPr>
              <w:t>Số lượng</w:t>
            </w:r>
          </w:p>
        </w:tc>
        <w:tc>
          <w:tcPr>
            <w:tcW w:w="2025" w:type="dxa"/>
          </w:tcPr>
          <w:p w:rsidR="009900CF" w:rsidRPr="00746EA8" w:rsidRDefault="009900CF" w:rsidP="00187D0B">
            <w:pPr>
              <w:spacing w:before="120" w:after="120" w:line="276" w:lineRule="auto"/>
              <w:jc w:val="center"/>
              <w:rPr>
                <w:rFonts w:ascii="Times New Roman" w:hAnsi="Times New Roman" w:cs="Times New Roman"/>
                <w:sz w:val="28"/>
                <w:szCs w:val="28"/>
              </w:rPr>
            </w:pPr>
            <w:r>
              <w:rPr>
                <w:rFonts w:ascii="Times New Roman" w:hAnsi="Times New Roman" w:cs="Times New Roman"/>
                <w:sz w:val="28"/>
                <w:szCs w:val="28"/>
              </w:rPr>
              <w:t>Tỉ lệ/số học sinh</w:t>
            </w:r>
          </w:p>
        </w:tc>
        <w:tc>
          <w:tcPr>
            <w:tcW w:w="1963" w:type="dxa"/>
            <w:vMerge/>
          </w:tcPr>
          <w:p w:rsidR="009900CF" w:rsidRDefault="009900CF" w:rsidP="00187D0B">
            <w:pPr>
              <w:spacing w:before="120" w:after="120" w:line="276" w:lineRule="auto"/>
              <w:jc w:val="center"/>
              <w:rPr>
                <w:rFonts w:ascii="Times New Roman" w:hAnsi="Times New Roman" w:cs="Times New Roman"/>
                <w:sz w:val="28"/>
                <w:szCs w:val="28"/>
              </w:rPr>
            </w:pPr>
          </w:p>
        </w:tc>
      </w:tr>
      <w:tr w:rsidR="009202B3" w:rsidRPr="00746EA8" w:rsidTr="009202B3">
        <w:trPr>
          <w:jc w:val="center"/>
        </w:trPr>
        <w:tc>
          <w:tcPr>
            <w:tcW w:w="1256" w:type="dxa"/>
          </w:tcPr>
          <w:p w:rsidR="009202B3" w:rsidRPr="00313DA5" w:rsidRDefault="009202B3" w:rsidP="00187D0B">
            <w:pPr>
              <w:spacing w:before="120" w:after="120" w:line="276" w:lineRule="auto"/>
              <w:jc w:val="both"/>
              <w:rPr>
                <w:rFonts w:ascii="Times New Roman" w:hAnsi="Times New Roman" w:cs="Times New Roman"/>
                <w:b/>
                <w:sz w:val="28"/>
                <w:szCs w:val="28"/>
              </w:rPr>
            </w:pPr>
            <w:r w:rsidRPr="00313DA5">
              <w:rPr>
                <w:rFonts w:ascii="Times New Roman" w:hAnsi="Times New Roman" w:cs="Times New Roman"/>
                <w:b/>
                <w:sz w:val="28"/>
                <w:szCs w:val="28"/>
              </w:rPr>
              <w:t>Cấp THCS</w:t>
            </w:r>
          </w:p>
        </w:tc>
        <w:tc>
          <w:tcPr>
            <w:tcW w:w="1630" w:type="dxa"/>
          </w:tcPr>
          <w:p w:rsidR="009202B3" w:rsidRDefault="009202B3" w:rsidP="00187D0B">
            <w:pPr>
              <w:spacing w:before="120" w:after="120" w:line="276" w:lineRule="auto"/>
              <w:jc w:val="center"/>
              <w:rPr>
                <w:rFonts w:ascii="Times New Roman" w:hAnsi="Times New Roman" w:cs="Times New Roman"/>
                <w:sz w:val="28"/>
                <w:szCs w:val="28"/>
              </w:rPr>
            </w:pPr>
            <w:r>
              <w:rPr>
                <w:rFonts w:ascii="Times New Roman" w:hAnsi="Times New Roman" w:cs="Times New Roman"/>
                <w:sz w:val="28"/>
                <w:szCs w:val="28"/>
              </w:rPr>
              <w:t>52/180</w:t>
            </w:r>
          </w:p>
        </w:tc>
        <w:tc>
          <w:tcPr>
            <w:tcW w:w="1648" w:type="dxa"/>
          </w:tcPr>
          <w:p w:rsidR="009202B3" w:rsidRPr="00746EA8" w:rsidRDefault="009202B3" w:rsidP="00187D0B">
            <w:pPr>
              <w:spacing w:before="120" w:after="120" w:line="276" w:lineRule="auto"/>
              <w:jc w:val="center"/>
              <w:rPr>
                <w:rFonts w:ascii="Times New Roman" w:hAnsi="Times New Roman" w:cs="Times New Roman"/>
                <w:sz w:val="28"/>
                <w:szCs w:val="28"/>
              </w:rPr>
            </w:pPr>
            <w:r>
              <w:rPr>
                <w:rFonts w:ascii="Times New Roman" w:hAnsi="Times New Roman" w:cs="Times New Roman"/>
                <w:sz w:val="28"/>
                <w:szCs w:val="28"/>
              </w:rPr>
              <w:t>28,89%</w:t>
            </w:r>
          </w:p>
        </w:tc>
        <w:tc>
          <w:tcPr>
            <w:tcW w:w="1510" w:type="dxa"/>
          </w:tcPr>
          <w:p w:rsidR="009202B3" w:rsidRPr="00746EA8" w:rsidRDefault="009202B3" w:rsidP="00187D0B">
            <w:pPr>
              <w:spacing w:before="120" w:after="120" w:line="276" w:lineRule="auto"/>
              <w:jc w:val="center"/>
              <w:rPr>
                <w:rFonts w:ascii="Times New Roman" w:hAnsi="Times New Roman" w:cs="Times New Roman"/>
                <w:sz w:val="28"/>
                <w:szCs w:val="28"/>
              </w:rPr>
            </w:pPr>
            <w:r>
              <w:rPr>
                <w:rFonts w:ascii="Times New Roman" w:hAnsi="Times New Roman" w:cs="Times New Roman"/>
                <w:sz w:val="28"/>
                <w:szCs w:val="28"/>
              </w:rPr>
              <w:t>15/180</w:t>
            </w:r>
          </w:p>
        </w:tc>
        <w:tc>
          <w:tcPr>
            <w:tcW w:w="2025" w:type="dxa"/>
          </w:tcPr>
          <w:p w:rsidR="009202B3" w:rsidRPr="00746EA8" w:rsidRDefault="009202B3" w:rsidP="00187D0B">
            <w:pPr>
              <w:spacing w:before="120" w:after="120" w:line="276" w:lineRule="auto"/>
              <w:jc w:val="center"/>
              <w:rPr>
                <w:rFonts w:ascii="Times New Roman" w:hAnsi="Times New Roman" w:cs="Times New Roman"/>
                <w:sz w:val="28"/>
                <w:szCs w:val="28"/>
              </w:rPr>
            </w:pPr>
            <w:r>
              <w:rPr>
                <w:rFonts w:ascii="Times New Roman" w:hAnsi="Times New Roman" w:cs="Times New Roman"/>
                <w:sz w:val="28"/>
                <w:szCs w:val="28"/>
              </w:rPr>
              <w:t>8,33%</w:t>
            </w:r>
          </w:p>
        </w:tc>
        <w:tc>
          <w:tcPr>
            <w:tcW w:w="1963" w:type="dxa"/>
          </w:tcPr>
          <w:p w:rsidR="009202B3" w:rsidRDefault="009202B3" w:rsidP="00187D0B">
            <w:pPr>
              <w:spacing w:before="120" w:after="120" w:line="276" w:lineRule="auto"/>
              <w:jc w:val="center"/>
              <w:rPr>
                <w:rFonts w:ascii="Times New Roman" w:hAnsi="Times New Roman" w:cs="Times New Roman"/>
                <w:sz w:val="28"/>
                <w:szCs w:val="28"/>
              </w:rPr>
            </w:pPr>
            <w:r>
              <w:rPr>
                <w:rFonts w:ascii="Times New Roman" w:hAnsi="Times New Roman" w:cs="Times New Roman"/>
                <w:sz w:val="28"/>
                <w:szCs w:val="28"/>
              </w:rPr>
              <w:t>Giảm 20,56%</w:t>
            </w:r>
          </w:p>
        </w:tc>
      </w:tr>
      <w:tr w:rsidR="009202B3" w:rsidTr="009202B3">
        <w:trPr>
          <w:jc w:val="center"/>
        </w:trPr>
        <w:tc>
          <w:tcPr>
            <w:tcW w:w="1256" w:type="dxa"/>
          </w:tcPr>
          <w:p w:rsidR="009202B3" w:rsidRPr="00313DA5" w:rsidRDefault="009202B3" w:rsidP="00187D0B">
            <w:pPr>
              <w:spacing w:before="120" w:after="120" w:line="276" w:lineRule="auto"/>
              <w:jc w:val="both"/>
              <w:rPr>
                <w:rFonts w:ascii="Times New Roman" w:hAnsi="Times New Roman" w:cs="Times New Roman"/>
                <w:b/>
                <w:sz w:val="28"/>
                <w:szCs w:val="28"/>
              </w:rPr>
            </w:pPr>
            <w:r w:rsidRPr="00313DA5">
              <w:rPr>
                <w:rFonts w:ascii="Times New Roman" w:hAnsi="Times New Roman" w:cs="Times New Roman"/>
                <w:b/>
                <w:sz w:val="28"/>
                <w:szCs w:val="28"/>
              </w:rPr>
              <w:t>Cấp THPT</w:t>
            </w:r>
          </w:p>
        </w:tc>
        <w:tc>
          <w:tcPr>
            <w:tcW w:w="1630" w:type="dxa"/>
          </w:tcPr>
          <w:p w:rsidR="009202B3" w:rsidRPr="00313DA5" w:rsidRDefault="009202B3" w:rsidP="00187D0B">
            <w:pPr>
              <w:spacing w:before="120" w:after="120" w:line="276" w:lineRule="auto"/>
              <w:jc w:val="center"/>
              <w:rPr>
                <w:rFonts w:ascii="Times New Roman" w:hAnsi="Times New Roman" w:cs="Times New Roman"/>
                <w:sz w:val="28"/>
                <w:szCs w:val="28"/>
              </w:rPr>
            </w:pPr>
            <w:r>
              <w:rPr>
                <w:rFonts w:ascii="Times New Roman" w:hAnsi="Times New Roman" w:cs="Times New Roman"/>
                <w:sz w:val="28"/>
                <w:szCs w:val="28"/>
              </w:rPr>
              <w:t>16/60</w:t>
            </w:r>
          </w:p>
        </w:tc>
        <w:tc>
          <w:tcPr>
            <w:tcW w:w="1648" w:type="dxa"/>
          </w:tcPr>
          <w:p w:rsidR="009202B3" w:rsidRPr="00313DA5" w:rsidRDefault="009202B3" w:rsidP="00187D0B">
            <w:pPr>
              <w:spacing w:before="120" w:after="120" w:line="276" w:lineRule="auto"/>
              <w:jc w:val="center"/>
              <w:rPr>
                <w:rFonts w:ascii="Times New Roman" w:hAnsi="Times New Roman" w:cs="Times New Roman"/>
                <w:sz w:val="28"/>
                <w:szCs w:val="28"/>
              </w:rPr>
            </w:pPr>
            <w:r>
              <w:rPr>
                <w:rFonts w:ascii="Times New Roman" w:hAnsi="Times New Roman" w:cs="Times New Roman"/>
                <w:sz w:val="28"/>
                <w:szCs w:val="28"/>
              </w:rPr>
              <w:t>21,67%</w:t>
            </w:r>
          </w:p>
        </w:tc>
        <w:tc>
          <w:tcPr>
            <w:tcW w:w="1510" w:type="dxa"/>
          </w:tcPr>
          <w:p w:rsidR="009202B3" w:rsidRPr="00313DA5" w:rsidRDefault="009202B3" w:rsidP="00187D0B">
            <w:pPr>
              <w:spacing w:before="120" w:after="120" w:line="276" w:lineRule="auto"/>
              <w:jc w:val="center"/>
              <w:rPr>
                <w:rFonts w:ascii="Times New Roman" w:hAnsi="Times New Roman" w:cs="Times New Roman"/>
                <w:sz w:val="28"/>
                <w:szCs w:val="28"/>
              </w:rPr>
            </w:pPr>
            <w:r>
              <w:rPr>
                <w:rFonts w:ascii="Times New Roman" w:hAnsi="Times New Roman" w:cs="Times New Roman"/>
                <w:sz w:val="28"/>
                <w:szCs w:val="28"/>
              </w:rPr>
              <w:t>4/60</w:t>
            </w:r>
          </w:p>
        </w:tc>
        <w:tc>
          <w:tcPr>
            <w:tcW w:w="2025" w:type="dxa"/>
          </w:tcPr>
          <w:p w:rsidR="009202B3" w:rsidRPr="00313DA5" w:rsidRDefault="009202B3" w:rsidP="00187D0B">
            <w:pPr>
              <w:spacing w:before="120" w:after="120" w:line="276" w:lineRule="auto"/>
              <w:jc w:val="center"/>
              <w:rPr>
                <w:rFonts w:ascii="Times New Roman" w:hAnsi="Times New Roman" w:cs="Times New Roman"/>
                <w:sz w:val="28"/>
                <w:szCs w:val="28"/>
              </w:rPr>
            </w:pPr>
            <w:r>
              <w:rPr>
                <w:rFonts w:ascii="Times New Roman" w:hAnsi="Times New Roman" w:cs="Times New Roman"/>
                <w:sz w:val="28"/>
                <w:szCs w:val="28"/>
              </w:rPr>
              <w:t>6,67%</w:t>
            </w:r>
          </w:p>
        </w:tc>
        <w:tc>
          <w:tcPr>
            <w:tcW w:w="1963" w:type="dxa"/>
          </w:tcPr>
          <w:p w:rsidR="009202B3" w:rsidRDefault="009202B3" w:rsidP="00187D0B">
            <w:pPr>
              <w:spacing w:before="120" w:after="120" w:line="276" w:lineRule="auto"/>
              <w:jc w:val="center"/>
              <w:rPr>
                <w:rFonts w:ascii="Times New Roman" w:hAnsi="Times New Roman" w:cs="Times New Roman"/>
                <w:sz w:val="28"/>
                <w:szCs w:val="28"/>
              </w:rPr>
            </w:pPr>
            <w:r>
              <w:rPr>
                <w:rFonts w:ascii="Times New Roman" w:hAnsi="Times New Roman" w:cs="Times New Roman"/>
                <w:sz w:val="28"/>
                <w:szCs w:val="28"/>
              </w:rPr>
              <w:t>Giảm 15%</w:t>
            </w:r>
          </w:p>
        </w:tc>
      </w:tr>
      <w:tr w:rsidR="009202B3" w:rsidTr="009202B3">
        <w:trPr>
          <w:jc w:val="center"/>
        </w:trPr>
        <w:tc>
          <w:tcPr>
            <w:tcW w:w="1256" w:type="dxa"/>
          </w:tcPr>
          <w:p w:rsidR="009202B3" w:rsidRPr="00313DA5" w:rsidRDefault="009202B3" w:rsidP="00187D0B">
            <w:pPr>
              <w:spacing w:before="120" w:after="120" w:line="276" w:lineRule="auto"/>
              <w:jc w:val="both"/>
              <w:rPr>
                <w:rFonts w:ascii="Times New Roman" w:hAnsi="Times New Roman" w:cs="Times New Roman"/>
                <w:b/>
                <w:sz w:val="28"/>
                <w:szCs w:val="28"/>
              </w:rPr>
            </w:pPr>
            <w:r>
              <w:rPr>
                <w:rFonts w:ascii="Times New Roman" w:hAnsi="Times New Roman" w:cs="Times New Roman"/>
                <w:b/>
                <w:sz w:val="28"/>
                <w:szCs w:val="28"/>
              </w:rPr>
              <w:t>Tổng toàn trường</w:t>
            </w:r>
          </w:p>
        </w:tc>
        <w:tc>
          <w:tcPr>
            <w:tcW w:w="1630" w:type="dxa"/>
          </w:tcPr>
          <w:p w:rsidR="009202B3" w:rsidRPr="00313DA5" w:rsidRDefault="009202B3" w:rsidP="00187D0B">
            <w:pPr>
              <w:spacing w:before="120" w:after="120" w:line="276" w:lineRule="auto"/>
              <w:jc w:val="center"/>
              <w:rPr>
                <w:rFonts w:ascii="Times New Roman" w:hAnsi="Times New Roman" w:cs="Times New Roman"/>
                <w:sz w:val="28"/>
                <w:szCs w:val="28"/>
              </w:rPr>
            </w:pPr>
            <w:r>
              <w:rPr>
                <w:rFonts w:ascii="Times New Roman" w:hAnsi="Times New Roman" w:cs="Times New Roman"/>
                <w:sz w:val="28"/>
                <w:szCs w:val="28"/>
              </w:rPr>
              <w:t>68/240</w:t>
            </w:r>
          </w:p>
        </w:tc>
        <w:tc>
          <w:tcPr>
            <w:tcW w:w="1648" w:type="dxa"/>
          </w:tcPr>
          <w:p w:rsidR="009202B3" w:rsidRPr="00313DA5" w:rsidRDefault="009202B3" w:rsidP="00187D0B">
            <w:pPr>
              <w:spacing w:before="120" w:after="120" w:line="276" w:lineRule="auto"/>
              <w:jc w:val="center"/>
              <w:rPr>
                <w:rFonts w:ascii="Times New Roman" w:hAnsi="Times New Roman" w:cs="Times New Roman"/>
                <w:sz w:val="28"/>
                <w:szCs w:val="28"/>
              </w:rPr>
            </w:pPr>
            <w:r>
              <w:rPr>
                <w:rFonts w:ascii="Times New Roman" w:hAnsi="Times New Roman" w:cs="Times New Roman"/>
                <w:sz w:val="28"/>
                <w:szCs w:val="28"/>
              </w:rPr>
              <w:t>28,33%</w:t>
            </w:r>
          </w:p>
        </w:tc>
        <w:tc>
          <w:tcPr>
            <w:tcW w:w="1510" w:type="dxa"/>
          </w:tcPr>
          <w:p w:rsidR="009202B3" w:rsidRPr="00313DA5" w:rsidRDefault="009202B3" w:rsidP="00187D0B">
            <w:pPr>
              <w:spacing w:before="120" w:after="120" w:line="276" w:lineRule="auto"/>
              <w:jc w:val="center"/>
              <w:rPr>
                <w:rFonts w:ascii="Times New Roman" w:hAnsi="Times New Roman" w:cs="Times New Roman"/>
                <w:sz w:val="28"/>
                <w:szCs w:val="28"/>
              </w:rPr>
            </w:pPr>
            <w:r>
              <w:rPr>
                <w:rFonts w:ascii="Times New Roman" w:hAnsi="Times New Roman" w:cs="Times New Roman"/>
                <w:sz w:val="28"/>
                <w:szCs w:val="28"/>
              </w:rPr>
              <w:t>19/240</w:t>
            </w:r>
          </w:p>
        </w:tc>
        <w:tc>
          <w:tcPr>
            <w:tcW w:w="2025" w:type="dxa"/>
          </w:tcPr>
          <w:p w:rsidR="009202B3" w:rsidRPr="00313DA5" w:rsidRDefault="009202B3" w:rsidP="00187D0B">
            <w:pPr>
              <w:spacing w:before="120" w:after="120" w:line="276" w:lineRule="auto"/>
              <w:jc w:val="center"/>
              <w:rPr>
                <w:rFonts w:ascii="Times New Roman" w:hAnsi="Times New Roman" w:cs="Times New Roman"/>
                <w:sz w:val="28"/>
                <w:szCs w:val="28"/>
              </w:rPr>
            </w:pPr>
            <w:r>
              <w:rPr>
                <w:rFonts w:ascii="Times New Roman" w:hAnsi="Times New Roman" w:cs="Times New Roman"/>
                <w:sz w:val="28"/>
                <w:szCs w:val="28"/>
              </w:rPr>
              <w:t>7,91%</w:t>
            </w:r>
          </w:p>
        </w:tc>
        <w:tc>
          <w:tcPr>
            <w:tcW w:w="1963" w:type="dxa"/>
          </w:tcPr>
          <w:p w:rsidR="009202B3" w:rsidRDefault="009202B3" w:rsidP="00187D0B">
            <w:pPr>
              <w:spacing w:before="120" w:after="120" w:line="276" w:lineRule="auto"/>
              <w:jc w:val="center"/>
              <w:rPr>
                <w:rFonts w:ascii="Times New Roman" w:hAnsi="Times New Roman" w:cs="Times New Roman"/>
                <w:sz w:val="28"/>
                <w:szCs w:val="28"/>
              </w:rPr>
            </w:pPr>
            <w:r>
              <w:rPr>
                <w:rFonts w:ascii="Times New Roman" w:hAnsi="Times New Roman" w:cs="Times New Roman"/>
                <w:sz w:val="28"/>
                <w:szCs w:val="28"/>
              </w:rPr>
              <w:t>Giảm 20,42%</w:t>
            </w:r>
          </w:p>
        </w:tc>
      </w:tr>
    </w:tbl>
    <w:p w:rsidR="006D6562" w:rsidRPr="0044007F" w:rsidRDefault="0044007F" w:rsidP="00187D0B">
      <w:pPr>
        <w:spacing w:before="120" w:after="120" w:line="276" w:lineRule="auto"/>
        <w:jc w:val="both"/>
        <w:rPr>
          <w:rFonts w:ascii="Times New Roman" w:hAnsi="Times New Roman" w:cs="Times New Roman"/>
          <w:sz w:val="28"/>
          <w:szCs w:val="28"/>
        </w:rPr>
      </w:pPr>
      <w:r w:rsidRPr="0044007F">
        <w:rPr>
          <w:rFonts w:ascii="Times New Roman" w:hAnsi="Times New Roman" w:cs="Times New Roman"/>
          <w:sz w:val="28"/>
          <w:szCs w:val="28"/>
        </w:rPr>
        <w:t xml:space="preserve">Bảng số liệu và </w:t>
      </w:r>
      <w:r w:rsidR="00187D0B">
        <w:rPr>
          <w:rFonts w:ascii="Times New Roman" w:hAnsi="Times New Roman" w:cs="Times New Roman"/>
          <w:sz w:val="28"/>
          <w:szCs w:val="28"/>
        </w:rPr>
        <w:t>biểu</w:t>
      </w:r>
      <w:r w:rsidRPr="0044007F">
        <w:rPr>
          <w:rFonts w:ascii="Times New Roman" w:hAnsi="Times New Roman" w:cs="Times New Roman"/>
          <w:sz w:val="28"/>
          <w:szCs w:val="28"/>
        </w:rPr>
        <w:t xml:space="preserve"> đồ so sánh cho thấy, tỉ lệ học sinh ốm vặt và mắc bệnh theo mùa năm học 2024 - 2025 giảm đáng kể so với năm học 2023 - 2024</w:t>
      </w:r>
    </w:p>
    <w:p w:rsidR="009900CF" w:rsidRDefault="00187D0B" w:rsidP="00187D0B">
      <w:pPr>
        <w:spacing w:before="120" w:after="120" w:line="276" w:lineRule="auto"/>
        <w:jc w:val="both"/>
        <w:rPr>
          <w:rFonts w:ascii="Times New Roman" w:hAnsi="Times New Roman" w:cs="Times New Roman"/>
          <w:color w:val="FF0000"/>
          <w:sz w:val="28"/>
          <w:szCs w:val="28"/>
        </w:rPr>
      </w:pPr>
      <w:r>
        <w:rPr>
          <w:rFonts w:ascii="Times New Roman" w:hAnsi="Times New Roman" w:cs="Times New Roman"/>
          <w:color w:val="FF0000"/>
          <w:sz w:val="28"/>
          <w:szCs w:val="28"/>
        </w:rPr>
        <w:t>Biểu</w:t>
      </w:r>
      <w:r w:rsidR="009900CF">
        <w:rPr>
          <w:rFonts w:ascii="Times New Roman" w:hAnsi="Times New Roman" w:cs="Times New Roman"/>
          <w:color w:val="FF0000"/>
          <w:sz w:val="28"/>
          <w:szCs w:val="28"/>
        </w:rPr>
        <w:t xml:space="preserve"> đồ</w:t>
      </w:r>
    </w:p>
    <w:p w:rsidR="00187D0B" w:rsidRDefault="00D469D4" w:rsidP="00187D0B">
      <w:pPr>
        <w:spacing w:before="120" w:after="120" w:line="276" w:lineRule="auto"/>
        <w:jc w:val="both"/>
        <w:rPr>
          <w:rFonts w:ascii="Times New Roman" w:hAnsi="Times New Roman" w:cs="Times New Roman"/>
          <w:color w:val="FF0000"/>
          <w:sz w:val="28"/>
          <w:szCs w:val="28"/>
        </w:rPr>
      </w:pPr>
      <w:r>
        <w:rPr>
          <w:rFonts w:ascii="Times New Roman" w:hAnsi="Times New Roman" w:cs="Times New Roman"/>
          <w:color w:val="FF0000"/>
          <w:sz w:val="28"/>
          <w:szCs w:val="28"/>
        </w:rPr>
        <w:tab/>
      </w:r>
    </w:p>
    <w:p w:rsidR="00187D0B" w:rsidRDefault="00187D0B" w:rsidP="00187D0B">
      <w:pPr>
        <w:spacing w:before="120" w:after="120" w:line="276" w:lineRule="auto"/>
        <w:jc w:val="both"/>
        <w:rPr>
          <w:rFonts w:ascii="Times New Roman" w:hAnsi="Times New Roman" w:cs="Times New Roman"/>
          <w:color w:val="FF0000"/>
          <w:sz w:val="28"/>
          <w:szCs w:val="28"/>
        </w:rPr>
      </w:pPr>
    </w:p>
    <w:p w:rsidR="00D469D4" w:rsidRPr="0044007F" w:rsidRDefault="00D469D4" w:rsidP="00187D0B">
      <w:pPr>
        <w:spacing w:before="120" w:after="120" w:line="276" w:lineRule="auto"/>
        <w:jc w:val="both"/>
        <w:rPr>
          <w:rFonts w:ascii="Times New Roman" w:hAnsi="Times New Roman" w:cs="Times New Roman"/>
          <w:b/>
          <w:i/>
          <w:sz w:val="28"/>
          <w:szCs w:val="28"/>
        </w:rPr>
      </w:pPr>
      <w:r w:rsidRPr="0044007F">
        <w:rPr>
          <w:rFonts w:ascii="Times New Roman" w:hAnsi="Times New Roman" w:cs="Times New Roman"/>
          <w:b/>
          <w:i/>
          <w:sz w:val="28"/>
          <w:szCs w:val="28"/>
        </w:rPr>
        <w:lastRenderedPageBreak/>
        <w:t>* Tỉ lệ học sinh nghỉ học do ốm trong năm học 2024 - 2025 giảm đáng kể so với năm học 2023 - 2024</w:t>
      </w:r>
    </w:p>
    <w:tbl>
      <w:tblPr>
        <w:tblStyle w:val="TableGrid"/>
        <w:tblW w:w="0" w:type="auto"/>
        <w:jc w:val="center"/>
        <w:tblLook w:val="04A0" w:firstRow="1" w:lastRow="0" w:firstColumn="1" w:lastColumn="0" w:noHBand="0" w:noVBand="1"/>
      </w:tblPr>
      <w:tblGrid>
        <w:gridCol w:w="1256"/>
        <w:gridCol w:w="1630"/>
        <w:gridCol w:w="1648"/>
        <w:gridCol w:w="1510"/>
        <w:gridCol w:w="2025"/>
        <w:gridCol w:w="1963"/>
      </w:tblGrid>
      <w:tr w:rsidR="009900CF" w:rsidRPr="00746EA8" w:rsidTr="00AA33B3">
        <w:trPr>
          <w:jc w:val="center"/>
        </w:trPr>
        <w:tc>
          <w:tcPr>
            <w:tcW w:w="1256" w:type="dxa"/>
            <w:vMerge w:val="restart"/>
          </w:tcPr>
          <w:p w:rsidR="009900CF" w:rsidRPr="00313DA5" w:rsidRDefault="009900CF" w:rsidP="00187D0B">
            <w:pPr>
              <w:spacing w:before="120" w:after="120" w:line="276" w:lineRule="auto"/>
              <w:jc w:val="both"/>
              <w:rPr>
                <w:rFonts w:ascii="Times New Roman" w:hAnsi="Times New Roman" w:cs="Times New Roman"/>
                <w:b/>
                <w:sz w:val="28"/>
                <w:szCs w:val="28"/>
              </w:rPr>
            </w:pPr>
            <w:r>
              <w:rPr>
                <w:rFonts w:ascii="Times New Roman" w:hAnsi="Times New Roman" w:cs="Times New Roman"/>
                <w:b/>
                <w:sz w:val="28"/>
                <w:szCs w:val="28"/>
              </w:rPr>
              <w:t>Đối tượng</w:t>
            </w:r>
          </w:p>
        </w:tc>
        <w:tc>
          <w:tcPr>
            <w:tcW w:w="3278" w:type="dxa"/>
            <w:gridSpan w:val="2"/>
          </w:tcPr>
          <w:p w:rsidR="009900CF" w:rsidRPr="00313DA5" w:rsidRDefault="009900CF" w:rsidP="00187D0B">
            <w:pPr>
              <w:spacing w:before="120" w:after="120" w:line="276" w:lineRule="auto"/>
              <w:jc w:val="center"/>
              <w:rPr>
                <w:rFonts w:ascii="Times New Roman" w:hAnsi="Times New Roman" w:cs="Times New Roman"/>
                <w:b/>
                <w:sz w:val="28"/>
                <w:szCs w:val="28"/>
              </w:rPr>
            </w:pPr>
            <w:r w:rsidRPr="00313DA5">
              <w:rPr>
                <w:rFonts w:ascii="Times New Roman" w:hAnsi="Times New Roman" w:cs="Times New Roman"/>
                <w:b/>
                <w:sz w:val="28"/>
                <w:szCs w:val="28"/>
              </w:rPr>
              <w:t>Năm học 2023 - 2024</w:t>
            </w:r>
          </w:p>
        </w:tc>
        <w:tc>
          <w:tcPr>
            <w:tcW w:w="3535" w:type="dxa"/>
            <w:gridSpan w:val="2"/>
          </w:tcPr>
          <w:p w:rsidR="009900CF" w:rsidRPr="00313DA5" w:rsidRDefault="009900CF" w:rsidP="00187D0B">
            <w:pPr>
              <w:spacing w:before="120" w:after="120" w:line="276" w:lineRule="auto"/>
              <w:jc w:val="center"/>
              <w:rPr>
                <w:rFonts w:ascii="Times New Roman" w:hAnsi="Times New Roman" w:cs="Times New Roman"/>
                <w:b/>
                <w:sz w:val="28"/>
                <w:szCs w:val="28"/>
              </w:rPr>
            </w:pPr>
            <w:r w:rsidRPr="00313DA5">
              <w:rPr>
                <w:rFonts w:ascii="Times New Roman" w:hAnsi="Times New Roman" w:cs="Times New Roman"/>
                <w:b/>
                <w:sz w:val="28"/>
                <w:szCs w:val="28"/>
              </w:rPr>
              <w:t>Năm học 2024 - 2025</w:t>
            </w:r>
          </w:p>
        </w:tc>
        <w:tc>
          <w:tcPr>
            <w:tcW w:w="1963" w:type="dxa"/>
            <w:vMerge w:val="restart"/>
          </w:tcPr>
          <w:p w:rsidR="009900CF" w:rsidRPr="00313DA5" w:rsidRDefault="009900CF" w:rsidP="00187D0B">
            <w:pPr>
              <w:spacing w:before="120" w:after="120" w:line="276" w:lineRule="auto"/>
              <w:jc w:val="center"/>
              <w:rPr>
                <w:rFonts w:ascii="Times New Roman" w:hAnsi="Times New Roman" w:cs="Times New Roman"/>
                <w:b/>
                <w:sz w:val="28"/>
                <w:szCs w:val="28"/>
              </w:rPr>
            </w:pPr>
            <w:r>
              <w:rPr>
                <w:rFonts w:ascii="Times New Roman" w:hAnsi="Times New Roman" w:cs="Times New Roman"/>
                <w:b/>
                <w:sz w:val="28"/>
                <w:szCs w:val="28"/>
              </w:rPr>
              <w:t>So sánh</w:t>
            </w:r>
          </w:p>
        </w:tc>
      </w:tr>
      <w:tr w:rsidR="009900CF" w:rsidRPr="00746EA8" w:rsidTr="00AA33B3">
        <w:trPr>
          <w:jc w:val="center"/>
        </w:trPr>
        <w:tc>
          <w:tcPr>
            <w:tcW w:w="1256" w:type="dxa"/>
            <w:vMerge/>
          </w:tcPr>
          <w:p w:rsidR="009900CF" w:rsidRPr="00313DA5" w:rsidRDefault="009900CF" w:rsidP="00187D0B">
            <w:pPr>
              <w:spacing w:before="120" w:after="120" w:line="276" w:lineRule="auto"/>
              <w:jc w:val="both"/>
              <w:rPr>
                <w:rFonts w:ascii="Times New Roman" w:hAnsi="Times New Roman" w:cs="Times New Roman"/>
                <w:b/>
                <w:sz w:val="28"/>
                <w:szCs w:val="28"/>
              </w:rPr>
            </w:pPr>
          </w:p>
        </w:tc>
        <w:tc>
          <w:tcPr>
            <w:tcW w:w="1630" w:type="dxa"/>
          </w:tcPr>
          <w:p w:rsidR="009900CF" w:rsidRPr="00746EA8" w:rsidRDefault="009900CF" w:rsidP="00187D0B">
            <w:pPr>
              <w:spacing w:before="120" w:after="120" w:line="276" w:lineRule="auto"/>
              <w:jc w:val="center"/>
              <w:rPr>
                <w:rFonts w:ascii="Times New Roman" w:hAnsi="Times New Roman" w:cs="Times New Roman"/>
                <w:sz w:val="28"/>
                <w:szCs w:val="28"/>
              </w:rPr>
            </w:pPr>
            <w:r>
              <w:rPr>
                <w:rFonts w:ascii="Times New Roman" w:hAnsi="Times New Roman" w:cs="Times New Roman"/>
                <w:sz w:val="28"/>
                <w:szCs w:val="28"/>
              </w:rPr>
              <w:t>Số lượng</w:t>
            </w:r>
          </w:p>
        </w:tc>
        <w:tc>
          <w:tcPr>
            <w:tcW w:w="1648" w:type="dxa"/>
          </w:tcPr>
          <w:p w:rsidR="009900CF" w:rsidRPr="00746EA8" w:rsidRDefault="009900CF" w:rsidP="00187D0B">
            <w:pPr>
              <w:spacing w:before="120" w:after="120" w:line="276" w:lineRule="auto"/>
              <w:jc w:val="center"/>
              <w:rPr>
                <w:rFonts w:ascii="Times New Roman" w:hAnsi="Times New Roman" w:cs="Times New Roman"/>
                <w:sz w:val="28"/>
                <w:szCs w:val="28"/>
              </w:rPr>
            </w:pPr>
            <w:r>
              <w:rPr>
                <w:rFonts w:ascii="Times New Roman" w:hAnsi="Times New Roman" w:cs="Times New Roman"/>
                <w:sz w:val="28"/>
                <w:szCs w:val="28"/>
              </w:rPr>
              <w:t>Tỉ lệ/số học sinh</w:t>
            </w:r>
          </w:p>
        </w:tc>
        <w:tc>
          <w:tcPr>
            <w:tcW w:w="1510" w:type="dxa"/>
          </w:tcPr>
          <w:p w:rsidR="009900CF" w:rsidRPr="00746EA8" w:rsidRDefault="009900CF" w:rsidP="00187D0B">
            <w:pPr>
              <w:spacing w:before="120" w:after="120" w:line="276" w:lineRule="auto"/>
              <w:jc w:val="center"/>
              <w:rPr>
                <w:rFonts w:ascii="Times New Roman" w:hAnsi="Times New Roman" w:cs="Times New Roman"/>
                <w:sz w:val="28"/>
                <w:szCs w:val="28"/>
              </w:rPr>
            </w:pPr>
            <w:r>
              <w:rPr>
                <w:rFonts w:ascii="Times New Roman" w:hAnsi="Times New Roman" w:cs="Times New Roman"/>
                <w:sz w:val="28"/>
                <w:szCs w:val="28"/>
              </w:rPr>
              <w:t>Số lượng</w:t>
            </w:r>
          </w:p>
        </w:tc>
        <w:tc>
          <w:tcPr>
            <w:tcW w:w="2025" w:type="dxa"/>
          </w:tcPr>
          <w:p w:rsidR="009900CF" w:rsidRPr="00746EA8" w:rsidRDefault="009900CF" w:rsidP="00187D0B">
            <w:pPr>
              <w:spacing w:before="120" w:after="120" w:line="276" w:lineRule="auto"/>
              <w:jc w:val="center"/>
              <w:rPr>
                <w:rFonts w:ascii="Times New Roman" w:hAnsi="Times New Roman" w:cs="Times New Roman"/>
                <w:sz w:val="28"/>
                <w:szCs w:val="28"/>
              </w:rPr>
            </w:pPr>
            <w:r>
              <w:rPr>
                <w:rFonts w:ascii="Times New Roman" w:hAnsi="Times New Roman" w:cs="Times New Roman"/>
                <w:sz w:val="28"/>
                <w:szCs w:val="28"/>
              </w:rPr>
              <w:t>Tỉ lệ/số học sinh</w:t>
            </w:r>
          </w:p>
        </w:tc>
        <w:tc>
          <w:tcPr>
            <w:tcW w:w="1963" w:type="dxa"/>
            <w:vMerge/>
          </w:tcPr>
          <w:p w:rsidR="009900CF" w:rsidRDefault="009900CF" w:rsidP="00187D0B">
            <w:pPr>
              <w:spacing w:before="120" w:after="120" w:line="276" w:lineRule="auto"/>
              <w:jc w:val="center"/>
              <w:rPr>
                <w:rFonts w:ascii="Times New Roman" w:hAnsi="Times New Roman" w:cs="Times New Roman"/>
                <w:sz w:val="28"/>
                <w:szCs w:val="28"/>
              </w:rPr>
            </w:pPr>
          </w:p>
        </w:tc>
      </w:tr>
      <w:tr w:rsidR="009900CF" w:rsidRPr="00746EA8" w:rsidTr="00AA33B3">
        <w:trPr>
          <w:jc w:val="center"/>
        </w:trPr>
        <w:tc>
          <w:tcPr>
            <w:tcW w:w="1256" w:type="dxa"/>
          </w:tcPr>
          <w:p w:rsidR="009900CF" w:rsidRPr="00313DA5" w:rsidRDefault="009900CF" w:rsidP="00187D0B">
            <w:pPr>
              <w:spacing w:before="120" w:after="120" w:line="276" w:lineRule="auto"/>
              <w:jc w:val="both"/>
              <w:rPr>
                <w:rFonts w:ascii="Times New Roman" w:hAnsi="Times New Roman" w:cs="Times New Roman"/>
                <w:b/>
                <w:sz w:val="28"/>
                <w:szCs w:val="28"/>
              </w:rPr>
            </w:pPr>
            <w:r w:rsidRPr="00313DA5">
              <w:rPr>
                <w:rFonts w:ascii="Times New Roman" w:hAnsi="Times New Roman" w:cs="Times New Roman"/>
                <w:b/>
                <w:sz w:val="28"/>
                <w:szCs w:val="28"/>
              </w:rPr>
              <w:t>Cấp THCS</w:t>
            </w:r>
          </w:p>
        </w:tc>
        <w:tc>
          <w:tcPr>
            <w:tcW w:w="1630" w:type="dxa"/>
          </w:tcPr>
          <w:p w:rsidR="009900CF" w:rsidRDefault="00AA33B3" w:rsidP="00187D0B">
            <w:pPr>
              <w:spacing w:before="120" w:after="120" w:line="276" w:lineRule="auto"/>
              <w:jc w:val="center"/>
              <w:rPr>
                <w:rFonts w:ascii="Times New Roman" w:hAnsi="Times New Roman" w:cs="Times New Roman"/>
                <w:sz w:val="28"/>
                <w:szCs w:val="28"/>
              </w:rPr>
            </w:pPr>
            <w:r>
              <w:rPr>
                <w:rFonts w:ascii="Times New Roman" w:hAnsi="Times New Roman" w:cs="Times New Roman"/>
                <w:sz w:val="28"/>
                <w:szCs w:val="28"/>
              </w:rPr>
              <w:t>32</w:t>
            </w:r>
            <w:r w:rsidR="009900CF">
              <w:rPr>
                <w:rFonts w:ascii="Times New Roman" w:hAnsi="Times New Roman" w:cs="Times New Roman"/>
                <w:sz w:val="28"/>
                <w:szCs w:val="28"/>
              </w:rPr>
              <w:t>/180</w:t>
            </w:r>
          </w:p>
        </w:tc>
        <w:tc>
          <w:tcPr>
            <w:tcW w:w="1648" w:type="dxa"/>
          </w:tcPr>
          <w:p w:rsidR="009900CF" w:rsidRPr="00746EA8" w:rsidRDefault="00AA33B3" w:rsidP="00187D0B">
            <w:pPr>
              <w:spacing w:before="120" w:after="120" w:line="276" w:lineRule="auto"/>
              <w:jc w:val="center"/>
              <w:rPr>
                <w:rFonts w:ascii="Times New Roman" w:hAnsi="Times New Roman" w:cs="Times New Roman"/>
                <w:sz w:val="28"/>
                <w:szCs w:val="28"/>
              </w:rPr>
            </w:pPr>
            <w:r>
              <w:rPr>
                <w:rFonts w:ascii="Times New Roman" w:hAnsi="Times New Roman" w:cs="Times New Roman"/>
                <w:sz w:val="28"/>
                <w:szCs w:val="28"/>
              </w:rPr>
              <w:t>17,78</w:t>
            </w:r>
            <w:r w:rsidR="009900CF">
              <w:rPr>
                <w:rFonts w:ascii="Times New Roman" w:hAnsi="Times New Roman" w:cs="Times New Roman"/>
                <w:sz w:val="28"/>
                <w:szCs w:val="28"/>
              </w:rPr>
              <w:t>%</w:t>
            </w:r>
          </w:p>
        </w:tc>
        <w:tc>
          <w:tcPr>
            <w:tcW w:w="1510" w:type="dxa"/>
          </w:tcPr>
          <w:p w:rsidR="009900CF" w:rsidRPr="00746EA8" w:rsidRDefault="009900CF" w:rsidP="00187D0B">
            <w:pPr>
              <w:spacing w:before="120" w:after="120" w:line="276" w:lineRule="auto"/>
              <w:jc w:val="center"/>
              <w:rPr>
                <w:rFonts w:ascii="Times New Roman" w:hAnsi="Times New Roman" w:cs="Times New Roman"/>
                <w:sz w:val="28"/>
                <w:szCs w:val="28"/>
              </w:rPr>
            </w:pPr>
            <w:r>
              <w:rPr>
                <w:rFonts w:ascii="Times New Roman" w:hAnsi="Times New Roman" w:cs="Times New Roman"/>
                <w:sz w:val="28"/>
                <w:szCs w:val="28"/>
              </w:rPr>
              <w:t>15/180</w:t>
            </w:r>
          </w:p>
        </w:tc>
        <w:tc>
          <w:tcPr>
            <w:tcW w:w="2025" w:type="dxa"/>
          </w:tcPr>
          <w:p w:rsidR="009900CF" w:rsidRPr="00746EA8" w:rsidRDefault="009900CF" w:rsidP="00187D0B">
            <w:pPr>
              <w:spacing w:before="120" w:after="120" w:line="276" w:lineRule="auto"/>
              <w:jc w:val="center"/>
              <w:rPr>
                <w:rFonts w:ascii="Times New Roman" w:hAnsi="Times New Roman" w:cs="Times New Roman"/>
                <w:sz w:val="28"/>
                <w:szCs w:val="28"/>
              </w:rPr>
            </w:pPr>
            <w:r>
              <w:rPr>
                <w:rFonts w:ascii="Times New Roman" w:hAnsi="Times New Roman" w:cs="Times New Roman"/>
                <w:sz w:val="28"/>
                <w:szCs w:val="28"/>
              </w:rPr>
              <w:t>8,33%</w:t>
            </w:r>
          </w:p>
        </w:tc>
        <w:tc>
          <w:tcPr>
            <w:tcW w:w="1963" w:type="dxa"/>
          </w:tcPr>
          <w:p w:rsidR="009900CF" w:rsidRDefault="009900CF" w:rsidP="00187D0B">
            <w:pPr>
              <w:spacing w:before="120" w:after="120" w:line="276" w:lineRule="auto"/>
              <w:jc w:val="center"/>
              <w:rPr>
                <w:rFonts w:ascii="Times New Roman" w:hAnsi="Times New Roman" w:cs="Times New Roman"/>
                <w:sz w:val="28"/>
                <w:szCs w:val="28"/>
              </w:rPr>
            </w:pPr>
            <w:r>
              <w:rPr>
                <w:rFonts w:ascii="Times New Roman" w:hAnsi="Times New Roman" w:cs="Times New Roman"/>
                <w:sz w:val="28"/>
                <w:szCs w:val="28"/>
              </w:rPr>
              <w:t xml:space="preserve">Giảm </w:t>
            </w:r>
            <w:r w:rsidR="0044007F">
              <w:rPr>
                <w:rFonts w:ascii="Times New Roman" w:hAnsi="Times New Roman" w:cs="Times New Roman"/>
                <w:sz w:val="28"/>
                <w:szCs w:val="28"/>
              </w:rPr>
              <w:t>9,45</w:t>
            </w:r>
            <w:r>
              <w:rPr>
                <w:rFonts w:ascii="Times New Roman" w:hAnsi="Times New Roman" w:cs="Times New Roman"/>
                <w:sz w:val="28"/>
                <w:szCs w:val="28"/>
              </w:rPr>
              <w:t>%</w:t>
            </w:r>
          </w:p>
        </w:tc>
      </w:tr>
      <w:tr w:rsidR="009900CF" w:rsidTr="00AA33B3">
        <w:trPr>
          <w:jc w:val="center"/>
        </w:trPr>
        <w:tc>
          <w:tcPr>
            <w:tcW w:w="1256" w:type="dxa"/>
          </w:tcPr>
          <w:p w:rsidR="009900CF" w:rsidRPr="00313DA5" w:rsidRDefault="009900CF" w:rsidP="00187D0B">
            <w:pPr>
              <w:spacing w:before="120" w:after="120" w:line="276" w:lineRule="auto"/>
              <w:jc w:val="both"/>
              <w:rPr>
                <w:rFonts w:ascii="Times New Roman" w:hAnsi="Times New Roman" w:cs="Times New Roman"/>
                <w:b/>
                <w:sz w:val="28"/>
                <w:szCs w:val="28"/>
              </w:rPr>
            </w:pPr>
            <w:r w:rsidRPr="00313DA5">
              <w:rPr>
                <w:rFonts w:ascii="Times New Roman" w:hAnsi="Times New Roman" w:cs="Times New Roman"/>
                <w:b/>
                <w:sz w:val="28"/>
                <w:szCs w:val="28"/>
              </w:rPr>
              <w:t>Cấp THPT</w:t>
            </w:r>
          </w:p>
        </w:tc>
        <w:tc>
          <w:tcPr>
            <w:tcW w:w="1630" w:type="dxa"/>
          </w:tcPr>
          <w:p w:rsidR="009900CF" w:rsidRPr="00313DA5" w:rsidRDefault="00AA33B3" w:rsidP="00187D0B">
            <w:pPr>
              <w:spacing w:before="120" w:after="120" w:line="276" w:lineRule="auto"/>
              <w:jc w:val="center"/>
              <w:rPr>
                <w:rFonts w:ascii="Times New Roman" w:hAnsi="Times New Roman" w:cs="Times New Roman"/>
                <w:sz w:val="28"/>
                <w:szCs w:val="28"/>
              </w:rPr>
            </w:pPr>
            <w:r>
              <w:rPr>
                <w:rFonts w:ascii="Times New Roman" w:hAnsi="Times New Roman" w:cs="Times New Roman"/>
                <w:sz w:val="28"/>
                <w:szCs w:val="28"/>
              </w:rPr>
              <w:t>8</w:t>
            </w:r>
            <w:r w:rsidR="009900CF">
              <w:rPr>
                <w:rFonts w:ascii="Times New Roman" w:hAnsi="Times New Roman" w:cs="Times New Roman"/>
                <w:sz w:val="28"/>
                <w:szCs w:val="28"/>
              </w:rPr>
              <w:t>/60</w:t>
            </w:r>
          </w:p>
        </w:tc>
        <w:tc>
          <w:tcPr>
            <w:tcW w:w="1648" w:type="dxa"/>
          </w:tcPr>
          <w:p w:rsidR="009900CF" w:rsidRPr="00313DA5" w:rsidRDefault="0044007F" w:rsidP="00187D0B">
            <w:pPr>
              <w:spacing w:before="120" w:after="120" w:line="276" w:lineRule="auto"/>
              <w:jc w:val="center"/>
              <w:rPr>
                <w:rFonts w:ascii="Times New Roman" w:hAnsi="Times New Roman" w:cs="Times New Roman"/>
                <w:sz w:val="28"/>
                <w:szCs w:val="28"/>
              </w:rPr>
            </w:pPr>
            <w:r>
              <w:rPr>
                <w:rFonts w:ascii="Times New Roman" w:hAnsi="Times New Roman" w:cs="Times New Roman"/>
                <w:sz w:val="28"/>
                <w:szCs w:val="28"/>
              </w:rPr>
              <w:t>13,33</w:t>
            </w:r>
            <w:r w:rsidR="009900CF">
              <w:rPr>
                <w:rFonts w:ascii="Times New Roman" w:hAnsi="Times New Roman" w:cs="Times New Roman"/>
                <w:sz w:val="28"/>
                <w:szCs w:val="28"/>
              </w:rPr>
              <w:t>%</w:t>
            </w:r>
          </w:p>
        </w:tc>
        <w:tc>
          <w:tcPr>
            <w:tcW w:w="1510" w:type="dxa"/>
          </w:tcPr>
          <w:p w:rsidR="009900CF" w:rsidRPr="00313DA5" w:rsidRDefault="009900CF" w:rsidP="00187D0B">
            <w:pPr>
              <w:spacing w:before="120" w:after="120" w:line="276" w:lineRule="auto"/>
              <w:jc w:val="center"/>
              <w:rPr>
                <w:rFonts w:ascii="Times New Roman" w:hAnsi="Times New Roman" w:cs="Times New Roman"/>
                <w:sz w:val="28"/>
                <w:szCs w:val="28"/>
              </w:rPr>
            </w:pPr>
            <w:r>
              <w:rPr>
                <w:rFonts w:ascii="Times New Roman" w:hAnsi="Times New Roman" w:cs="Times New Roman"/>
                <w:sz w:val="28"/>
                <w:szCs w:val="28"/>
              </w:rPr>
              <w:t>4/60</w:t>
            </w:r>
          </w:p>
        </w:tc>
        <w:tc>
          <w:tcPr>
            <w:tcW w:w="2025" w:type="dxa"/>
          </w:tcPr>
          <w:p w:rsidR="009900CF" w:rsidRPr="00313DA5" w:rsidRDefault="009900CF" w:rsidP="00187D0B">
            <w:pPr>
              <w:spacing w:before="120" w:after="120" w:line="276" w:lineRule="auto"/>
              <w:jc w:val="center"/>
              <w:rPr>
                <w:rFonts w:ascii="Times New Roman" w:hAnsi="Times New Roman" w:cs="Times New Roman"/>
                <w:sz w:val="28"/>
                <w:szCs w:val="28"/>
              </w:rPr>
            </w:pPr>
            <w:r>
              <w:rPr>
                <w:rFonts w:ascii="Times New Roman" w:hAnsi="Times New Roman" w:cs="Times New Roman"/>
                <w:sz w:val="28"/>
                <w:szCs w:val="28"/>
              </w:rPr>
              <w:t>6,67%</w:t>
            </w:r>
          </w:p>
        </w:tc>
        <w:tc>
          <w:tcPr>
            <w:tcW w:w="1963" w:type="dxa"/>
          </w:tcPr>
          <w:p w:rsidR="009900CF" w:rsidRDefault="009900CF" w:rsidP="00187D0B">
            <w:pPr>
              <w:spacing w:before="120" w:after="120" w:line="276" w:lineRule="auto"/>
              <w:jc w:val="center"/>
              <w:rPr>
                <w:rFonts w:ascii="Times New Roman" w:hAnsi="Times New Roman" w:cs="Times New Roman"/>
                <w:sz w:val="28"/>
                <w:szCs w:val="28"/>
              </w:rPr>
            </w:pPr>
            <w:r>
              <w:rPr>
                <w:rFonts w:ascii="Times New Roman" w:hAnsi="Times New Roman" w:cs="Times New Roman"/>
                <w:sz w:val="28"/>
                <w:szCs w:val="28"/>
              </w:rPr>
              <w:t xml:space="preserve">Giảm </w:t>
            </w:r>
            <w:r w:rsidR="0044007F">
              <w:rPr>
                <w:rFonts w:ascii="Times New Roman" w:hAnsi="Times New Roman" w:cs="Times New Roman"/>
                <w:sz w:val="28"/>
                <w:szCs w:val="28"/>
              </w:rPr>
              <w:t>6,66</w:t>
            </w:r>
            <w:r>
              <w:rPr>
                <w:rFonts w:ascii="Times New Roman" w:hAnsi="Times New Roman" w:cs="Times New Roman"/>
                <w:sz w:val="28"/>
                <w:szCs w:val="28"/>
              </w:rPr>
              <w:t>%</w:t>
            </w:r>
          </w:p>
        </w:tc>
      </w:tr>
      <w:tr w:rsidR="009900CF" w:rsidTr="00AA33B3">
        <w:trPr>
          <w:jc w:val="center"/>
        </w:trPr>
        <w:tc>
          <w:tcPr>
            <w:tcW w:w="1256" w:type="dxa"/>
          </w:tcPr>
          <w:p w:rsidR="009900CF" w:rsidRPr="00313DA5" w:rsidRDefault="009900CF" w:rsidP="00187D0B">
            <w:pPr>
              <w:spacing w:before="120" w:after="120" w:line="276" w:lineRule="auto"/>
              <w:jc w:val="both"/>
              <w:rPr>
                <w:rFonts w:ascii="Times New Roman" w:hAnsi="Times New Roman" w:cs="Times New Roman"/>
                <w:b/>
                <w:sz w:val="28"/>
                <w:szCs w:val="28"/>
              </w:rPr>
            </w:pPr>
            <w:r>
              <w:rPr>
                <w:rFonts w:ascii="Times New Roman" w:hAnsi="Times New Roman" w:cs="Times New Roman"/>
                <w:b/>
                <w:sz w:val="28"/>
                <w:szCs w:val="28"/>
              </w:rPr>
              <w:t>Tổng toàn trường</w:t>
            </w:r>
          </w:p>
        </w:tc>
        <w:tc>
          <w:tcPr>
            <w:tcW w:w="1630" w:type="dxa"/>
          </w:tcPr>
          <w:p w:rsidR="009900CF" w:rsidRPr="00313DA5" w:rsidRDefault="00AA33B3" w:rsidP="00187D0B">
            <w:pPr>
              <w:spacing w:before="120" w:after="120" w:line="276" w:lineRule="auto"/>
              <w:jc w:val="center"/>
              <w:rPr>
                <w:rFonts w:ascii="Times New Roman" w:hAnsi="Times New Roman" w:cs="Times New Roman"/>
                <w:sz w:val="28"/>
                <w:szCs w:val="28"/>
              </w:rPr>
            </w:pPr>
            <w:r>
              <w:rPr>
                <w:rFonts w:ascii="Times New Roman" w:hAnsi="Times New Roman" w:cs="Times New Roman"/>
                <w:sz w:val="28"/>
                <w:szCs w:val="28"/>
              </w:rPr>
              <w:t>40/</w:t>
            </w:r>
            <w:r w:rsidR="009900CF">
              <w:rPr>
                <w:rFonts w:ascii="Times New Roman" w:hAnsi="Times New Roman" w:cs="Times New Roman"/>
                <w:sz w:val="28"/>
                <w:szCs w:val="28"/>
              </w:rPr>
              <w:t>240</w:t>
            </w:r>
          </w:p>
        </w:tc>
        <w:tc>
          <w:tcPr>
            <w:tcW w:w="1648" w:type="dxa"/>
          </w:tcPr>
          <w:p w:rsidR="009900CF" w:rsidRPr="00313DA5" w:rsidRDefault="0044007F" w:rsidP="00187D0B">
            <w:pPr>
              <w:spacing w:before="120" w:after="120" w:line="276" w:lineRule="auto"/>
              <w:jc w:val="center"/>
              <w:rPr>
                <w:rFonts w:ascii="Times New Roman" w:hAnsi="Times New Roman" w:cs="Times New Roman"/>
                <w:sz w:val="28"/>
                <w:szCs w:val="28"/>
              </w:rPr>
            </w:pPr>
            <w:r>
              <w:rPr>
                <w:rFonts w:ascii="Times New Roman" w:hAnsi="Times New Roman" w:cs="Times New Roman"/>
                <w:sz w:val="28"/>
                <w:szCs w:val="28"/>
              </w:rPr>
              <w:t>16,67</w:t>
            </w:r>
            <w:r w:rsidR="009900CF">
              <w:rPr>
                <w:rFonts w:ascii="Times New Roman" w:hAnsi="Times New Roman" w:cs="Times New Roman"/>
                <w:sz w:val="28"/>
                <w:szCs w:val="28"/>
              </w:rPr>
              <w:t>%</w:t>
            </w:r>
          </w:p>
        </w:tc>
        <w:tc>
          <w:tcPr>
            <w:tcW w:w="1510" w:type="dxa"/>
          </w:tcPr>
          <w:p w:rsidR="009900CF" w:rsidRPr="00313DA5" w:rsidRDefault="009900CF" w:rsidP="00187D0B">
            <w:pPr>
              <w:spacing w:before="120" w:after="120" w:line="276" w:lineRule="auto"/>
              <w:jc w:val="center"/>
              <w:rPr>
                <w:rFonts w:ascii="Times New Roman" w:hAnsi="Times New Roman" w:cs="Times New Roman"/>
                <w:sz w:val="28"/>
                <w:szCs w:val="28"/>
              </w:rPr>
            </w:pPr>
            <w:r>
              <w:rPr>
                <w:rFonts w:ascii="Times New Roman" w:hAnsi="Times New Roman" w:cs="Times New Roman"/>
                <w:sz w:val="28"/>
                <w:szCs w:val="28"/>
              </w:rPr>
              <w:t>19/240</w:t>
            </w:r>
          </w:p>
        </w:tc>
        <w:tc>
          <w:tcPr>
            <w:tcW w:w="2025" w:type="dxa"/>
          </w:tcPr>
          <w:p w:rsidR="009900CF" w:rsidRPr="00313DA5" w:rsidRDefault="009900CF" w:rsidP="00187D0B">
            <w:pPr>
              <w:spacing w:before="120" w:after="120" w:line="276" w:lineRule="auto"/>
              <w:jc w:val="center"/>
              <w:rPr>
                <w:rFonts w:ascii="Times New Roman" w:hAnsi="Times New Roman" w:cs="Times New Roman"/>
                <w:sz w:val="28"/>
                <w:szCs w:val="28"/>
              </w:rPr>
            </w:pPr>
            <w:r>
              <w:rPr>
                <w:rFonts w:ascii="Times New Roman" w:hAnsi="Times New Roman" w:cs="Times New Roman"/>
                <w:sz w:val="28"/>
                <w:szCs w:val="28"/>
              </w:rPr>
              <w:t>7,91%</w:t>
            </w:r>
          </w:p>
        </w:tc>
        <w:tc>
          <w:tcPr>
            <w:tcW w:w="1963" w:type="dxa"/>
          </w:tcPr>
          <w:p w:rsidR="009900CF" w:rsidRDefault="009900CF" w:rsidP="00187D0B">
            <w:pPr>
              <w:spacing w:before="120" w:after="120" w:line="276" w:lineRule="auto"/>
              <w:jc w:val="center"/>
              <w:rPr>
                <w:rFonts w:ascii="Times New Roman" w:hAnsi="Times New Roman" w:cs="Times New Roman"/>
                <w:sz w:val="28"/>
                <w:szCs w:val="28"/>
              </w:rPr>
            </w:pPr>
            <w:r>
              <w:rPr>
                <w:rFonts w:ascii="Times New Roman" w:hAnsi="Times New Roman" w:cs="Times New Roman"/>
                <w:sz w:val="28"/>
                <w:szCs w:val="28"/>
              </w:rPr>
              <w:t xml:space="preserve">Giảm </w:t>
            </w:r>
            <w:r w:rsidR="0044007F">
              <w:rPr>
                <w:rFonts w:ascii="Times New Roman" w:hAnsi="Times New Roman" w:cs="Times New Roman"/>
                <w:sz w:val="28"/>
                <w:szCs w:val="28"/>
              </w:rPr>
              <w:t>8,76</w:t>
            </w:r>
            <w:r>
              <w:rPr>
                <w:rFonts w:ascii="Times New Roman" w:hAnsi="Times New Roman" w:cs="Times New Roman"/>
                <w:sz w:val="28"/>
                <w:szCs w:val="28"/>
              </w:rPr>
              <w:t>%</w:t>
            </w:r>
          </w:p>
        </w:tc>
      </w:tr>
    </w:tbl>
    <w:p w:rsidR="00D22436" w:rsidRDefault="00187D0B" w:rsidP="00187D0B">
      <w:pPr>
        <w:spacing w:before="120" w:after="120" w:line="276" w:lineRule="auto"/>
        <w:jc w:val="both"/>
        <w:rPr>
          <w:rFonts w:ascii="Times New Roman" w:hAnsi="Times New Roman" w:cs="Times New Roman"/>
          <w:color w:val="FF0000"/>
          <w:sz w:val="28"/>
          <w:szCs w:val="28"/>
        </w:rPr>
      </w:pPr>
      <w:r>
        <w:rPr>
          <w:rFonts w:ascii="Times New Roman" w:hAnsi="Times New Roman" w:cs="Times New Roman"/>
          <w:color w:val="FF0000"/>
          <w:sz w:val="28"/>
          <w:szCs w:val="28"/>
        </w:rPr>
        <w:t>Biểu</w:t>
      </w:r>
      <w:r w:rsidR="0044007F">
        <w:rPr>
          <w:rFonts w:ascii="Times New Roman" w:hAnsi="Times New Roman" w:cs="Times New Roman"/>
          <w:color w:val="FF0000"/>
          <w:sz w:val="28"/>
          <w:szCs w:val="28"/>
        </w:rPr>
        <w:t xml:space="preserve"> đồ </w:t>
      </w:r>
    </w:p>
    <w:p w:rsidR="0044007F" w:rsidRDefault="006B3DA6" w:rsidP="00187D0B">
      <w:pPr>
        <w:spacing w:before="120" w:after="120" w:line="276" w:lineRule="auto"/>
        <w:jc w:val="both"/>
        <w:rPr>
          <w:rFonts w:ascii="Times New Roman" w:hAnsi="Times New Roman" w:cs="Times New Roman"/>
          <w:color w:val="FF0000"/>
          <w:sz w:val="28"/>
          <w:szCs w:val="28"/>
        </w:rPr>
      </w:pPr>
      <w:r>
        <w:rPr>
          <w:rFonts w:ascii="Times New Roman" w:hAnsi="Times New Roman" w:cs="Times New Roman"/>
          <w:color w:val="FF0000"/>
          <w:sz w:val="28"/>
          <w:szCs w:val="28"/>
        </w:rPr>
        <w:tab/>
      </w:r>
    </w:p>
    <w:p w:rsidR="0044007F" w:rsidRDefault="0044007F" w:rsidP="00187D0B">
      <w:pPr>
        <w:spacing w:before="120" w:after="120" w:line="276" w:lineRule="auto"/>
        <w:jc w:val="both"/>
        <w:rPr>
          <w:rFonts w:ascii="Times New Roman" w:hAnsi="Times New Roman" w:cs="Times New Roman"/>
          <w:color w:val="FF0000"/>
          <w:sz w:val="28"/>
          <w:szCs w:val="28"/>
        </w:rPr>
      </w:pPr>
    </w:p>
    <w:p w:rsidR="0044007F" w:rsidRDefault="0044007F" w:rsidP="00187D0B">
      <w:pPr>
        <w:spacing w:before="120" w:after="120" w:line="276" w:lineRule="auto"/>
        <w:jc w:val="both"/>
        <w:rPr>
          <w:rFonts w:ascii="Times New Roman" w:hAnsi="Times New Roman" w:cs="Times New Roman"/>
          <w:color w:val="FF0000"/>
          <w:sz w:val="28"/>
          <w:szCs w:val="28"/>
        </w:rPr>
      </w:pPr>
    </w:p>
    <w:p w:rsidR="0010722E" w:rsidRPr="00F60B80" w:rsidRDefault="0044007F" w:rsidP="00187D0B">
      <w:pPr>
        <w:spacing w:before="120" w:after="120" w:line="276" w:lineRule="auto"/>
        <w:jc w:val="both"/>
        <w:rPr>
          <w:rFonts w:ascii="Times New Roman" w:hAnsi="Times New Roman" w:cs="Times New Roman"/>
          <w:color w:val="FF0000"/>
          <w:sz w:val="28"/>
          <w:szCs w:val="28"/>
        </w:rPr>
      </w:pPr>
      <w:r>
        <w:rPr>
          <w:rFonts w:ascii="Times New Roman" w:hAnsi="Times New Roman" w:cs="Times New Roman"/>
          <w:sz w:val="28"/>
          <w:szCs w:val="28"/>
        </w:rPr>
        <w:t xml:space="preserve">* </w:t>
      </w:r>
      <w:r>
        <w:rPr>
          <w:rFonts w:ascii="Times New Roman" w:hAnsi="Times New Roman" w:cs="Times New Roman"/>
          <w:color w:val="FF0000"/>
          <w:sz w:val="28"/>
          <w:szCs w:val="28"/>
        </w:rPr>
        <w:t xml:space="preserve">Chỉ số cân nặng </w:t>
      </w:r>
      <w:r w:rsidR="00EE7331">
        <w:rPr>
          <w:rFonts w:ascii="Times New Roman" w:hAnsi="Times New Roman" w:cs="Times New Roman"/>
          <w:color w:val="FF0000"/>
          <w:sz w:val="28"/>
          <w:szCs w:val="28"/>
        </w:rPr>
        <w:t xml:space="preserve">trung bình </w:t>
      </w:r>
      <w:r>
        <w:rPr>
          <w:rFonts w:ascii="Times New Roman" w:hAnsi="Times New Roman" w:cs="Times New Roman"/>
          <w:color w:val="FF0000"/>
          <w:sz w:val="28"/>
          <w:szCs w:val="28"/>
        </w:rPr>
        <w:t>của học sinh qua theo dõi trước và sau khi áp dụng sáng kiến</w:t>
      </w:r>
    </w:p>
    <w:tbl>
      <w:tblPr>
        <w:tblStyle w:val="TableGrid"/>
        <w:tblW w:w="10378" w:type="dxa"/>
        <w:tblLayout w:type="fixed"/>
        <w:tblLook w:val="04A0" w:firstRow="1" w:lastRow="0" w:firstColumn="1" w:lastColumn="0" w:noHBand="0" w:noVBand="1"/>
      </w:tblPr>
      <w:tblGrid>
        <w:gridCol w:w="1687"/>
        <w:gridCol w:w="1620"/>
        <w:gridCol w:w="1494"/>
        <w:gridCol w:w="1148"/>
        <w:gridCol w:w="1288"/>
        <w:gridCol w:w="1697"/>
        <w:gridCol w:w="1444"/>
      </w:tblGrid>
      <w:tr w:rsidR="0010722E" w:rsidRPr="00F60B80" w:rsidTr="0010722E">
        <w:tc>
          <w:tcPr>
            <w:tcW w:w="1687" w:type="dxa"/>
            <w:vMerge w:val="restart"/>
          </w:tcPr>
          <w:p w:rsidR="000C09BD" w:rsidRPr="00F60B80" w:rsidRDefault="000C09BD" w:rsidP="00187D0B">
            <w:pPr>
              <w:spacing w:before="120" w:after="120" w:line="276" w:lineRule="auto"/>
              <w:jc w:val="center"/>
              <w:rPr>
                <w:rFonts w:ascii="Times New Roman" w:hAnsi="Times New Roman" w:cs="Times New Roman"/>
                <w:b/>
                <w:color w:val="FF0000"/>
                <w:sz w:val="28"/>
                <w:szCs w:val="28"/>
              </w:rPr>
            </w:pPr>
            <w:r w:rsidRPr="00F60B80">
              <w:rPr>
                <w:rFonts w:ascii="Times New Roman" w:hAnsi="Times New Roman" w:cs="Times New Roman"/>
                <w:b/>
                <w:noProof/>
                <w:color w:val="FF0000"/>
                <w:sz w:val="28"/>
                <w:szCs w:val="28"/>
              </w:rPr>
              <mc:AlternateContent>
                <mc:Choice Requires="wps">
                  <w:drawing>
                    <wp:anchor distT="0" distB="0" distL="114300" distR="114300" simplePos="0" relativeHeight="251672576" behindDoc="0" locked="0" layoutInCell="1" allowOverlap="1" wp14:anchorId="042BD7FA" wp14:editId="21094765">
                      <wp:simplePos x="0" y="0"/>
                      <wp:positionH relativeFrom="column">
                        <wp:posOffset>-71755</wp:posOffset>
                      </wp:positionH>
                      <wp:positionV relativeFrom="paragraph">
                        <wp:posOffset>19847</wp:posOffset>
                      </wp:positionV>
                      <wp:extent cx="1031132" cy="1977958"/>
                      <wp:effectExtent l="0" t="0" r="36195" b="22860"/>
                      <wp:wrapNone/>
                      <wp:docPr id="20" name="Straight Connector 20"/>
                      <wp:cNvGraphicFramePr/>
                      <a:graphic xmlns:a="http://schemas.openxmlformats.org/drawingml/2006/main">
                        <a:graphicData uri="http://schemas.microsoft.com/office/word/2010/wordprocessingShape">
                          <wps:wsp>
                            <wps:cNvCnPr/>
                            <wps:spPr>
                              <a:xfrm>
                                <a:off x="0" y="0"/>
                                <a:ext cx="1031132" cy="1977958"/>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5AED175" id="Straight Connector 20" o:spid="_x0000_s1026"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65pt,1.55pt" to="75.55pt,15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" strokecolor="black [3200]" strokeweight=".5pt">
                      <v:stroke joinstyle="miter"/>
                    </v:line>
                  </w:pict>
                </mc:Fallback>
              </mc:AlternateContent>
            </w:r>
            <w:r w:rsidR="0010722E" w:rsidRPr="00F60B80">
              <w:rPr>
                <w:rFonts w:ascii="Times New Roman" w:hAnsi="Times New Roman" w:cs="Times New Roman"/>
                <w:b/>
                <w:color w:val="FF0000"/>
                <w:sz w:val="28"/>
                <w:szCs w:val="28"/>
              </w:rPr>
              <w:t>Chỉ số</w:t>
            </w:r>
          </w:p>
          <w:p w:rsidR="0010722E" w:rsidRPr="00F60B80" w:rsidRDefault="000C09BD" w:rsidP="00187D0B">
            <w:pPr>
              <w:spacing w:before="120" w:after="120" w:line="276" w:lineRule="auto"/>
              <w:rPr>
                <w:rFonts w:ascii="Times New Roman" w:hAnsi="Times New Roman" w:cs="Times New Roman"/>
                <w:b/>
                <w:color w:val="FF0000"/>
                <w:sz w:val="28"/>
                <w:szCs w:val="28"/>
              </w:rPr>
            </w:pPr>
            <w:r w:rsidRPr="00F60B80">
              <w:rPr>
                <w:rFonts w:ascii="Times New Roman" w:hAnsi="Times New Roman" w:cs="Times New Roman"/>
                <w:b/>
                <w:color w:val="FF0000"/>
                <w:sz w:val="28"/>
                <w:szCs w:val="28"/>
              </w:rPr>
              <w:t xml:space="preserve">                                                                                                    </w:t>
            </w:r>
          </w:p>
          <w:p w:rsidR="0010722E" w:rsidRPr="00F60B80" w:rsidRDefault="0010722E" w:rsidP="00187D0B">
            <w:pPr>
              <w:spacing w:before="120" w:after="120" w:line="276" w:lineRule="auto"/>
              <w:jc w:val="center"/>
              <w:rPr>
                <w:rFonts w:ascii="Times New Roman" w:hAnsi="Times New Roman" w:cs="Times New Roman"/>
                <w:b/>
                <w:color w:val="FF0000"/>
                <w:sz w:val="28"/>
                <w:szCs w:val="28"/>
              </w:rPr>
            </w:pPr>
          </w:p>
          <w:p w:rsidR="0010722E" w:rsidRPr="00F60B80" w:rsidRDefault="0010722E" w:rsidP="00187D0B">
            <w:pPr>
              <w:spacing w:before="120" w:after="120" w:line="276" w:lineRule="auto"/>
              <w:jc w:val="center"/>
              <w:rPr>
                <w:rFonts w:ascii="Times New Roman" w:hAnsi="Times New Roman" w:cs="Times New Roman"/>
                <w:b/>
                <w:color w:val="FF0000"/>
                <w:sz w:val="28"/>
                <w:szCs w:val="28"/>
              </w:rPr>
            </w:pPr>
          </w:p>
          <w:p w:rsidR="000C09BD" w:rsidRPr="00F60B80" w:rsidRDefault="000C09BD" w:rsidP="00187D0B">
            <w:pPr>
              <w:spacing w:before="120" w:after="120" w:line="276" w:lineRule="auto"/>
              <w:jc w:val="center"/>
              <w:rPr>
                <w:rFonts w:ascii="Times New Roman" w:hAnsi="Times New Roman" w:cs="Times New Roman"/>
                <w:b/>
                <w:color w:val="FF0000"/>
                <w:sz w:val="28"/>
                <w:szCs w:val="28"/>
              </w:rPr>
            </w:pPr>
          </w:p>
          <w:p w:rsidR="0010722E" w:rsidRPr="00F60B80" w:rsidRDefault="00560101" w:rsidP="00187D0B">
            <w:pPr>
              <w:spacing w:before="120" w:after="120" w:line="276" w:lineRule="auto"/>
              <w:rPr>
                <w:rFonts w:ascii="Times New Roman" w:hAnsi="Times New Roman" w:cs="Times New Roman"/>
                <w:b/>
                <w:color w:val="FF0000"/>
                <w:sz w:val="28"/>
                <w:szCs w:val="28"/>
              </w:rPr>
            </w:pPr>
            <w:r w:rsidRPr="00F60B80">
              <w:rPr>
                <w:rFonts w:ascii="Times New Roman" w:hAnsi="Times New Roman" w:cs="Times New Roman"/>
                <w:b/>
                <w:color w:val="FF0000"/>
                <w:sz w:val="28"/>
                <w:szCs w:val="28"/>
              </w:rPr>
              <w:t>Lớp</w:t>
            </w:r>
          </w:p>
        </w:tc>
        <w:tc>
          <w:tcPr>
            <w:tcW w:w="4262" w:type="dxa"/>
            <w:gridSpan w:val="3"/>
          </w:tcPr>
          <w:p w:rsidR="00560101" w:rsidRPr="00F60B80" w:rsidRDefault="00560101" w:rsidP="00187D0B">
            <w:pPr>
              <w:spacing w:before="120" w:after="120" w:line="276" w:lineRule="auto"/>
              <w:jc w:val="center"/>
              <w:rPr>
                <w:rFonts w:ascii="Times New Roman" w:hAnsi="Times New Roman" w:cs="Times New Roman"/>
                <w:b/>
                <w:color w:val="FF0000"/>
                <w:sz w:val="28"/>
                <w:szCs w:val="28"/>
              </w:rPr>
            </w:pPr>
            <w:r w:rsidRPr="00F60B80">
              <w:rPr>
                <w:rFonts w:ascii="Times New Roman" w:hAnsi="Times New Roman" w:cs="Times New Roman"/>
                <w:b/>
                <w:color w:val="FF0000"/>
                <w:sz w:val="28"/>
                <w:szCs w:val="28"/>
              </w:rPr>
              <w:t>Chỉ số câ</w:t>
            </w:r>
            <w:r w:rsidR="0010722E" w:rsidRPr="00F60B80">
              <w:rPr>
                <w:rFonts w:ascii="Times New Roman" w:hAnsi="Times New Roman" w:cs="Times New Roman"/>
                <w:b/>
                <w:color w:val="FF0000"/>
                <w:sz w:val="28"/>
                <w:szCs w:val="28"/>
              </w:rPr>
              <w:t>n nặng</w:t>
            </w:r>
          </w:p>
          <w:p w:rsidR="0010722E" w:rsidRPr="00F60B80" w:rsidRDefault="00560101" w:rsidP="00187D0B">
            <w:pPr>
              <w:spacing w:before="120" w:after="120" w:line="276" w:lineRule="auto"/>
              <w:jc w:val="center"/>
              <w:rPr>
                <w:rFonts w:ascii="Times New Roman" w:hAnsi="Times New Roman" w:cs="Times New Roman"/>
                <w:b/>
                <w:color w:val="FF0000"/>
                <w:sz w:val="28"/>
                <w:szCs w:val="28"/>
              </w:rPr>
            </w:pPr>
            <w:r w:rsidRPr="00F60B80">
              <w:rPr>
                <w:rFonts w:ascii="Times New Roman" w:hAnsi="Times New Roman" w:cs="Times New Roman"/>
                <w:b/>
                <w:color w:val="FF0000"/>
                <w:sz w:val="28"/>
                <w:szCs w:val="28"/>
              </w:rPr>
              <w:t xml:space="preserve"> năm học 2023 - 2024</w:t>
            </w:r>
          </w:p>
        </w:tc>
        <w:tc>
          <w:tcPr>
            <w:tcW w:w="4429" w:type="dxa"/>
            <w:gridSpan w:val="3"/>
          </w:tcPr>
          <w:p w:rsidR="00560101" w:rsidRPr="00F60B80" w:rsidRDefault="00560101" w:rsidP="00187D0B">
            <w:pPr>
              <w:spacing w:before="120" w:after="120" w:line="276" w:lineRule="auto"/>
              <w:jc w:val="center"/>
              <w:rPr>
                <w:rFonts w:ascii="Times New Roman" w:hAnsi="Times New Roman" w:cs="Times New Roman"/>
                <w:b/>
                <w:color w:val="FF0000"/>
                <w:sz w:val="28"/>
                <w:szCs w:val="28"/>
              </w:rPr>
            </w:pPr>
            <w:r w:rsidRPr="00F60B80">
              <w:rPr>
                <w:rFonts w:ascii="Times New Roman" w:hAnsi="Times New Roman" w:cs="Times New Roman"/>
                <w:b/>
                <w:color w:val="FF0000"/>
                <w:sz w:val="28"/>
                <w:szCs w:val="28"/>
              </w:rPr>
              <w:t>Chỉ số cân nặng</w:t>
            </w:r>
          </w:p>
          <w:p w:rsidR="0010722E" w:rsidRPr="00F60B80" w:rsidRDefault="00560101" w:rsidP="00187D0B">
            <w:pPr>
              <w:spacing w:before="120" w:after="120" w:line="276" w:lineRule="auto"/>
              <w:jc w:val="center"/>
              <w:rPr>
                <w:rFonts w:ascii="Times New Roman" w:hAnsi="Times New Roman" w:cs="Times New Roman"/>
                <w:b/>
                <w:color w:val="FF0000"/>
                <w:sz w:val="28"/>
                <w:szCs w:val="28"/>
              </w:rPr>
            </w:pPr>
            <w:r w:rsidRPr="00F60B80">
              <w:rPr>
                <w:rFonts w:ascii="Times New Roman" w:hAnsi="Times New Roman" w:cs="Times New Roman"/>
                <w:b/>
                <w:color w:val="FF0000"/>
                <w:sz w:val="28"/>
                <w:szCs w:val="28"/>
              </w:rPr>
              <w:t xml:space="preserve"> năm học 2024 - 2025</w:t>
            </w:r>
          </w:p>
        </w:tc>
      </w:tr>
      <w:tr w:rsidR="0010722E" w:rsidRPr="00F60B80" w:rsidTr="0010722E">
        <w:tc>
          <w:tcPr>
            <w:tcW w:w="1687" w:type="dxa"/>
            <w:vMerge/>
          </w:tcPr>
          <w:p w:rsidR="0010722E" w:rsidRPr="00F60B80" w:rsidRDefault="0010722E" w:rsidP="00187D0B">
            <w:pPr>
              <w:spacing w:before="120" w:after="120" w:line="276" w:lineRule="auto"/>
              <w:jc w:val="both"/>
              <w:rPr>
                <w:rFonts w:ascii="Times New Roman" w:hAnsi="Times New Roman" w:cs="Times New Roman"/>
                <w:color w:val="FF0000"/>
                <w:sz w:val="28"/>
                <w:szCs w:val="28"/>
              </w:rPr>
            </w:pPr>
          </w:p>
        </w:tc>
        <w:tc>
          <w:tcPr>
            <w:tcW w:w="1620" w:type="dxa"/>
          </w:tcPr>
          <w:p w:rsidR="0010722E" w:rsidRPr="00F60B80" w:rsidRDefault="0010722E" w:rsidP="00187D0B">
            <w:pPr>
              <w:spacing w:before="120" w:after="120" w:line="276" w:lineRule="auto"/>
              <w:jc w:val="center"/>
              <w:rPr>
                <w:rFonts w:ascii="Times New Roman" w:hAnsi="Times New Roman" w:cs="Times New Roman"/>
                <w:i/>
                <w:color w:val="FF0000"/>
                <w:sz w:val="28"/>
                <w:szCs w:val="28"/>
              </w:rPr>
            </w:pPr>
            <w:r w:rsidRPr="00F60B80">
              <w:rPr>
                <w:rFonts w:ascii="Times New Roman" w:hAnsi="Times New Roman" w:cs="Times New Roman"/>
                <w:i/>
                <w:color w:val="FF0000"/>
                <w:sz w:val="28"/>
                <w:szCs w:val="28"/>
              </w:rPr>
              <w:t>Chỉ số ngày 10/9/2023 (đầu năm học)</w:t>
            </w:r>
          </w:p>
        </w:tc>
        <w:tc>
          <w:tcPr>
            <w:tcW w:w="1494" w:type="dxa"/>
          </w:tcPr>
          <w:p w:rsidR="0010722E" w:rsidRPr="00F60B80" w:rsidRDefault="00B05596" w:rsidP="00187D0B">
            <w:pPr>
              <w:spacing w:before="120" w:after="120" w:line="276" w:lineRule="auto"/>
              <w:jc w:val="center"/>
              <w:rPr>
                <w:rFonts w:ascii="Times New Roman" w:hAnsi="Times New Roman" w:cs="Times New Roman"/>
                <w:i/>
                <w:color w:val="FF0000"/>
                <w:sz w:val="28"/>
                <w:szCs w:val="28"/>
              </w:rPr>
            </w:pPr>
            <w:r w:rsidRPr="00F60B80">
              <w:rPr>
                <w:rFonts w:ascii="Times New Roman" w:hAnsi="Times New Roman" w:cs="Times New Roman"/>
                <w:i/>
                <w:color w:val="FF0000"/>
                <w:sz w:val="28"/>
                <w:szCs w:val="28"/>
              </w:rPr>
              <w:t xml:space="preserve">Chỉ số ngày </w:t>
            </w:r>
            <w:r>
              <w:rPr>
                <w:rFonts w:ascii="Times New Roman" w:hAnsi="Times New Roman" w:cs="Times New Roman"/>
                <w:i/>
                <w:color w:val="FF0000"/>
                <w:sz w:val="28"/>
                <w:szCs w:val="28"/>
              </w:rPr>
              <w:t>15/4/</w:t>
            </w:r>
            <w:r w:rsidRPr="00F60B80">
              <w:rPr>
                <w:rFonts w:ascii="Times New Roman" w:hAnsi="Times New Roman" w:cs="Times New Roman"/>
                <w:i/>
                <w:color w:val="FF0000"/>
                <w:sz w:val="28"/>
                <w:szCs w:val="28"/>
              </w:rPr>
              <w:t>2024 (</w:t>
            </w:r>
            <w:r>
              <w:rPr>
                <w:rFonts w:ascii="Times New Roman" w:hAnsi="Times New Roman" w:cs="Times New Roman"/>
                <w:i/>
                <w:color w:val="FF0000"/>
                <w:sz w:val="28"/>
                <w:szCs w:val="28"/>
              </w:rPr>
              <w:t>Cuối</w:t>
            </w:r>
            <w:r w:rsidRPr="00F60B80">
              <w:rPr>
                <w:rFonts w:ascii="Times New Roman" w:hAnsi="Times New Roman" w:cs="Times New Roman"/>
                <w:i/>
                <w:color w:val="FF0000"/>
                <w:sz w:val="28"/>
                <w:szCs w:val="28"/>
              </w:rPr>
              <w:t xml:space="preserve"> học kì II)</w:t>
            </w:r>
          </w:p>
        </w:tc>
        <w:tc>
          <w:tcPr>
            <w:tcW w:w="1148" w:type="dxa"/>
          </w:tcPr>
          <w:p w:rsidR="0010722E" w:rsidRPr="00F60B80" w:rsidRDefault="0010722E" w:rsidP="00187D0B">
            <w:pPr>
              <w:spacing w:before="120" w:after="120" w:line="276" w:lineRule="auto"/>
              <w:jc w:val="center"/>
              <w:rPr>
                <w:rFonts w:ascii="Times New Roman" w:hAnsi="Times New Roman" w:cs="Times New Roman"/>
                <w:i/>
                <w:color w:val="FF0000"/>
                <w:sz w:val="28"/>
                <w:szCs w:val="28"/>
              </w:rPr>
            </w:pPr>
            <w:r w:rsidRPr="00F60B80">
              <w:rPr>
                <w:rFonts w:ascii="Times New Roman" w:hAnsi="Times New Roman" w:cs="Times New Roman"/>
                <w:i/>
                <w:color w:val="FF0000"/>
                <w:sz w:val="28"/>
                <w:szCs w:val="28"/>
              </w:rPr>
              <w:t>So sánh</w:t>
            </w:r>
          </w:p>
        </w:tc>
        <w:tc>
          <w:tcPr>
            <w:tcW w:w="1288" w:type="dxa"/>
          </w:tcPr>
          <w:p w:rsidR="0010722E" w:rsidRPr="00F60B80" w:rsidRDefault="0010722E" w:rsidP="00187D0B">
            <w:pPr>
              <w:spacing w:before="120" w:after="120" w:line="276" w:lineRule="auto"/>
              <w:jc w:val="center"/>
              <w:rPr>
                <w:rFonts w:ascii="Times New Roman" w:hAnsi="Times New Roman" w:cs="Times New Roman"/>
                <w:i/>
                <w:color w:val="FF0000"/>
                <w:sz w:val="28"/>
                <w:szCs w:val="28"/>
              </w:rPr>
            </w:pPr>
            <w:r w:rsidRPr="00F60B80">
              <w:rPr>
                <w:rFonts w:ascii="Times New Roman" w:hAnsi="Times New Roman" w:cs="Times New Roman"/>
                <w:i/>
                <w:color w:val="FF0000"/>
                <w:sz w:val="28"/>
                <w:szCs w:val="28"/>
              </w:rPr>
              <w:t>Chỉ số ngày 10/9/2024 (đầu năm học)</w:t>
            </w:r>
          </w:p>
        </w:tc>
        <w:tc>
          <w:tcPr>
            <w:tcW w:w="1697" w:type="dxa"/>
          </w:tcPr>
          <w:p w:rsidR="0010722E" w:rsidRPr="00F60B80" w:rsidRDefault="00B05596" w:rsidP="00187D0B">
            <w:pPr>
              <w:spacing w:before="120" w:after="120" w:line="276" w:lineRule="auto"/>
              <w:jc w:val="center"/>
              <w:rPr>
                <w:rFonts w:ascii="Times New Roman" w:hAnsi="Times New Roman" w:cs="Times New Roman"/>
                <w:i/>
                <w:color w:val="FF0000"/>
                <w:sz w:val="28"/>
                <w:szCs w:val="28"/>
              </w:rPr>
            </w:pPr>
            <w:r w:rsidRPr="00F60B80">
              <w:rPr>
                <w:rFonts w:ascii="Times New Roman" w:hAnsi="Times New Roman" w:cs="Times New Roman"/>
                <w:i/>
                <w:color w:val="FF0000"/>
                <w:sz w:val="28"/>
                <w:szCs w:val="28"/>
              </w:rPr>
              <w:t>Chỉ số</w:t>
            </w:r>
            <w:r>
              <w:rPr>
                <w:rFonts w:ascii="Times New Roman" w:hAnsi="Times New Roman" w:cs="Times New Roman"/>
                <w:i/>
                <w:color w:val="FF0000"/>
                <w:sz w:val="28"/>
                <w:szCs w:val="28"/>
              </w:rPr>
              <w:t xml:space="preserve"> ngày 15/4/2025</w:t>
            </w:r>
            <w:r w:rsidRPr="00F60B80">
              <w:rPr>
                <w:rFonts w:ascii="Times New Roman" w:hAnsi="Times New Roman" w:cs="Times New Roman"/>
                <w:i/>
                <w:color w:val="FF0000"/>
                <w:sz w:val="28"/>
                <w:szCs w:val="28"/>
              </w:rPr>
              <w:t xml:space="preserve"> (</w:t>
            </w:r>
            <w:r>
              <w:rPr>
                <w:rFonts w:ascii="Times New Roman" w:hAnsi="Times New Roman" w:cs="Times New Roman"/>
                <w:i/>
                <w:color w:val="FF0000"/>
                <w:sz w:val="28"/>
                <w:szCs w:val="28"/>
              </w:rPr>
              <w:t>Cuối</w:t>
            </w:r>
            <w:r w:rsidRPr="00F60B80">
              <w:rPr>
                <w:rFonts w:ascii="Times New Roman" w:hAnsi="Times New Roman" w:cs="Times New Roman"/>
                <w:i/>
                <w:color w:val="FF0000"/>
                <w:sz w:val="28"/>
                <w:szCs w:val="28"/>
              </w:rPr>
              <w:t xml:space="preserve"> học kì II)</w:t>
            </w:r>
          </w:p>
        </w:tc>
        <w:tc>
          <w:tcPr>
            <w:tcW w:w="1444" w:type="dxa"/>
          </w:tcPr>
          <w:p w:rsidR="0010722E" w:rsidRPr="00F60B80" w:rsidRDefault="00560101" w:rsidP="00187D0B">
            <w:pPr>
              <w:spacing w:before="120" w:after="120" w:line="276" w:lineRule="auto"/>
              <w:jc w:val="center"/>
              <w:rPr>
                <w:rFonts w:ascii="Times New Roman" w:hAnsi="Times New Roman" w:cs="Times New Roman"/>
                <w:i/>
                <w:color w:val="FF0000"/>
                <w:sz w:val="28"/>
                <w:szCs w:val="28"/>
              </w:rPr>
            </w:pPr>
            <w:r w:rsidRPr="00F60B80">
              <w:rPr>
                <w:rFonts w:ascii="Times New Roman" w:hAnsi="Times New Roman" w:cs="Times New Roman"/>
                <w:i/>
                <w:color w:val="FF0000"/>
                <w:sz w:val="28"/>
                <w:szCs w:val="28"/>
              </w:rPr>
              <w:t>So sánh</w:t>
            </w:r>
          </w:p>
        </w:tc>
      </w:tr>
      <w:tr w:rsidR="0010722E" w:rsidTr="0010722E">
        <w:tc>
          <w:tcPr>
            <w:tcW w:w="1687" w:type="dxa"/>
          </w:tcPr>
          <w:p w:rsidR="0010722E" w:rsidRDefault="00F60B80" w:rsidP="00187D0B">
            <w:pPr>
              <w:spacing w:before="120" w:after="120" w:line="276" w:lineRule="auto"/>
              <w:jc w:val="both"/>
              <w:rPr>
                <w:rFonts w:ascii="Times New Roman" w:hAnsi="Times New Roman" w:cs="Times New Roman"/>
                <w:sz w:val="28"/>
                <w:szCs w:val="28"/>
              </w:rPr>
            </w:pPr>
            <w:r>
              <w:rPr>
                <w:rFonts w:ascii="Times New Roman" w:hAnsi="Times New Roman" w:cs="Times New Roman"/>
                <w:b/>
                <w:sz w:val="28"/>
                <w:szCs w:val="28"/>
              </w:rPr>
              <w:t>6A</w:t>
            </w:r>
          </w:p>
        </w:tc>
        <w:tc>
          <w:tcPr>
            <w:tcW w:w="1620" w:type="dxa"/>
          </w:tcPr>
          <w:p w:rsidR="0010722E" w:rsidRDefault="0010722E" w:rsidP="00187D0B">
            <w:pPr>
              <w:spacing w:before="120" w:after="120" w:line="276" w:lineRule="auto"/>
              <w:jc w:val="both"/>
              <w:rPr>
                <w:rFonts w:ascii="Times New Roman" w:hAnsi="Times New Roman" w:cs="Times New Roman"/>
                <w:sz w:val="28"/>
                <w:szCs w:val="28"/>
              </w:rPr>
            </w:pPr>
          </w:p>
        </w:tc>
        <w:tc>
          <w:tcPr>
            <w:tcW w:w="1494" w:type="dxa"/>
          </w:tcPr>
          <w:p w:rsidR="0010722E" w:rsidRDefault="0010722E" w:rsidP="00187D0B">
            <w:pPr>
              <w:spacing w:before="120" w:after="120" w:line="276" w:lineRule="auto"/>
              <w:jc w:val="both"/>
              <w:rPr>
                <w:rFonts w:ascii="Times New Roman" w:hAnsi="Times New Roman" w:cs="Times New Roman"/>
                <w:sz w:val="28"/>
                <w:szCs w:val="28"/>
              </w:rPr>
            </w:pPr>
          </w:p>
        </w:tc>
        <w:tc>
          <w:tcPr>
            <w:tcW w:w="1148" w:type="dxa"/>
          </w:tcPr>
          <w:p w:rsidR="0010722E" w:rsidRDefault="0010722E" w:rsidP="00187D0B">
            <w:pPr>
              <w:spacing w:before="120" w:after="120" w:line="276" w:lineRule="auto"/>
              <w:jc w:val="both"/>
              <w:rPr>
                <w:rFonts w:ascii="Times New Roman" w:hAnsi="Times New Roman" w:cs="Times New Roman"/>
                <w:sz w:val="28"/>
                <w:szCs w:val="28"/>
              </w:rPr>
            </w:pPr>
          </w:p>
        </w:tc>
        <w:tc>
          <w:tcPr>
            <w:tcW w:w="1288" w:type="dxa"/>
          </w:tcPr>
          <w:p w:rsidR="0010722E" w:rsidRDefault="0010722E" w:rsidP="00187D0B">
            <w:pPr>
              <w:spacing w:before="120" w:after="120" w:line="276" w:lineRule="auto"/>
              <w:jc w:val="both"/>
              <w:rPr>
                <w:rFonts w:ascii="Times New Roman" w:hAnsi="Times New Roman" w:cs="Times New Roman"/>
                <w:sz w:val="28"/>
                <w:szCs w:val="28"/>
              </w:rPr>
            </w:pPr>
          </w:p>
        </w:tc>
        <w:tc>
          <w:tcPr>
            <w:tcW w:w="1697" w:type="dxa"/>
          </w:tcPr>
          <w:p w:rsidR="0010722E" w:rsidRDefault="0010722E" w:rsidP="00187D0B">
            <w:pPr>
              <w:spacing w:before="120" w:after="120" w:line="276" w:lineRule="auto"/>
              <w:jc w:val="both"/>
              <w:rPr>
                <w:rFonts w:ascii="Times New Roman" w:hAnsi="Times New Roman" w:cs="Times New Roman"/>
                <w:sz w:val="28"/>
                <w:szCs w:val="28"/>
              </w:rPr>
            </w:pPr>
          </w:p>
        </w:tc>
        <w:tc>
          <w:tcPr>
            <w:tcW w:w="1444" w:type="dxa"/>
          </w:tcPr>
          <w:p w:rsidR="0010722E" w:rsidRDefault="0010722E" w:rsidP="00187D0B">
            <w:pPr>
              <w:spacing w:before="120" w:after="120" w:line="276" w:lineRule="auto"/>
              <w:jc w:val="both"/>
              <w:rPr>
                <w:rFonts w:ascii="Times New Roman" w:hAnsi="Times New Roman" w:cs="Times New Roman"/>
                <w:sz w:val="28"/>
                <w:szCs w:val="28"/>
              </w:rPr>
            </w:pPr>
          </w:p>
        </w:tc>
      </w:tr>
      <w:tr w:rsidR="00560101" w:rsidTr="0010722E">
        <w:tc>
          <w:tcPr>
            <w:tcW w:w="1687" w:type="dxa"/>
          </w:tcPr>
          <w:p w:rsidR="00560101" w:rsidRPr="0010722E" w:rsidRDefault="00F60B80" w:rsidP="00187D0B">
            <w:pPr>
              <w:spacing w:before="120" w:after="120" w:line="276" w:lineRule="auto"/>
              <w:jc w:val="both"/>
              <w:rPr>
                <w:rFonts w:ascii="Times New Roman" w:hAnsi="Times New Roman" w:cs="Times New Roman"/>
                <w:b/>
                <w:sz w:val="28"/>
                <w:szCs w:val="28"/>
              </w:rPr>
            </w:pPr>
            <w:r>
              <w:rPr>
                <w:rFonts w:ascii="Times New Roman" w:hAnsi="Times New Roman" w:cs="Times New Roman"/>
                <w:b/>
                <w:sz w:val="28"/>
                <w:szCs w:val="28"/>
              </w:rPr>
              <w:t>6B</w:t>
            </w:r>
          </w:p>
        </w:tc>
        <w:tc>
          <w:tcPr>
            <w:tcW w:w="1620" w:type="dxa"/>
          </w:tcPr>
          <w:p w:rsidR="00560101" w:rsidRDefault="00560101" w:rsidP="00187D0B">
            <w:pPr>
              <w:spacing w:before="120" w:after="120" w:line="276" w:lineRule="auto"/>
              <w:jc w:val="both"/>
              <w:rPr>
                <w:rFonts w:ascii="Times New Roman" w:hAnsi="Times New Roman" w:cs="Times New Roman"/>
                <w:sz w:val="28"/>
                <w:szCs w:val="28"/>
              </w:rPr>
            </w:pPr>
          </w:p>
        </w:tc>
        <w:tc>
          <w:tcPr>
            <w:tcW w:w="1494" w:type="dxa"/>
          </w:tcPr>
          <w:p w:rsidR="00560101" w:rsidRDefault="00560101" w:rsidP="00187D0B">
            <w:pPr>
              <w:spacing w:before="120" w:after="120" w:line="276" w:lineRule="auto"/>
              <w:jc w:val="both"/>
              <w:rPr>
                <w:rFonts w:ascii="Times New Roman" w:hAnsi="Times New Roman" w:cs="Times New Roman"/>
                <w:sz w:val="28"/>
                <w:szCs w:val="28"/>
              </w:rPr>
            </w:pPr>
          </w:p>
        </w:tc>
        <w:tc>
          <w:tcPr>
            <w:tcW w:w="1148" w:type="dxa"/>
          </w:tcPr>
          <w:p w:rsidR="00560101" w:rsidRDefault="00560101" w:rsidP="00187D0B">
            <w:pPr>
              <w:spacing w:before="120" w:after="120" w:line="276" w:lineRule="auto"/>
              <w:jc w:val="both"/>
              <w:rPr>
                <w:rFonts w:ascii="Times New Roman" w:hAnsi="Times New Roman" w:cs="Times New Roman"/>
                <w:sz w:val="28"/>
                <w:szCs w:val="28"/>
              </w:rPr>
            </w:pPr>
          </w:p>
        </w:tc>
        <w:tc>
          <w:tcPr>
            <w:tcW w:w="1288" w:type="dxa"/>
          </w:tcPr>
          <w:p w:rsidR="00560101" w:rsidRDefault="00560101" w:rsidP="00187D0B">
            <w:pPr>
              <w:spacing w:before="120" w:after="120" w:line="276" w:lineRule="auto"/>
              <w:jc w:val="both"/>
              <w:rPr>
                <w:rFonts w:ascii="Times New Roman" w:hAnsi="Times New Roman" w:cs="Times New Roman"/>
                <w:sz w:val="28"/>
                <w:szCs w:val="28"/>
              </w:rPr>
            </w:pPr>
          </w:p>
        </w:tc>
        <w:tc>
          <w:tcPr>
            <w:tcW w:w="1697" w:type="dxa"/>
          </w:tcPr>
          <w:p w:rsidR="00560101" w:rsidRDefault="00560101" w:rsidP="00187D0B">
            <w:pPr>
              <w:spacing w:before="120" w:after="120" w:line="276" w:lineRule="auto"/>
              <w:jc w:val="both"/>
              <w:rPr>
                <w:rFonts w:ascii="Times New Roman" w:hAnsi="Times New Roman" w:cs="Times New Roman"/>
                <w:sz w:val="28"/>
                <w:szCs w:val="28"/>
              </w:rPr>
            </w:pPr>
          </w:p>
        </w:tc>
        <w:tc>
          <w:tcPr>
            <w:tcW w:w="1444" w:type="dxa"/>
          </w:tcPr>
          <w:p w:rsidR="00560101" w:rsidRDefault="00560101" w:rsidP="00187D0B">
            <w:pPr>
              <w:spacing w:before="120" w:after="120" w:line="276" w:lineRule="auto"/>
              <w:jc w:val="both"/>
              <w:rPr>
                <w:rFonts w:ascii="Times New Roman" w:hAnsi="Times New Roman" w:cs="Times New Roman"/>
                <w:sz w:val="28"/>
                <w:szCs w:val="28"/>
              </w:rPr>
            </w:pPr>
          </w:p>
        </w:tc>
      </w:tr>
      <w:tr w:rsidR="0010722E" w:rsidTr="0010722E">
        <w:tc>
          <w:tcPr>
            <w:tcW w:w="1687" w:type="dxa"/>
          </w:tcPr>
          <w:p w:rsidR="0010722E" w:rsidRDefault="0044007F" w:rsidP="00187D0B">
            <w:pPr>
              <w:spacing w:before="120" w:after="120" w:line="276" w:lineRule="auto"/>
              <w:jc w:val="both"/>
              <w:rPr>
                <w:rFonts w:ascii="Times New Roman" w:hAnsi="Times New Roman" w:cs="Times New Roman"/>
                <w:sz w:val="28"/>
                <w:szCs w:val="28"/>
              </w:rPr>
            </w:pPr>
            <w:r>
              <w:rPr>
                <w:rFonts w:ascii="Times New Roman" w:hAnsi="Times New Roman" w:cs="Times New Roman"/>
                <w:b/>
                <w:sz w:val="28"/>
                <w:szCs w:val="28"/>
              </w:rPr>
              <w:t>7A</w:t>
            </w:r>
          </w:p>
        </w:tc>
        <w:tc>
          <w:tcPr>
            <w:tcW w:w="1620" w:type="dxa"/>
          </w:tcPr>
          <w:p w:rsidR="0010722E" w:rsidRDefault="0010722E" w:rsidP="00187D0B">
            <w:pPr>
              <w:spacing w:before="120" w:after="120" w:line="276" w:lineRule="auto"/>
              <w:jc w:val="both"/>
              <w:rPr>
                <w:rFonts w:ascii="Times New Roman" w:hAnsi="Times New Roman" w:cs="Times New Roman"/>
                <w:sz w:val="28"/>
                <w:szCs w:val="28"/>
              </w:rPr>
            </w:pPr>
          </w:p>
        </w:tc>
        <w:tc>
          <w:tcPr>
            <w:tcW w:w="1494" w:type="dxa"/>
          </w:tcPr>
          <w:p w:rsidR="0010722E" w:rsidRDefault="0010722E" w:rsidP="00187D0B">
            <w:pPr>
              <w:spacing w:before="120" w:after="120" w:line="276" w:lineRule="auto"/>
              <w:jc w:val="both"/>
              <w:rPr>
                <w:rFonts w:ascii="Times New Roman" w:hAnsi="Times New Roman" w:cs="Times New Roman"/>
                <w:sz w:val="28"/>
                <w:szCs w:val="28"/>
              </w:rPr>
            </w:pPr>
          </w:p>
        </w:tc>
        <w:tc>
          <w:tcPr>
            <w:tcW w:w="1148" w:type="dxa"/>
          </w:tcPr>
          <w:p w:rsidR="0010722E" w:rsidRDefault="0010722E" w:rsidP="00187D0B">
            <w:pPr>
              <w:spacing w:before="120" w:after="120" w:line="276" w:lineRule="auto"/>
              <w:jc w:val="both"/>
              <w:rPr>
                <w:rFonts w:ascii="Times New Roman" w:hAnsi="Times New Roman" w:cs="Times New Roman"/>
                <w:sz w:val="28"/>
                <w:szCs w:val="28"/>
              </w:rPr>
            </w:pPr>
          </w:p>
        </w:tc>
        <w:tc>
          <w:tcPr>
            <w:tcW w:w="1288" w:type="dxa"/>
          </w:tcPr>
          <w:p w:rsidR="0010722E" w:rsidRDefault="0010722E" w:rsidP="00187D0B">
            <w:pPr>
              <w:spacing w:before="120" w:after="120" w:line="276" w:lineRule="auto"/>
              <w:jc w:val="both"/>
              <w:rPr>
                <w:rFonts w:ascii="Times New Roman" w:hAnsi="Times New Roman" w:cs="Times New Roman"/>
                <w:sz w:val="28"/>
                <w:szCs w:val="28"/>
              </w:rPr>
            </w:pPr>
          </w:p>
        </w:tc>
        <w:tc>
          <w:tcPr>
            <w:tcW w:w="1697" w:type="dxa"/>
          </w:tcPr>
          <w:p w:rsidR="0010722E" w:rsidRDefault="0010722E" w:rsidP="00187D0B">
            <w:pPr>
              <w:spacing w:before="120" w:after="120" w:line="276" w:lineRule="auto"/>
              <w:jc w:val="both"/>
              <w:rPr>
                <w:rFonts w:ascii="Times New Roman" w:hAnsi="Times New Roman" w:cs="Times New Roman"/>
                <w:sz w:val="28"/>
                <w:szCs w:val="28"/>
              </w:rPr>
            </w:pPr>
          </w:p>
        </w:tc>
        <w:tc>
          <w:tcPr>
            <w:tcW w:w="1444" w:type="dxa"/>
          </w:tcPr>
          <w:p w:rsidR="0010722E" w:rsidRDefault="0010722E" w:rsidP="00187D0B">
            <w:pPr>
              <w:spacing w:before="120" w:after="120" w:line="276" w:lineRule="auto"/>
              <w:jc w:val="both"/>
              <w:rPr>
                <w:rFonts w:ascii="Times New Roman" w:hAnsi="Times New Roman" w:cs="Times New Roman"/>
                <w:sz w:val="28"/>
                <w:szCs w:val="28"/>
              </w:rPr>
            </w:pPr>
          </w:p>
        </w:tc>
      </w:tr>
      <w:tr w:rsidR="0010722E" w:rsidTr="0010722E">
        <w:tc>
          <w:tcPr>
            <w:tcW w:w="1687" w:type="dxa"/>
          </w:tcPr>
          <w:p w:rsidR="0010722E" w:rsidRDefault="0044007F" w:rsidP="00187D0B">
            <w:pPr>
              <w:spacing w:before="120" w:after="120" w:line="276" w:lineRule="auto"/>
              <w:jc w:val="both"/>
              <w:rPr>
                <w:rFonts w:ascii="Times New Roman" w:hAnsi="Times New Roman" w:cs="Times New Roman"/>
                <w:sz w:val="28"/>
                <w:szCs w:val="28"/>
              </w:rPr>
            </w:pPr>
            <w:r>
              <w:rPr>
                <w:rFonts w:ascii="Times New Roman" w:hAnsi="Times New Roman" w:cs="Times New Roman"/>
                <w:sz w:val="28"/>
                <w:szCs w:val="28"/>
              </w:rPr>
              <w:lastRenderedPageBreak/>
              <w:t>7B</w:t>
            </w:r>
          </w:p>
        </w:tc>
        <w:tc>
          <w:tcPr>
            <w:tcW w:w="1620" w:type="dxa"/>
          </w:tcPr>
          <w:p w:rsidR="0010722E" w:rsidRDefault="0010722E" w:rsidP="00187D0B">
            <w:pPr>
              <w:spacing w:before="120" w:after="120" w:line="276" w:lineRule="auto"/>
              <w:jc w:val="both"/>
              <w:rPr>
                <w:rFonts w:ascii="Times New Roman" w:hAnsi="Times New Roman" w:cs="Times New Roman"/>
                <w:sz w:val="28"/>
                <w:szCs w:val="28"/>
              </w:rPr>
            </w:pPr>
          </w:p>
        </w:tc>
        <w:tc>
          <w:tcPr>
            <w:tcW w:w="1494" w:type="dxa"/>
          </w:tcPr>
          <w:p w:rsidR="0010722E" w:rsidRDefault="0010722E" w:rsidP="00187D0B">
            <w:pPr>
              <w:spacing w:before="120" w:after="120" w:line="276" w:lineRule="auto"/>
              <w:jc w:val="both"/>
              <w:rPr>
                <w:rFonts w:ascii="Times New Roman" w:hAnsi="Times New Roman" w:cs="Times New Roman"/>
                <w:sz w:val="28"/>
                <w:szCs w:val="28"/>
              </w:rPr>
            </w:pPr>
          </w:p>
        </w:tc>
        <w:tc>
          <w:tcPr>
            <w:tcW w:w="1148" w:type="dxa"/>
          </w:tcPr>
          <w:p w:rsidR="0010722E" w:rsidRDefault="0010722E" w:rsidP="00187D0B">
            <w:pPr>
              <w:spacing w:before="120" w:after="120" w:line="276" w:lineRule="auto"/>
              <w:jc w:val="both"/>
              <w:rPr>
                <w:rFonts w:ascii="Times New Roman" w:hAnsi="Times New Roman" w:cs="Times New Roman"/>
                <w:sz w:val="28"/>
                <w:szCs w:val="28"/>
              </w:rPr>
            </w:pPr>
          </w:p>
        </w:tc>
        <w:tc>
          <w:tcPr>
            <w:tcW w:w="1288" w:type="dxa"/>
          </w:tcPr>
          <w:p w:rsidR="0010722E" w:rsidRDefault="0010722E" w:rsidP="00187D0B">
            <w:pPr>
              <w:spacing w:before="120" w:after="120" w:line="276" w:lineRule="auto"/>
              <w:jc w:val="both"/>
              <w:rPr>
                <w:rFonts w:ascii="Times New Roman" w:hAnsi="Times New Roman" w:cs="Times New Roman"/>
                <w:sz w:val="28"/>
                <w:szCs w:val="28"/>
              </w:rPr>
            </w:pPr>
          </w:p>
        </w:tc>
        <w:tc>
          <w:tcPr>
            <w:tcW w:w="1697" w:type="dxa"/>
          </w:tcPr>
          <w:p w:rsidR="0010722E" w:rsidRDefault="0010722E" w:rsidP="00187D0B">
            <w:pPr>
              <w:spacing w:before="120" w:after="120" w:line="276" w:lineRule="auto"/>
              <w:jc w:val="both"/>
              <w:rPr>
                <w:rFonts w:ascii="Times New Roman" w:hAnsi="Times New Roman" w:cs="Times New Roman"/>
                <w:sz w:val="28"/>
                <w:szCs w:val="28"/>
              </w:rPr>
            </w:pPr>
          </w:p>
        </w:tc>
        <w:tc>
          <w:tcPr>
            <w:tcW w:w="1444" w:type="dxa"/>
          </w:tcPr>
          <w:p w:rsidR="0010722E" w:rsidRDefault="0010722E" w:rsidP="00187D0B">
            <w:pPr>
              <w:spacing w:before="120" w:after="120" w:line="276" w:lineRule="auto"/>
              <w:jc w:val="both"/>
              <w:rPr>
                <w:rFonts w:ascii="Times New Roman" w:hAnsi="Times New Roman" w:cs="Times New Roman"/>
                <w:sz w:val="28"/>
                <w:szCs w:val="28"/>
              </w:rPr>
            </w:pPr>
          </w:p>
        </w:tc>
      </w:tr>
      <w:tr w:rsidR="0044007F" w:rsidTr="0010722E">
        <w:tc>
          <w:tcPr>
            <w:tcW w:w="1687" w:type="dxa"/>
          </w:tcPr>
          <w:p w:rsidR="0044007F" w:rsidRDefault="0044007F" w:rsidP="00187D0B">
            <w:pPr>
              <w:spacing w:before="120" w:after="120" w:line="276" w:lineRule="auto"/>
              <w:jc w:val="both"/>
              <w:rPr>
                <w:rFonts w:ascii="Times New Roman" w:hAnsi="Times New Roman" w:cs="Times New Roman"/>
                <w:sz w:val="28"/>
                <w:szCs w:val="28"/>
              </w:rPr>
            </w:pPr>
            <w:r>
              <w:rPr>
                <w:rFonts w:ascii="Times New Roman" w:hAnsi="Times New Roman" w:cs="Times New Roman"/>
                <w:sz w:val="28"/>
                <w:szCs w:val="28"/>
              </w:rPr>
              <w:t>8A</w:t>
            </w:r>
          </w:p>
        </w:tc>
        <w:tc>
          <w:tcPr>
            <w:tcW w:w="1620" w:type="dxa"/>
          </w:tcPr>
          <w:p w:rsidR="0044007F" w:rsidRDefault="0044007F" w:rsidP="00187D0B">
            <w:pPr>
              <w:spacing w:before="120" w:after="120" w:line="276" w:lineRule="auto"/>
              <w:jc w:val="both"/>
              <w:rPr>
                <w:rFonts w:ascii="Times New Roman" w:hAnsi="Times New Roman" w:cs="Times New Roman"/>
                <w:sz w:val="28"/>
                <w:szCs w:val="28"/>
              </w:rPr>
            </w:pPr>
          </w:p>
        </w:tc>
        <w:tc>
          <w:tcPr>
            <w:tcW w:w="1494" w:type="dxa"/>
          </w:tcPr>
          <w:p w:rsidR="0044007F" w:rsidRDefault="0044007F" w:rsidP="00187D0B">
            <w:pPr>
              <w:spacing w:before="120" w:after="120" w:line="276" w:lineRule="auto"/>
              <w:jc w:val="both"/>
              <w:rPr>
                <w:rFonts w:ascii="Times New Roman" w:hAnsi="Times New Roman" w:cs="Times New Roman"/>
                <w:sz w:val="28"/>
                <w:szCs w:val="28"/>
              </w:rPr>
            </w:pPr>
          </w:p>
        </w:tc>
        <w:tc>
          <w:tcPr>
            <w:tcW w:w="1148" w:type="dxa"/>
          </w:tcPr>
          <w:p w:rsidR="0044007F" w:rsidRDefault="0044007F" w:rsidP="00187D0B">
            <w:pPr>
              <w:spacing w:before="120" w:after="120" w:line="276" w:lineRule="auto"/>
              <w:jc w:val="both"/>
              <w:rPr>
                <w:rFonts w:ascii="Times New Roman" w:hAnsi="Times New Roman" w:cs="Times New Roman"/>
                <w:sz w:val="28"/>
                <w:szCs w:val="28"/>
              </w:rPr>
            </w:pPr>
          </w:p>
        </w:tc>
        <w:tc>
          <w:tcPr>
            <w:tcW w:w="1288" w:type="dxa"/>
          </w:tcPr>
          <w:p w:rsidR="0044007F" w:rsidRDefault="0044007F" w:rsidP="00187D0B">
            <w:pPr>
              <w:spacing w:before="120" w:after="120" w:line="276" w:lineRule="auto"/>
              <w:jc w:val="both"/>
              <w:rPr>
                <w:rFonts w:ascii="Times New Roman" w:hAnsi="Times New Roman" w:cs="Times New Roman"/>
                <w:sz w:val="28"/>
                <w:szCs w:val="28"/>
              </w:rPr>
            </w:pPr>
          </w:p>
        </w:tc>
        <w:tc>
          <w:tcPr>
            <w:tcW w:w="1697" w:type="dxa"/>
          </w:tcPr>
          <w:p w:rsidR="0044007F" w:rsidRDefault="0044007F" w:rsidP="00187D0B">
            <w:pPr>
              <w:spacing w:before="120" w:after="120" w:line="276" w:lineRule="auto"/>
              <w:jc w:val="both"/>
              <w:rPr>
                <w:rFonts w:ascii="Times New Roman" w:hAnsi="Times New Roman" w:cs="Times New Roman"/>
                <w:sz w:val="28"/>
                <w:szCs w:val="28"/>
              </w:rPr>
            </w:pPr>
          </w:p>
        </w:tc>
        <w:tc>
          <w:tcPr>
            <w:tcW w:w="1444" w:type="dxa"/>
          </w:tcPr>
          <w:p w:rsidR="0044007F" w:rsidRDefault="0044007F" w:rsidP="00187D0B">
            <w:pPr>
              <w:spacing w:before="120" w:after="120" w:line="276" w:lineRule="auto"/>
              <w:jc w:val="both"/>
              <w:rPr>
                <w:rFonts w:ascii="Times New Roman" w:hAnsi="Times New Roman" w:cs="Times New Roman"/>
                <w:sz w:val="28"/>
                <w:szCs w:val="28"/>
              </w:rPr>
            </w:pPr>
          </w:p>
        </w:tc>
      </w:tr>
      <w:tr w:rsidR="0044007F" w:rsidTr="0010722E">
        <w:tc>
          <w:tcPr>
            <w:tcW w:w="1687" w:type="dxa"/>
          </w:tcPr>
          <w:p w:rsidR="0044007F" w:rsidRDefault="0044007F" w:rsidP="00187D0B">
            <w:pPr>
              <w:spacing w:before="120" w:after="120" w:line="276" w:lineRule="auto"/>
              <w:jc w:val="both"/>
              <w:rPr>
                <w:rFonts w:ascii="Times New Roman" w:hAnsi="Times New Roman" w:cs="Times New Roman"/>
                <w:sz w:val="28"/>
                <w:szCs w:val="28"/>
              </w:rPr>
            </w:pPr>
            <w:r>
              <w:rPr>
                <w:rFonts w:ascii="Times New Roman" w:hAnsi="Times New Roman" w:cs="Times New Roman"/>
                <w:sz w:val="28"/>
                <w:szCs w:val="28"/>
              </w:rPr>
              <w:t>8B</w:t>
            </w:r>
          </w:p>
        </w:tc>
        <w:tc>
          <w:tcPr>
            <w:tcW w:w="1620" w:type="dxa"/>
          </w:tcPr>
          <w:p w:rsidR="0044007F" w:rsidRDefault="0044007F" w:rsidP="00187D0B">
            <w:pPr>
              <w:spacing w:before="120" w:after="120" w:line="276" w:lineRule="auto"/>
              <w:jc w:val="both"/>
              <w:rPr>
                <w:rFonts w:ascii="Times New Roman" w:hAnsi="Times New Roman" w:cs="Times New Roman"/>
                <w:sz w:val="28"/>
                <w:szCs w:val="28"/>
              </w:rPr>
            </w:pPr>
          </w:p>
        </w:tc>
        <w:tc>
          <w:tcPr>
            <w:tcW w:w="1494" w:type="dxa"/>
          </w:tcPr>
          <w:p w:rsidR="0044007F" w:rsidRDefault="0044007F" w:rsidP="00187D0B">
            <w:pPr>
              <w:spacing w:before="120" w:after="120" w:line="276" w:lineRule="auto"/>
              <w:jc w:val="both"/>
              <w:rPr>
                <w:rFonts w:ascii="Times New Roman" w:hAnsi="Times New Roman" w:cs="Times New Roman"/>
                <w:sz w:val="28"/>
                <w:szCs w:val="28"/>
              </w:rPr>
            </w:pPr>
          </w:p>
        </w:tc>
        <w:tc>
          <w:tcPr>
            <w:tcW w:w="1148" w:type="dxa"/>
          </w:tcPr>
          <w:p w:rsidR="0044007F" w:rsidRDefault="0044007F" w:rsidP="00187D0B">
            <w:pPr>
              <w:spacing w:before="120" w:after="120" w:line="276" w:lineRule="auto"/>
              <w:jc w:val="both"/>
              <w:rPr>
                <w:rFonts w:ascii="Times New Roman" w:hAnsi="Times New Roman" w:cs="Times New Roman"/>
                <w:sz w:val="28"/>
                <w:szCs w:val="28"/>
              </w:rPr>
            </w:pPr>
          </w:p>
        </w:tc>
        <w:tc>
          <w:tcPr>
            <w:tcW w:w="1288" w:type="dxa"/>
          </w:tcPr>
          <w:p w:rsidR="0044007F" w:rsidRDefault="0044007F" w:rsidP="00187D0B">
            <w:pPr>
              <w:spacing w:before="120" w:after="120" w:line="276" w:lineRule="auto"/>
              <w:jc w:val="both"/>
              <w:rPr>
                <w:rFonts w:ascii="Times New Roman" w:hAnsi="Times New Roman" w:cs="Times New Roman"/>
                <w:sz w:val="28"/>
                <w:szCs w:val="28"/>
              </w:rPr>
            </w:pPr>
          </w:p>
        </w:tc>
        <w:tc>
          <w:tcPr>
            <w:tcW w:w="1697" w:type="dxa"/>
          </w:tcPr>
          <w:p w:rsidR="0044007F" w:rsidRDefault="0044007F" w:rsidP="00187D0B">
            <w:pPr>
              <w:spacing w:before="120" w:after="120" w:line="276" w:lineRule="auto"/>
              <w:jc w:val="both"/>
              <w:rPr>
                <w:rFonts w:ascii="Times New Roman" w:hAnsi="Times New Roman" w:cs="Times New Roman"/>
                <w:sz w:val="28"/>
                <w:szCs w:val="28"/>
              </w:rPr>
            </w:pPr>
          </w:p>
        </w:tc>
        <w:tc>
          <w:tcPr>
            <w:tcW w:w="1444" w:type="dxa"/>
          </w:tcPr>
          <w:p w:rsidR="0044007F" w:rsidRDefault="0044007F" w:rsidP="00187D0B">
            <w:pPr>
              <w:spacing w:before="120" w:after="120" w:line="276" w:lineRule="auto"/>
              <w:jc w:val="both"/>
              <w:rPr>
                <w:rFonts w:ascii="Times New Roman" w:hAnsi="Times New Roman" w:cs="Times New Roman"/>
                <w:sz w:val="28"/>
                <w:szCs w:val="28"/>
              </w:rPr>
            </w:pPr>
          </w:p>
        </w:tc>
      </w:tr>
      <w:tr w:rsidR="0044007F" w:rsidTr="0010722E">
        <w:tc>
          <w:tcPr>
            <w:tcW w:w="1687" w:type="dxa"/>
          </w:tcPr>
          <w:p w:rsidR="0044007F" w:rsidRDefault="0044007F" w:rsidP="00187D0B">
            <w:pPr>
              <w:spacing w:before="120" w:after="120" w:line="276" w:lineRule="auto"/>
              <w:jc w:val="both"/>
              <w:rPr>
                <w:rFonts w:ascii="Times New Roman" w:hAnsi="Times New Roman" w:cs="Times New Roman"/>
                <w:sz w:val="28"/>
                <w:szCs w:val="28"/>
              </w:rPr>
            </w:pPr>
            <w:r>
              <w:rPr>
                <w:rFonts w:ascii="Times New Roman" w:hAnsi="Times New Roman" w:cs="Times New Roman"/>
                <w:sz w:val="28"/>
                <w:szCs w:val="28"/>
              </w:rPr>
              <w:t>10</w:t>
            </w:r>
          </w:p>
        </w:tc>
        <w:tc>
          <w:tcPr>
            <w:tcW w:w="1620" w:type="dxa"/>
          </w:tcPr>
          <w:p w:rsidR="0044007F" w:rsidRDefault="0044007F" w:rsidP="00187D0B">
            <w:pPr>
              <w:spacing w:before="120" w:after="120" w:line="276" w:lineRule="auto"/>
              <w:jc w:val="both"/>
              <w:rPr>
                <w:rFonts w:ascii="Times New Roman" w:hAnsi="Times New Roman" w:cs="Times New Roman"/>
                <w:sz w:val="28"/>
                <w:szCs w:val="28"/>
              </w:rPr>
            </w:pPr>
          </w:p>
        </w:tc>
        <w:tc>
          <w:tcPr>
            <w:tcW w:w="1494" w:type="dxa"/>
          </w:tcPr>
          <w:p w:rsidR="0044007F" w:rsidRDefault="0044007F" w:rsidP="00187D0B">
            <w:pPr>
              <w:spacing w:before="120" w:after="120" w:line="276" w:lineRule="auto"/>
              <w:jc w:val="both"/>
              <w:rPr>
                <w:rFonts w:ascii="Times New Roman" w:hAnsi="Times New Roman" w:cs="Times New Roman"/>
                <w:sz w:val="28"/>
                <w:szCs w:val="28"/>
              </w:rPr>
            </w:pPr>
          </w:p>
        </w:tc>
        <w:tc>
          <w:tcPr>
            <w:tcW w:w="1148" w:type="dxa"/>
          </w:tcPr>
          <w:p w:rsidR="0044007F" w:rsidRDefault="0044007F" w:rsidP="00187D0B">
            <w:pPr>
              <w:spacing w:before="120" w:after="120" w:line="276" w:lineRule="auto"/>
              <w:jc w:val="both"/>
              <w:rPr>
                <w:rFonts w:ascii="Times New Roman" w:hAnsi="Times New Roman" w:cs="Times New Roman"/>
                <w:sz w:val="28"/>
                <w:szCs w:val="28"/>
              </w:rPr>
            </w:pPr>
          </w:p>
        </w:tc>
        <w:tc>
          <w:tcPr>
            <w:tcW w:w="1288" w:type="dxa"/>
          </w:tcPr>
          <w:p w:rsidR="0044007F" w:rsidRDefault="0044007F" w:rsidP="00187D0B">
            <w:pPr>
              <w:spacing w:before="120" w:after="120" w:line="276" w:lineRule="auto"/>
              <w:jc w:val="both"/>
              <w:rPr>
                <w:rFonts w:ascii="Times New Roman" w:hAnsi="Times New Roman" w:cs="Times New Roman"/>
                <w:sz w:val="28"/>
                <w:szCs w:val="28"/>
              </w:rPr>
            </w:pPr>
          </w:p>
        </w:tc>
        <w:tc>
          <w:tcPr>
            <w:tcW w:w="1697" w:type="dxa"/>
          </w:tcPr>
          <w:p w:rsidR="0044007F" w:rsidRDefault="0044007F" w:rsidP="00187D0B">
            <w:pPr>
              <w:spacing w:before="120" w:after="120" w:line="276" w:lineRule="auto"/>
              <w:jc w:val="both"/>
              <w:rPr>
                <w:rFonts w:ascii="Times New Roman" w:hAnsi="Times New Roman" w:cs="Times New Roman"/>
                <w:sz w:val="28"/>
                <w:szCs w:val="28"/>
              </w:rPr>
            </w:pPr>
          </w:p>
        </w:tc>
        <w:tc>
          <w:tcPr>
            <w:tcW w:w="1444" w:type="dxa"/>
          </w:tcPr>
          <w:p w:rsidR="0044007F" w:rsidRDefault="0044007F" w:rsidP="00187D0B">
            <w:pPr>
              <w:spacing w:before="120" w:after="120" w:line="276" w:lineRule="auto"/>
              <w:jc w:val="both"/>
              <w:rPr>
                <w:rFonts w:ascii="Times New Roman" w:hAnsi="Times New Roman" w:cs="Times New Roman"/>
                <w:sz w:val="28"/>
                <w:szCs w:val="28"/>
              </w:rPr>
            </w:pPr>
          </w:p>
        </w:tc>
      </w:tr>
      <w:tr w:rsidR="0044007F" w:rsidTr="0010722E">
        <w:tc>
          <w:tcPr>
            <w:tcW w:w="1687" w:type="dxa"/>
          </w:tcPr>
          <w:p w:rsidR="0044007F" w:rsidRDefault="0044007F" w:rsidP="00187D0B">
            <w:pPr>
              <w:spacing w:before="120" w:after="120" w:line="276" w:lineRule="auto"/>
              <w:jc w:val="both"/>
              <w:rPr>
                <w:rFonts w:ascii="Times New Roman" w:hAnsi="Times New Roman" w:cs="Times New Roman"/>
                <w:sz w:val="28"/>
                <w:szCs w:val="28"/>
              </w:rPr>
            </w:pPr>
            <w:r>
              <w:rPr>
                <w:rFonts w:ascii="Times New Roman" w:hAnsi="Times New Roman" w:cs="Times New Roman"/>
                <w:sz w:val="28"/>
                <w:szCs w:val="28"/>
              </w:rPr>
              <w:t>11</w:t>
            </w:r>
          </w:p>
        </w:tc>
        <w:tc>
          <w:tcPr>
            <w:tcW w:w="1620" w:type="dxa"/>
          </w:tcPr>
          <w:p w:rsidR="0044007F" w:rsidRDefault="0044007F" w:rsidP="00187D0B">
            <w:pPr>
              <w:spacing w:before="120" w:after="120" w:line="276" w:lineRule="auto"/>
              <w:jc w:val="both"/>
              <w:rPr>
                <w:rFonts w:ascii="Times New Roman" w:hAnsi="Times New Roman" w:cs="Times New Roman"/>
                <w:sz w:val="28"/>
                <w:szCs w:val="28"/>
              </w:rPr>
            </w:pPr>
          </w:p>
        </w:tc>
        <w:tc>
          <w:tcPr>
            <w:tcW w:w="1494" w:type="dxa"/>
          </w:tcPr>
          <w:p w:rsidR="0044007F" w:rsidRDefault="0044007F" w:rsidP="00187D0B">
            <w:pPr>
              <w:spacing w:before="120" w:after="120" w:line="276" w:lineRule="auto"/>
              <w:jc w:val="both"/>
              <w:rPr>
                <w:rFonts w:ascii="Times New Roman" w:hAnsi="Times New Roman" w:cs="Times New Roman"/>
                <w:sz w:val="28"/>
                <w:szCs w:val="28"/>
              </w:rPr>
            </w:pPr>
          </w:p>
        </w:tc>
        <w:tc>
          <w:tcPr>
            <w:tcW w:w="1148" w:type="dxa"/>
          </w:tcPr>
          <w:p w:rsidR="0044007F" w:rsidRDefault="0044007F" w:rsidP="00187D0B">
            <w:pPr>
              <w:spacing w:before="120" w:after="120" w:line="276" w:lineRule="auto"/>
              <w:jc w:val="both"/>
              <w:rPr>
                <w:rFonts w:ascii="Times New Roman" w:hAnsi="Times New Roman" w:cs="Times New Roman"/>
                <w:sz w:val="28"/>
                <w:szCs w:val="28"/>
              </w:rPr>
            </w:pPr>
          </w:p>
        </w:tc>
        <w:tc>
          <w:tcPr>
            <w:tcW w:w="1288" w:type="dxa"/>
          </w:tcPr>
          <w:p w:rsidR="0044007F" w:rsidRDefault="0044007F" w:rsidP="00187D0B">
            <w:pPr>
              <w:spacing w:before="120" w:after="120" w:line="276" w:lineRule="auto"/>
              <w:jc w:val="both"/>
              <w:rPr>
                <w:rFonts w:ascii="Times New Roman" w:hAnsi="Times New Roman" w:cs="Times New Roman"/>
                <w:sz w:val="28"/>
                <w:szCs w:val="28"/>
              </w:rPr>
            </w:pPr>
          </w:p>
        </w:tc>
        <w:tc>
          <w:tcPr>
            <w:tcW w:w="1697" w:type="dxa"/>
          </w:tcPr>
          <w:p w:rsidR="0044007F" w:rsidRDefault="0044007F" w:rsidP="00187D0B">
            <w:pPr>
              <w:spacing w:before="120" w:after="120" w:line="276" w:lineRule="auto"/>
              <w:jc w:val="both"/>
              <w:rPr>
                <w:rFonts w:ascii="Times New Roman" w:hAnsi="Times New Roman" w:cs="Times New Roman"/>
                <w:sz w:val="28"/>
                <w:szCs w:val="28"/>
              </w:rPr>
            </w:pPr>
          </w:p>
        </w:tc>
        <w:tc>
          <w:tcPr>
            <w:tcW w:w="1444" w:type="dxa"/>
          </w:tcPr>
          <w:p w:rsidR="0044007F" w:rsidRDefault="0044007F" w:rsidP="00187D0B">
            <w:pPr>
              <w:spacing w:before="120" w:after="120" w:line="276" w:lineRule="auto"/>
              <w:jc w:val="both"/>
              <w:rPr>
                <w:rFonts w:ascii="Times New Roman" w:hAnsi="Times New Roman" w:cs="Times New Roman"/>
                <w:sz w:val="28"/>
                <w:szCs w:val="28"/>
              </w:rPr>
            </w:pPr>
          </w:p>
        </w:tc>
      </w:tr>
    </w:tbl>
    <w:p w:rsidR="00AA2FEE" w:rsidRDefault="00AA2FEE" w:rsidP="00187D0B">
      <w:pPr>
        <w:spacing w:before="120" w:after="120" w:line="276" w:lineRule="auto"/>
        <w:jc w:val="both"/>
        <w:rPr>
          <w:rFonts w:ascii="Times New Roman" w:hAnsi="Times New Roman" w:cs="Times New Roman"/>
          <w:sz w:val="28"/>
          <w:szCs w:val="28"/>
        </w:rPr>
      </w:pPr>
      <w:r>
        <w:rPr>
          <w:rFonts w:ascii="Times New Roman" w:hAnsi="Times New Roman" w:cs="Times New Roman"/>
          <w:sz w:val="28"/>
          <w:szCs w:val="28"/>
        </w:rPr>
        <w:t xml:space="preserve">Nhận xét: </w:t>
      </w:r>
    </w:p>
    <w:p w:rsidR="0010722E" w:rsidRPr="00AA2FEE" w:rsidRDefault="0044007F" w:rsidP="00187D0B">
      <w:pPr>
        <w:spacing w:before="120" w:after="120" w:line="276" w:lineRule="auto"/>
        <w:jc w:val="both"/>
        <w:rPr>
          <w:rFonts w:ascii="Times New Roman" w:hAnsi="Times New Roman" w:cs="Times New Roman"/>
          <w:color w:val="FF0000"/>
          <w:sz w:val="28"/>
          <w:szCs w:val="28"/>
        </w:rPr>
      </w:pPr>
      <w:r>
        <w:rPr>
          <w:rFonts w:ascii="Times New Roman" w:hAnsi="Times New Roman" w:cs="Times New Roman"/>
          <w:sz w:val="28"/>
          <w:szCs w:val="28"/>
        </w:rPr>
        <w:t xml:space="preserve">* </w:t>
      </w:r>
      <w:r>
        <w:rPr>
          <w:rFonts w:ascii="Times New Roman" w:hAnsi="Times New Roman" w:cs="Times New Roman"/>
          <w:color w:val="FF0000"/>
          <w:sz w:val="28"/>
          <w:szCs w:val="28"/>
        </w:rPr>
        <w:t xml:space="preserve">Chỉ số chiều cao </w:t>
      </w:r>
      <w:r w:rsidR="00EE7331">
        <w:rPr>
          <w:rFonts w:ascii="Times New Roman" w:hAnsi="Times New Roman" w:cs="Times New Roman"/>
          <w:color w:val="FF0000"/>
          <w:sz w:val="28"/>
          <w:szCs w:val="28"/>
        </w:rPr>
        <w:t xml:space="preserve">trung bình </w:t>
      </w:r>
      <w:r>
        <w:rPr>
          <w:rFonts w:ascii="Times New Roman" w:hAnsi="Times New Roman" w:cs="Times New Roman"/>
          <w:color w:val="FF0000"/>
          <w:sz w:val="28"/>
          <w:szCs w:val="28"/>
        </w:rPr>
        <w:t>của học sinh qua theo dõi trước và sau khi áp dụng sáng kiến</w:t>
      </w:r>
    </w:p>
    <w:tbl>
      <w:tblPr>
        <w:tblStyle w:val="TableGrid"/>
        <w:tblW w:w="10378" w:type="dxa"/>
        <w:tblLayout w:type="fixed"/>
        <w:tblLook w:val="04A0" w:firstRow="1" w:lastRow="0" w:firstColumn="1" w:lastColumn="0" w:noHBand="0" w:noVBand="1"/>
      </w:tblPr>
      <w:tblGrid>
        <w:gridCol w:w="1687"/>
        <w:gridCol w:w="1620"/>
        <w:gridCol w:w="1494"/>
        <w:gridCol w:w="1148"/>
        <w:gridCol w:w="1417"/>
        <w:gridCol w:w="1568"/>
        <w:gridCol w:w="1444"/>
      </w:tblGrid>
      <w:tr w:rsidR="0044007F" w:rsidRPr="00F60B80" w:rsidTr="00187D0B">
        <w:tc>
          <w:tcPr>
            <w:tcW w:w="1687" w:type="dxa"/>
            <w:vMerge w:val="restart"/>
          </w:tcPr>
          <w:p w:rsidR="0044007F" w:rsidRPr="00F60B80" w:rsidRDefault="0044007F" w:rsidP="00187D0B">
            <w:pPr>
              <w:spacing w:before="120" w:after="120" w:line="276" w:lineRule="auto"/>
              <w:jc w:val="center"/>
              <w:rPr>
                <w:rFonts w:ascii="Times New Roman" w:hAnsi="Times New Roman" w:cs="Times New Roman"/>
                <w:b/>
                <w:color w:val="FF0000"/>
                <w:sz w:val="28"/>
                <w:szCs w:val="28"/>
              </w:rPr>
            </w:pPr>
            <w:r w:rsidRPr="00F60B80">
              <w:rPr>
                <w:rFonts w:ascii="Times New Roman" w:hAnsi="Times New Roman" w:cs="Times New Roman"/>
                <w:b/>
                <w:noProof/>
                <w:color w:val="FF0000"/>
                <w:sz w:val="28"/>
                <w:szCs w:val="28"/>
              </w:rPr>
              <mc:AlternateContent>
                <mc:Choice Requires="wps">
                  <w:drawing>
                    <wp:anchor distT="0" distB="0" distL="114300" distR="114300" simplePos="0" relativeHeight="251674624" behindDoc="0" locked="0" layoutInCell="1" allowOverlap="1" wp14:anchorId="71066471" wp14:editId="1D48419B">
                      <wp:simplePos x="0" y="0"/>
                      <wp:positionH relativeFrom="column">
                        <wp:posOffset>-71755</wp:posOffset>
                      </wp:positionH>
                      <wp:positionV relativeFrom="paragraph">
                        <wp:posOffset>19847</wp:posOffset>
                      </wp:positionV>
                      <wp:extent cx="1031132" cy="1977958"/>
                      <wp:effectExtent l="0" t="0" r="36195" b="22860"/>
                      <wp:wrapNone/>
                      <wp:docPr id="4" name="Straight Connector 4"/>
                      <wp:cNvGraphicFramePr/>
                      <a:graphic xmlns:a="http://schemas.openxmlformats.org/drawingml/2006/main">
                        <a:graphicData uri="http://schemas.microsoft.com/office/word/2010/wordprocessingShape">
                          <wps:wsp>
                            <wps:cNvCnPr/>
                            <wps:spPr>
                              <a:xfrm>
                                <a:off x="0" y="0"/>
                                <a:ext cx="1031132" cy="1977958"/>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625B40D" id="Straight Connector 4" o:spid="_x0000_s1026" style="position:absolute;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65pt,1.55pt" to="75.55pt,15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" strokecolor="black [3200]" strokeweight=".5pt">
                      <v:stroke joinstyle="miter"/>
                    </v:line>
                  </w:pict>
                </mc:Fallback>
              </mc:AlternateContent>
            </w:r>
            <w:r w:rsidRPr="00F60B80">
              <w:rPr>
                <w:rFonts w:ascii="Times New Roman" w:hAnsi="Times New Roman" w:cs="Times New Roman"/>
                <w:b/>
                <w:color w:val="FF0000"/>
                <w:sz w:val="28"/>
                <w:szCs w:val="28"/>
              </w:rPr>
              <w:t>Chỉ số</w:t>
            </w:r>
          </w:p>
          <w:p w:rsidR="0044007F" w:rsidRPr="00F60B80" w:rsidRDefault="0044007F" w:rsidP="00187D0B">
            <w:pPr>
              <w:spacing w:before="120" w:after="120" w:line="276" w:lineRule="auto"/>
              <w:rPr>
                <w:rFonts w:ascii="Times New Roman" w:hAnsi="Times New Roman" w:cs="Times New Roman"/>
                <w:b/>
                <w:color w:val="FF0000"/>
                <w:sz w:val="28"/>
                <w:szCs w:val="28"/>
              </w:rPr>
            </w:pPr>
            <w:r w:rsidRPr="00F60B80">
              <w:rPr>
                <w:rFonts w:ascii="Times New Roman" w:hAnsi="Times New Roman" w:cs="Times New Roman"/>
                <w:b/>
                <w:color w:val="FF0000"/>
                <w:sz w:val="28"/>
                <w:szCs w:val="28"/>
              </w:rPr>
              <w:t xml:space="preserve">                                                                                                    </w:t>
            </w:r>
          </w:p>
          <w:p w:rsidR="0044007F" w:rsidRPr="00F60B80" w:rsidRDefault="0044007F" w:rsidP="00187D0B">
            <w:pPr>
              <w:spacing w:before="120" w:after="120" w:line="276" w:lineRule="auto"/>
              <w:jc w:val="center"/>
              <w:rPr>
                <w:rFonts w:ascii="Times New Roman" w:hAnsi="Times New Roman" w:cs="Times New Roman"/>
                <w:b/>
                <w:color w:val="FF0000"/>
                <w:sz w:val="28"/>
                <w:szCs w:val="28"/>
              </w:rPr>
            </w:pPr>
          </w:p>
          <w:p w:rsidR="0044007F" w:rsidRPr="00F60B80" w:rsidRDefault="0044007F" w:rsidP="00187D0B">
            <w:pPr>
              <w:spacing w:before="120" w:after="120" w:line="276" w:lineRule="auto"/>
              <w:jc w:val="center"/>
              <w:rPr>
                <w:rFonts w:ascii="Times New Roman" w:hAnsi="Times New Roman" w:cs="Times New Roman"/>
                <w:b/>
                <w:color w:val="FF0000"/>
                <w:sz w:val="28"/>
                <w:szCs w:val="28"/>
              </w:rPr>
            </w:pPr>
          </w:p>
          <w:p w:rsidR="0044007F" w:rsidRPr="00F60B80" w:rsidRDefault="0044007F" w:rsidP="00187D0B">
            <w:pPr>
              <w:spacing w:before="120" w:after="120" w:line="276" w:lineRule="auto"/>
              <w:jc w:val="center"/>
              <w:rPr>
                <w:rFonts w:ascii="Times New Roman" w:hAnsi="Times New Roman" w:cs="Times New Roman"/>
                <w:b/>
                <w:color w:val="FF0000"/>
                <w:sz w:val="28"/>
                <w:szCs w:val="28"/>
              </w:rPr>
            </w:pPr>
          </w:p>
          <w:p w:rsidR="0044007F" w:rsidRPr="00F60B80" w:rsidRDefault="0044007F" w:rsidP="00187D0B">
            <w:pPr>
              <w:spacing w:before="120" w:after="120" w:line="276" w:lineRule="auto"/>
              <w:rPr>
                <w:rFonts w:ascii="Times New Roman" w:hAnsi="Times New Roman" w:cs="Times New Roman"/>
                <w:b/>
                <w:color w:val="FF0000"/>
                <w:sz w:val="28"/>
                <w:szCs w:val="28"/>
              </w:rPr>
            </w:pPr>
            <w:r w:rsidRPr="00F60B80">
              <w:rPr>
                <w:rFonts w:ascii="Times New Roman" w:hAnsi="Times New Roman" w:cs="Times New Roman"/>
                <w:b/>
                <w:color w:val="FF0000"/>
                <w:sz w:val="28"/>
                <w:szCs w:val="28"/>
              </w:rPr>
              <w:t>Lớp</w:t>
            </w:r>
          </w:p>
        </w:tc>
        <w:tc>
          <w:tcPr>
            <w:tcW w:w="4262" w:type="dxa"/>
            <w:gridSpan w:val="3"/>
          </w:tcPr>
          <w:p w:rsidR="0044007F" w:rsidRPr="00F60B80" w:rsidRDefault="0044007F" w:rsidP="00187D0B">
            <w:pPr>
              <w:spacing w:before="120" w:after="120" w:line="276" w:lineRule="auto"/>
              <w:jc w:val="center"/>
              <w:rPr>
                <w:rFonts w:ascii="Times New Roman" w:hAnsi="Times New Roman" w:cs="Times New Roman"/>
                <w:b/>
                <w:color w:val="FF0000"/>
                <w:sz w:val="28"/>
                <w:szCs w:val="28"/>
              </w:rPr>
            </w:pPr>
            <w:r w:rsidRPr="00F60B80">
              <w:rPr>
                <w:rFonts w:ascii="Times New Roman" w:hAnsi="Times New Roman" w:cs="Times New Roman"/>
                <w:b/>
                <w:color w:val="FF0000"/>
                <w:sz w:val="28"/>
                <w:szCs w:val="28"/>
              </w:rPr>
              <w:t>Chỉ số cân nặng</w:t>
            </w:r>
          </w:p>
          <w:p w:rsidR="0044007F" w:rsidRPr="00F60B80" w:rsidRDefault="0044007F" w:rsidP="00187D0B">
            <w:pPr>
              <w:spacing w:before="120" w:after="120" w:line="276" w:lineRule="auto"/>
              <w:jc w:val="center"/>
              <w:rPr>
                <w:rFonts w:ascii="Times New Roman" w:hAnsi="Times New Roman" w:cs="Times New Roman"/>
                <w:b/>
                <w:color w:val="FF0000"/>
                <w:sz w:val="28"/>
                <w:szCs w:val="28"/>
              </w:rPr>
            </w:pPr>
            <w:r w:rsidRPr="00F60B80">
              <w:rPr>
                <w:rFonts w:ascii="Times New Roman" w:hAnsi="Times New Roman" w:cs="Times New Roman"/>
                <w:b/>
                <w:color w:val="FF0000"/>
                <w:sz w:val="28"/>
                <w:szCs w:val="28"/>
              </w:rPr>
              <w:t xml:space="preserve"> năm học 2023 - 2024</w:t>
            </w:r>
          </w:p>
        </w:tc>
        <w:tc>
          <w:tcPr>
            <w:tcW w:w="4429" w:type="dxa"/>
            <w:gridSpan w:val="3"/>
          </w:tcPr>
          <w:p w:rsidR="0044007F" w:rsidRPr="00F60B80" w:rsidRDefault="0044007F" w:rsidP="00187D0B">
            <w:pPr>
              <w:spacing w:before="120" w:after="120" w:line="276" w:lineRule="auto"/>
              <w:jc w:val="center"/>
              <w:rPr>
                <w:rFonts w:ascii="Times New Roman" w:hAnsi="Times New Roman" w:cs="Times New Roman"/>
                <w:b/>
                <w:color w:val="FF0000"/>
                <w:sz w:val="28"/>
                <w:szCs w:val="28"/>
              </w:rPr>
            </w:pPr>
            <w:r w:rsidRPr="00F60B80">
              <w:rPr>
                <w:rFonts w:ascii="Times New Roman" w:hAnsi="Times New Roman" w:cs="Times New Roman"/>
                <w:b/>
                <w:color w:val="FF0000"/>
                <w:sz w:val="28"/>
                <w:szCs w:val="28"/>
              </w:rPr>
              <w:t>Chỉ số cân nặng</w:t>
            </w:r>
          </w:p>
          <w:p w:rsidR="0044007F" w:rsidRPr="00F60B80" w:rsidRDefault="0044007F" w:rsidP="00187D0B">
            <w:pPr>
              <w:spacing w:before="120" w:after="120" w:line="276" w:lineRule="auto"/>
              <w:jc w:val="center"/>
              <w:rPr>
                <w:rFonts w:ascii="Times New Roman" w:hAnsi="Times New Roman" w:cs="Times New Roman"/>
                <w:b/>
                <w:color w:val="FF0000"/>
                <w:sz w:val="28"/>
                <w:szCs w:val="28"/>
              </w:rPr>
            </w:pPr>
            <w:r w:rsidRPr="00F60B80">
              <w:rPr>
                <w:rFonts w:ascii="Times New Roman" w:hAnsi="Times New Roman" w:cs="Times New Roman"/>
                <w:b/>
                <w:color w:val="FF0000"/>
                <w:sz w:val="28"/>
                <w:szCs w:val="28"/>
              </w:rPr>
              <w:t xml:space="preserve"> năm học 2024 - 2025</w:t>
            </w:r>
          </w:p>
        </w:tc>
      </w:tr>
      <w:tr w:rsidR="0044007F" w:rsidRPr="00F60B80" w:rsidTr="00B05596">
        <w:tc>
          <w:tcPr>
            <w:tcW w:w="1687" w:type="dxa"/>
            <w:vMerge/>
          </w:tcPr>
          <w:p w:rsidR="0044007F" w:rsidRPr="00F60B80" w:rsidRDefault="0044007F" w:rsidP="00187D0B">
            <w:pPr>
              <w:spacing w:before="120" w:after="120" w:line="276" w:lineRule="auto"/>
              <w:jc w:val="both"/>
              <w:rPr>
                <w:rFonts w:ascii="Times New Roman" w:hAnsi="Times New Roman" w:cs="Times New Roman"/>
                <w:color w:val="FF0000"/>
                <w:sz w:val="28"/>
                <w:szCs w:val="28"/>
              </w:rPr>
            </w:pPr>
          </w:p>
        </w:tc>
        <w:tc>
          <w:tcPr>
            <w:tcW w:w="1620" w:type="dxa"/>
          </w:tcPr>
          <w:p w:rsidR="0044007F" w:rsidRPr="00F60B80" w:rsidRDefault="0044007F" w:rsidP="00187D0B">
            <w:pPr>
              <w:spacing w:before="120" w:after="120" w:line="276" w:lineRule="auto"/>
              <w:jc w:val="center"/>
              <w:rPr>
                <w:rFonts w:ascii="Times New Roman" w:hAnsi="Times New Roman" w:cs="Times New Roman"/>
                <w:i/>
                <w:color w:val="FF0000"/>
                <w:sz w:val="28"/>
                <w:szCs w:val="28"/>
              </w:rPr>
            </w:pPr>
            <w:r w:rsidRPr="00F60B80">
              <w:rPr>
                <w:rFonts w:ascii="Times New Roman" w:hAnsi="Times New Roman" w:cs="Times New Roman"/>
                <w:i/>
                <w:color w:val="FF0000"/>
                <w:sz w:val="28"/>
                <w:szCs w:val="28"/>
              </w:rPr>
              <w:t>Chỉ số ngày 10/9/2023 (đầu năm học)</w:t>
            </w:r>
          </w:p>
        </w:tc>
        <w:tc>
          <w:tcPr>
            <w:tcW w:w="1494" w:type="dxa"/>
          </w:tcPr>
          <w:p w:rsidR="0044007F" w:rsidRPr="00F60B80" w:rsidRDefault="0044007F" w:rsidP="00B05596">
            <w:pPr>
              <w:spacing w:before="120" w:after="120" w:line="276" w:lineRule="auto"/>
              <w:jc w:val="center"/>
              <w:rPr>
                <w:rFonts w:ascii="Times New Roman" w:hAnsi="Times New Roman" w:cs="Times New Roman"/>
                <w:i/>
                <w:color w:val="FF0000"/>
                <w:sz w:val="28"/>
                <w:szCs w:val="28"/>
              </w:rPr>
            </w:pPr>
            <w:r w:rsidRPr="00F60B80">
              <w:rPr>
                <w:rFonts w:ascii="Times New Roman" w:hAnsi="Times New Roman" w:cs="Times New Roman"/>
                <w:i/>
                <w:color w:val="FF0000"/>
                <w:sz w:val="28"/>
                <w:szCs w:val="28"/>
              </w:rPr>
              <w:t xml:space="preserve">Chỉ số ngày </w:t>
            </w:r>
            <w:r w:rsidR="00B05596">
              <w:rPr>
                <w:rFonts w:ascii="Times New Roman" w:hAnsi="Times New Roman" w:cs="Times New Roman"/>
                <w:i/>
                <w:color w:val="FF0000"/>
                <w:sz w:val="28"/>
                <w:szCs w:val="28"/>
              </w:rPr>
              <w:t>15/4/</w:t>
            </w:r>
            <w:r w:rsidRPr="00F60B80">
              <w:rPr>
                <w:rFonts w:ascii="Times New Roman" w:hAnsi="Times New Roman" w:cs="Times New Roman"/>
                <w:i/>
                <w:color w:val="FF0000"/>
                <w:sz w:val="28"/>
                <w:szCs w:val="28"/>
              </w:rPr>
              <w:t>2024 (</w:t>
            </w:r>
            <w:r w:rsidR="00B05596">
              <w:rPr>
                <w:rFonts w:ascii="Times New Roman" w:hAnsi="Times New Roman" w:cs="Times New Roman"/>
                <w:i/>
                <w:color w:val="FF0000"/>
                <w:sz w:val="28"/>
                <w:szCs w:val="28"/>
              </w:rPr>
              <w:t>Cuối</w:t>
            </w:r>
            <w:r w:rsidRPr="00F60B80">
              <w:rPr>
                <w:rFonts w:ascii="Times New Roman" w:hAnsi="Times New Roman" w:cs="Times New Roman"/>
                <w:i/>
                <w:color w:val="FF0000"/>
                <w:sz w:val="28"/>
                <w:szCs w:val="28"/>
              </w:rPr>
              <w:t xml:space="preserve"> học kì II)</w:t>
            </w:r>
          </w:p>
        </w:tc>
        <w:tc>
          <w:tcPr>
            <w:tcW w:w="1148" w:type="dxa"/>
          </w:tcPr>
          <w:p w:rsidR="0044007F" w:rsidRPr="00F60B80" w:rsidRDefault="0044007F" w:rsidP="00187D0B">
            <w:pPr>
              <w:spacing w:before="120" w:after="120" w:line="276" w:lineRule="auto"/>
              <w:jc w:val="center"/>
              <w:rPr>
                <w:rFonts w:ascii="Times New Roman" w:hAnsi="Times New Roman" w:cs="Times New Roman"/>
                <w:i/>
                <w:color w:val="FF0000"/>
                <w:sz w:val="28"/>
                <w:szCs w:val="28"/>
              </w:rPr>
            </w:pPr>
            <w:r w:rsidRPr="00F60B80">
              <w:rPr>
                <w:rFonts w:ascii="Times New Roman" w:hAnsi="Times New Roman" w:cs="Times New Roman"/>
                <w:i/>
                <w:color w:val="FF0000"/>
                <w:sz w:val="28"/>
                <w:szCs w:val="28"/>
              </w:rPr>
              <w:t>So sánh</w:t>
            </w:r>
          </w:p>
        </w:tc>
        <w:tc>
          <w:tcPr>
            <w:tcW w:w="1417" w:type="dxa"/>
          </w:tcPr>
          <w:p w:rsidR="0044007F" w:rsidRPr="00F60B80" w:rsidRDefault="0044007F" w:rsidP="00187D0B">
            <w:pPr>
              <w:spacing w:before="120" w:after="120" w:line="276" w:lineRule="auto"/>
              <w:jc w:val="center"/>
              <w:rPr>
                <w:rFonts w:ascii="Times New Roman" w:hAnsi="Times New Roman" w:cs="Times New Roman"/>
                <w:i/>
                <w:color w:val="FF0000"/>
                <w:sz w:val="28"/>
                <w:szCs w:val="28"/>
              </w:rPr>
            </w:pPr>
            <w:r w:rsidRPr="00F60B80">
              <w:rPr>
                <w:rFonts w:ascii="Times New Roman" w:hAnsi="Times New Roman" w:cs="Times New Roman"/>
                <w:i/>
                <w:color w:val="FF0000"/>
                <w:sz w:val="28"/>
                <w:szCs w:val="28"/>
              </w:rPr>
              <w:t>Chỉ số ngày 10/9/2024 (đầu năm học)</w:t>
            </w:r>
          </w:p>
        </w:tc>
        <w:tc>
          <w:tcPr>
            <w:tcW w:w="1568" w:type="dxa"/>
          </w:tcPr>
          <w:p w:rsidR="0044007F" w:rsidRPr="00F60B80" w:rsidRDefault="0044007F" w:rsidP="00B05596">
            <w:pPr>
              <w:spacing w:before="120" w:after="120" w:line="276" w:lineRule="auto"/>
              <w:jc w:val="center"/>
              <w:rPr>
                <w:rFonts w:ascii="Times New Roman" w:hAnsi="Times New Roman" w:cs="Times New Roman"/>
                <w:i/>
                <w:color w:val="FF0000"/>
                <w:sz w:val="28"/>
                <w:szCs w:val="28"/>
              </w:rPr>
            </w:pPr>
            <w:r w:rsidRPr="00F60B80">
              <w:rPr>
                <w:rFonts w:ascii="Times New Roman" w:hAnsi="Times New Roman" w:cs="Times New Roman"/>
                <w:i/>
                <w:color w:val="FF0000"/>
                <w:sz w:val="28"/>
                <w:szCs w:val="28"/>
              </w:rPr>
              <w:t>Chỉ số</w:t>
            </w:r>
            <w:r w:rsidR="009B32F3">
              <w:rPr>
                <w:rFonts w:ascii="Times New Roman" w:hAnsi="Times New Roman" w:cs="Times New Roman"/>
                <w:i/>
                <w:color w:val="FF0000"/>
                <w:sz w:val="28"/>
                <w:szCs w:val="28"/>
              </w:rPr>
              <w:t xml:space="preserve"> ngày </w:t>
            </w:r>
            <w:r w:rsidR="00B05596">
              <w:rPr>
                <w:rFonts w:ascii="Times New Roman" w:hAnsi="Times New Roman" w:cs="Times New Roman"/>
                <w:i/>
                <w:color w:val="FF0000"/>
                <w:sz w:val="28"/>
                <w:szCs w:val="28"/>
              </w:rPr>
              <w:t>15/4</w:t>
            </w:r>
            <w:r w:rsidR="009B32F3">
              <w:rPr>
                <w:rFonts w:ascii="Times New Roman" w:hAnsi="Times New Roman" w:cs="Times New Roman"/>
                <w:i/>
                <w:color w:val="FF0000"/>
                <w:sz w:val="28"/>
                <w:szCs w:val="28"/>
              </w:rPr>
              <w:t>/2025</w:t>
            </w:r>
            <w:r w:rsidRPr="00F60B80">
              <w:rPr>
                <w:rFonts w:ascii="Times New Roman" w:hAnsi="Times New Roman" w:cs="Times New Roman"/>
                <w:i/>
                <w:color w:val="FF0000"/>
                <w:sz w:val="28"/>
                <w:szCs w:val="28"/>
              </w:rPr>
              <w:t xml:space="preserve"> (</w:t>
            </w:r>
            <w:r w:rsidR="00B05596">
              <w:rPr>
                <w:rFonts w:ascii="Times New Roman" w:hAnsi="Times New Roman" w:cs="Times New Roman"/>
                <w:i/>
                <w:color w:val="FF0000"/>
                <w:sz w:val="28"/>
                <w:szCs w:val="28"/>
              </w:rPr>
              <w:t>Cuối</w:t>
            </w:r>
            <w:r w:rsidRPr="00F60B80">
              <w:rPr>
                <w:rFonts w:ascii="Times New Roman" w:hAnsi="Times New Roman" w:cs="Times New Roman"/>
                <w:i/>
                <w:color w:val="FF0000"/>
                <w:sz w:val="28"/>
                <w:szCs w:val="28"/>
              </w:rPr>
              <w:t xml:space="preserve"> học kì II)</w:t>
            </w:r>
          </w:p>
        </w:tc>
        <w:tc>
          <w:tcPr>
            <w:tcW w:w="1444" w:type="dxa"/>
          </w:tcPr>
          <w:p w:rsidR="0044007F" w:rsidRPr="00F60B80" w:rsidRDefault="0044007F" w:rsidP="00187D0B">
            <w:pPr>
              <w:spacing w:before="120" w:after="120" w:line="276" w:lineRule="auto"/>
              <w:jc w:val="center"/>
              <w:rPr>
                <w:rFonts w:ascii="Times New Roman" w:hAnsi="Times New Roman" w:cs="Times New Roman"/>
                <w:i/>
                <w:color w:val="FF0000"/>
                <w:sz w:val="28"/>
                <w:szCs w:val="28"/>
              </w:rPr>
            </w:pPr>
            <w:r w:rsidRPr="00F60B80">
              <w:rPr>
                <w:rFonts w:ascii="Times New Roman" w:hAnsi="Times New Roman" w:cs="Times New Roman"/>
                <w:i/>
                <w:color w:val="FF0000"/>
                <w:sz w:val="28"/>
                <w:szCs w:val="28"/>
              </w:rPr>
              <w:t>So sánh</w:t>
            </w:r>
          </w:p>
        </w:tc>
      </w:tr>
      <w:tr w:rsidR="0044007F" w:rsidTr="00B05596">
        <w:tc>
          <w:tcPr>
            <w:tcW w:w="1687" w:type="dxa"/>
          </w:tcPr>
          <w:p w:rsidR="0044007F" w:rsidRDefault="0044007F" w:rsidP="00187D0B">
            <w:pPr>
              <w:spacing w:before="120" w:after="120" w:line="276" w:lineRule="auto"/>
              <w:jc w:val="both"/>
              <w:rPr>
                <w:rFonts w:ascii="Times New Roman" w:hAnsi="Times New Roman" w:cs="Times New Roman"/>
                <w:sz w:val="28"/>
                <w:szCs w:val="28"/>
              </w:rPr>
            </w:pPr>
            <w:r>
              <w:rPr>
                <w:rFonts w:ascii="Times New Roman" w:hAnsi="Times New Roman" w:cs="Times New Roman"/>
                <w:b/>
                <w:sz w:val="28"/>
                <w:szCs w:val="28"/>
              </w:rPr>
              <w:t>6A</w:t>
            </w:r>
          </w:p>
        </w:tc>
        <w:tc>
          <w:tcPr>
            <w:tcW w:w="1620" w:type="dxa"/>
          </w:tcPr>
          <w:p w:rsidR="0044007F" w:rsidRDefault="0044007F" w:rsidP="00187D0B">
            <w:pPr>
              <w:spacing w:before="120" w:after="120" w:line="276" w:lineRule="auto"/>
              <w:jc w:val="both"/>
              <w:rPr>
                <w:rFonts w:ascii="Times New Roman" w:hAnsi="Times New Roman" w:cs="Times New Roman"/>
                <w:sz w:val="28"/>
                <w:szCs w:val="28"/>
              </w:rPr>
            </w:pPr>
          </w:p>
        </w:tc>
        <w:tc>
          <w:tcPr>
            <w:tcW w:w="1494" w:type="dxa"/>
          </w:tcPr>
          <w:p w:rsidR="0044007F" w:rsidRDefault="0044007F" w:rsidP="00187D0B">
            <w:pPr>
              <w:spacing w:before="120" w:after="120" w:line="276" w:lineRule="auto"/>
              <w:jc w:val="both"/>
              <w:rPr>
                <w:rFonts w:ascii="Times New Roman" w:hAnsi="Times New Roman" w:cs="Times New Roman"/>
                <w:sz w:val="28"/>
                <w:szCs w:val="28"/>
              </w:rPr>
            </w:pPr>
          </w:p>
        </w:tc>
        <w:tc>
          <w:tcPr>
            <w:tcW w:w="1148" w:type="dxa"/>
          </w:tcPr>
          <w:p w:rsidR="0044007F" w:rsidRDefault="0044007F" w:rsidP="00187D0B">
            <w:pPr>
              <w:spacing w:before="120" w:after="120" w:line="276" w:lineRule="auto"/>
              <w:jc w:val="both"/>
              <w:rPr>
                <w:rFonts w:ascii="Times New Roman" w:hAnsi="Times New Roman" w:cs="Times New Roman"/>
                <w:sz w:val="28"/>
                <w:szCs w:val="28"/>
              </w:rPr>
            </w:pPr>
          </w:p>
        </w:tc>
        <w:tc>
          <w:tcPr>
            <w:tcW w:w="1417" w:type="dxa"/>
          </w:tcPr>
          <w:p w:rsidR="0044007F" w:rsidRDefault="0044007F" w:rsidP="00187D0B">
            <w:pPr>
              <w:spacing w:before="120" w:after="120" w:line="276" w:lineRule="auto"/>
              <w:jc w:val="both"/>
              <w:rPr>
                <w:rFonts w:ascii="Times New Roman" w:hAnsi="Times New Roman" w:cs="Times New Roman"/>
                <w:sz w:val="28"/>
                <w:szCs w:val="28"/>
              </w:rPr>
            </w:pPr>
          </w:p>
        </w:tc>
        <w:tc>
          <w:tcPr>
            <w:tcW w:w="1568" w:type="dxa"/>
          </w:tcPr>
          <w:p w:rsidR="0044007F" w:rsidRDefault="0044007F" w:rsidP="00187D0B">
            <w:pPr>
              <w:spacing w:before="120" w:after="120" w:line="276" w:lineRule="auto"/>
              <w:jc w:val="both"/>
              <w:rPr>
                <w:rFonts w:ascii="Times New Roman" w:hAnsi="Times New Roman" w:cs="Times New Roman"/>
                <w:sz w:val="28"/>
                <w:szCs w:val="28"/>
              </w:rPr>
            </w:pPr>
          </w:p>
        </w:tc>
        <w:tc>
          <w:tcPr>
            <w:tcW w:w="1444" w:type="dxa"/>
          </w:tcPr>
          <w:p w:rsidR="0044007F" w:rsidRDefault="0044007F" w:rsidP="00187D0B">
            <w:pPr>
              <w:spacing w:before="120" w:after="120" w:line="276" w:lineRule="auto"/>
              <w:jc w:val="both"/>
              <w:rPr>
                <w:rFonts w:ascii="Times New Roman" w:hAnsi="Times New Roman" w:cs="Times New Roman"/>
                <w:sz w:val="28"/>
                <w:szCs w:val="28"/>
              </w:rPr>
            </w:pPr>
          </w:p>
        </w:tc>
      </w:tr>
      <w:tr w:rsidR="0044007F" w:rsidTr="00B05596">
        <w:tc>
          <w:tcPr>
            <w:tcW w:w="1687" w:type="dxa"/>
          </w:tcPr>
          <w:p w:rsidR="0044007F" w:rsidRPr="0010722E" w:rsidRDefault="0044007F" w:rsidP="00187D0B">
            <w:pPr>
              <w:spacing w:before="120" w:after="120" w:line="276" w:lineRule="auto"/>
              <w:jc w:val="both"/>
              <w:rPr>
                <w:rFonts w:ascii="Times New Roman" w:hAnsi="Times New Roman" w:cs="Times New Roman"/>
                <w:b/>
                <w:sz w:val="28"/>
                <w:szCs w:val="28"/>
              </w:rPr>
            </w:pPr>
            <w:r>
              <w:rPr>
                <w:rFonts w:ascii="Times New Roman" w:hAnsi="Times New Roman" w:cs="Times New Roman"/>
                <w:b/>
                <w:sz w:val="28"/>
                <w:szCs w:val="28"/>
              </w:rPr>
              <w:t>6B</w:t>
            </w:r>
          </w:p>
        </w:tc>
        <w:tc>
          <w:tcPr>
            <w:tcW w:w="1620" w:type="dxa"/>
          </w:tcPr>
          <w:p w:rsidR="0044007F" w:rsidRDefault="0044007F" w:rsidP="00187D0B">
            <w:pPr>
              <w:spacing w:before="120" w:after="120" w:line="276" w:lineRule="auto"/>
              <w:jc w:val="both"/>
              <w:rPr>
                <w:rFonts w:ascii="Times New Roman" w:hAnsi="Times New Roman" w:cs="Times New Roman"/>
                <w:sz w:val="28"/>
                <w:szCs w:val="28"/>
              </w:rPr>
            </w:pPr>
          </w:p>
        </w:tc>
        <w:tc>
          <w:tcPr>
            <w:tcW w:w="1494" w:type="dxa"/>
          </w:tcPr>
          <w:p w:rsidR="0044007F" w:rsidRDefault="0044007F" w:rsidP="00187D0B">
            <w:pPr>
              <w:spacing w:before="120" w:after="120" w:line="276" w:lineRule="auto"/>
              <w:jc w:val="both"/>
              <w:rPr>
                <w:rFonts w:ascii="Times New Roman" w:hAnsi="Times New Roman" w:cs="Times New Roman"/>
                <w:sz w:val="28"/>
                <w:szCs w:val="28"/>
              </w:rPr>
            </w:pPr>
          </w:p>
        </w:tc>
        <w:tc>
          <w:tcPr>
            <w:tcW w:w="1148" w:type="dxa"/>
          </w:tcPr>
          <w:p w:rsidR="0044007F" w:rsidRDefault="0044007F" w:rsidP="00187D0B">
            <w:pPr>
              <w:spacing w:before="120" w:after="120" w:line="276" w:lineRule="auto"/>
              <w:jc w:val="both"/>
              <w:rPr>
                <w:rFonts w:ascii="Times New Roman" w:hAnsi="Times New Roman" w:cs="Times New Roman"/>
                <w:sz w:val="28"/>
                <w:szCs w:val="28"/>
              </w:rPr>
            </w:pPr>
          </w:p>
        </w:tc>
        <w:tc>
          <w:tcPr>
            <w:tcW w:w="1417" w:type="dxa"/>
          </w:tcPr>
          <w:p w:rsidR="0044007F" w:rsidRDefault="0044007F" w:rsidP="00187D0B">
            <w:pPr>
              <w:spacing w:before="120" w:after="120" w:line="276" w:lineRule="auto"/>
              <w:jc w:val="both"/>
              <w:rPr>
                <w:rFonts w:ascii="Times New Roman" w:hAnsi="Times New Roman" w:cs="Times New Roman"/>
                <w:sz w:val="28"/>
                <w:szCs w:val="28"/>
              </w:rPr>
            </w:pPr>
          </w:p>
        </w:tc>
        <w:tc>
          <w:tcPr>
            <w:tcW w:w="1568" w:type="dxa"/>
          </w:tcPr>
          <w:p w:rsidR="0044007F" w:rsidRDefault="0044007F" w:rsidP="00187D0B">
            <w:pPr>
              <w:spacing w:before="120" w:after="120" w:line="276" w:lineRule="auto"/>
              <w:jc w:val="both"/>
              <w:rPr>
                <w:rFonts w:ascii="Times New Roman" w:hAnsi="Times New Roman" w:cs="Times New Roman"/>
                <w:sz w:val="28"/>
                <w:szCs w:val="28"/>
              </w:rPr>
            </w:pPr>
          </w:p>
        </w:tc>
        <w:tc>
          <w:tcPr>
            <w:tcW w:w="1444" w:type="dxa"/>
          </w:tcPr>
          <w:p w:rsidR="0044007F" w:rsidRDefault="0044007F" w:rsidP="00187D0B">
            <w:pPr>
              <w:spacing w:before="120" w:after="120" w:line="276" w:lineRule="auto"/>
              <w:jc w:val="both"/>
              <w:rPr>
                <w:rFonts w:ascii="Times New Roman" w:hAnsi="Times New Roman" w:cs="Times New Roman"/>
                <w:sz w:val="28"/>
                <w:szCs w:val="28"/>
              </w:rPr>
            </w:pPr>
          </w:p>
        </w:tc>
      </w:tr>
      <w:tr w:rsidR="0044007F" w:rsidTr="00B05596">
        <w:tc>
          <w:tcPr>
            <w:tcW w:w="1687" w:type="dxa"/>
          </w:tcPr>
          <w:p w:rsidR="0044007F" w:rsidRDefault="0044007F" w:rsidP="00187D0B">
            <w:pPr>
              <w:spacing w:before="120" w:after="120" w:line="276" w:lineRule="auto"/>
              <w:jc w:val="both"/>
              <w:rPr>
                <w:rFonts w:ascii="Times New Roman" w:hAnsi="Times New Roman" w:cs="Times New Roman"/>
                <w:sz w:val="28"/>
                <w:szCs w:val="28"/>
              </w:rPr>
            </w:pPr>
            <w:r>
              <w:rPr>
                <w:rFonts w:ascii="Times New Roman" w:hAnsi="Times New Roman" w:cs="Times New Roman"/>
                <w:b/>
                <w:sz w:val="28"/>
                <w:szCs w:val="28"/>
              </w:rPr>
              <w:t>7A</w:t>
            </w:r>
          </w:p>
        </w:tc>
        <w:tc>
          <w:tcPr>
            <w:tcW w:w="1620" w:type="dxa"/>
          </w:tcPr>
          <w:p w:rsidR="0044007F" w:rsidRDefault="0044007F" w:rsidP="00187D0B">
            <w:pPr>
              <w:spacing w:before="120" w:after="120" w:line="276" w:lineRule="auto"/>
              <w:jc w:val="both"/>
              <w:rPr>
                <w:rFonts w:ascii="Times New Roman" w:hAnsi="Times New Roman" w:cs="Times New Roman"/>
                <w:sz w:val="28"/>
                <w:szCs w:val="28"/>
              </w:rPr>
            </w:pPr>
          </w:p>
        </w:tc>
        <w:tc>
          <w:tcPr>
            <w:tcW w:w="1494" w:type="dxa"/>
          </w:tcPr>
          <w:p w:rsidR="0044007F" w:rsidRDefault="0044007F" w:rsidP="00187D0B">
            <w:pPr>
              <w:spacing w:before="120" w:after="120" w:line="276" w:lineRule="auto"/>
              <w:jc w:val="both"/>
              <w:rPr>
                <w:rFonts w:ascii="Times New Roman" w:hAnsi="Times New Roman" w:cs="Times New Roman"/>
                <w:sz w:val="28"/>
                <w:szCs w:val="28"/>
              </w:rPr>
            </w:pPr>
          </w:p>
        </w:tc>
        <w:tc>
          <w:tcPr>
            <w:tcW w:w="1148" w:type="dxa"/>
          </w:tcPr>
          <w:p w:rsidR="0044007F" w:rsidRDefault="0044007F" w:rsidP="00187D0B">
            <w:pPr>
              <w:spacing w:before="120" w:after="120" w:line="276" w:lineRule="auto"/>
              <w:jc w:val="both"/>
              <w:rPr>
                <w:rFonts w:ascii="Times New Roman" w:hAnsi="Times New Roman" w:cs="Times New Roman"/>
                <w:sz w:val="28"/>
                <w:szCs w:val="28"/>
              </w:rPr>
            </w:pPr>
          </w:p>
        </w:tc>
        <w:tc>
          <w:tcPr>
            <w:tcW w:w="1417" w:type="dxa"/>
          </w:tcPr>
          <w:p w:rsidR="0044007F" w:rsidRDefault="0044007F" w:rsidP="00187D0B">
            <w:pPr>
              <w:spacing w:before="120" w:after="120" w:line="276" w:lineRule="auto"/>
              <w:jc w:val="both"/>
              <w:rPr>
                <w:rFonts w:ascii="Times New Roman" w:hAnsi="Times New Roman" w:cs="Times New Roman"/>
                <w:sz w:val="28"/>
                <w:szCs w:val="28"/>
              </w:rPr>
            </w:pPr>
          </w:p>
        </w:tc>
        <w:tc>
          <w:tcPr>
            <w:tcW w:w="1568" w:type="dxa"/>
          </w:tcPr>
          <w:p w:rsidR="0044007F" w:rsidRDefault="0044007F" w:rsidP="00187D0B">
            <w:pPr>
              <w:spacing w:before="120" w:after="120" w:line="276" w:lineRule="auto"/>
              <w:jc w:val="both"/>
              <w:rPr>
                <w:rFonts w:ascii="Times New Roman" w:hAnsi="Times New Roman" w:cs="Times New Roman"/>
                <w:sz w:val="28"/>
                <w:szCs w:val="28"/>
              </w:rPr>
            </w:pPr>
          </w:p>
        </w:tc>
        <w:tc>
          <w:tcPr>
            <w:tcW w:w="1444" w:type="dxa"/>
          </w:tcPr>
          <w:p w:rsidR="0044007F" w:rsidRDefault="0044007F" w:rsidP="00187D0B">
            <w:pPr>
              <w:spacing w:before="120" w:after="120" w:line="276" w:lineRule="auto"/>
              <w:jc w:val="both"/>
              <w:rPr>
                <w:rFonts w:ascii="Times New Roman" w:hAnsi="Times New Roman" w:cs="Times New Roman"/>
                <w:sz w:val="28"/>
                <w:szCs w:val="28"/>
              </w:rPr>
            </w:pPr>
          </w:p>
        </w:tc>
      </w:tr>
      <w:tr w:rsidR="0044007F" w:rsidTr="00B05596">
        <w:tc>
          <w:tcPr>
            <w:tcW w:w="1687" w:type="dxa"/>
          </w:tcPr>
          <w:p w:rsidR="0044007F" w:rsidRDefault="0044007F" w:rsidP="00187D0B">
            <w:pPr>
              <w:spacing w:before="120" w:after="120" w:line="276" w:lineRule="auto"/>
              <w:jc w:val="both"/>
              <w:rPr>
                <w:rFonts w:ascii="Times New Roman" w:hAnsi="Times New Roman" w:cs="Times New Roman"/>
                <w:sz w:val="28"/>
                <w:szCs w:val="28"/>
              </w:rPr>
            </w:pPr>
            <w:r>
              <w:rPr>
                <w:rFonts w:ascii="Times New Roman" w:hAnsi="Times New Roman" w:cs="Times New Roman"/>
                <w:sz w:val="28"/>
                <w:szCs w:val="28"/>
              </w:rPr>
              <w:t>7B</w:t>
            </w:r>
          </w:p>
        </w:tc>
        <w:tc>
          <w:tcPr>
            <w:tcW w:w="1620" w:type="dxa"/>
          </w:tcPr>
          <w:p w:rsidR="0044007F" w:rsidRDefault="0044007F" w:rsidP="00187D0B">
            <w:pPr>
              <w:spacing w:before="120" w:after="120" w:line="276" w:lineRule="auto"/>
              <w:jc w:val="both"/>
              <w:rPr>
                <w:rFonts w:ascii="Times New Roman" w:hAnsi="Times New Roman" w:cs="Times New Roman"/>
                <w:sz w:val="28"/>
                <w:szCs w:val="28"/>
              </w:rPr>
            </w:pPr>
          </w:p>
        </w:tc>
        <w:tc>
          <w:tcPr>
            <w:tcW w:w="1494" w:type="dxa"/>
          </w:tcPr>
          <w:p w:rsidR="0044007F" w:rsidRDefault="0044007F" w:rsidP="00187D0B">
            <w:pPr>
              <w:spacing w:before="120" w:after="120" w:line="276" w:lineRule="auto"/>
              <w:jc w:val="both"/>
              <w:rPr>
                <w:rFonts w:ascii="Times New Roman" w:hAnsi="Times New Roman" w:cs="Times New Roman"/>
                <w:sz w:val="28"/>
                <w:szCs w:val="28"/>
              </w:rPr>
            </w:pPr>
          </w:p>
        </w:tc>
        <w:tc>
          <w:tcPr>
            <w:tcW w:w="1148" w:type="dxa"/>
          </w:tcPr>
          <w:p w:rsidR="0044007F" w:rsidRDefault="0044007F" w:rsidP="00187D0B">
            <w:pPr>
              <w:spacing w:before="120" w:after="120" w:line="276" w:lineRule="auto"/>
              <w:jc w:val="both"/>
              <w:rPr>
                <w:rFonts w:ascii="Times New Roman" w:hAnsi="Times New Roman" w:cs="Times New Roman"/>
                <w:sz w:val="28"/>
                <w:szCs w:val="28"/>
              </w:rPr>
            </w:pPr>
          </w:p>
        </w:tc>
        <w:tc>
          <w:tcPr>
            <w:tcW w:w="1417" w:type="dxa"/>
          </w:tcPr>
          <w:p w:rsidR="0044007F" w:rsidRDefault="0044007F" w:rsidP="00187D0B">
            <w:pPr>
              <w:spacing w:before="120" w:after="120" w:line="276" w:lineRule="auto"/>
              <w:jc w:val="both"/>
              <w:rPr>
                <w:rFonts w:ascii="Times New Roman" w:hAnsi="Times New Roman" w:cs="Times New Roman"/>
                <w:sz w:val="28"/>
                <w:szCs w:val="28"/>
              </w:rPr>
            </w:pPr>
          </w:p>
        </w:tc>
        <w:tc>
          <w:tcPr>
            <w:tcW w:w="1568" w:type="dxa"/>
          </w:tcPr>
          <w:p w:rsidR="0044007F" w:rsidRDefault="0044007F" w:rsidP="00187D0B">
            <w:pPr>
              <w:spacing w:before="120" w:after="120" w:line="276" w:lineRule="auto"/>
              <w:jc w:val="both"/>
              <w:rPr>
                <w:rFonts w:ascii="Times New Roman" w:hAnsi="Times New Roman" w:cs="Times New Roman"/>
                <w:sz w:val="28"/>
                <w:szCs w:val="28"/>
              </w:rPr>
            </w:pPr>
          </w:p>
        </w:tc>
        <w:tc>
          <w:tcPr>
            <w:tcW w:w="1444" w:type="dxa"/>
          </w:tcPr>
          <w:p w:rsidR="0044007F" w:rsidRDefault="0044007F" w:rsidP="00187D0B">
            <w:pPr>
              <w:spacing w:before="120" w:after="120" w:line="276" w:lineRule="auto"/>
              <w:jc w:val="both"/>
              <w:rPr>
                <w:rFonts w:ascii="Times New Roman" w:hAnsi="Times New Roman" w:cs="Times New Roman"/>
                <w:sz w:val="28"/>
                <w:szCs w:val="28"/>
              </w:rPr>
            </w:pPr>
          </w:p>
        </w:tc>
      </w:tr>
      <w:tr w:rsidR="0044007F" w:rsidTr="00B05596">
        <w:tc>
          <w:tcPr>
            <w:tcW w:w="1687" w:type="dxa"/>
          </w:tcPr>
          <w:p w:rsidR="0044007F" w:rsidRDefault="0044007F" w:rsidP="00187D0B">
            <w:pPr>
              <w:spacing w:before="120" w:after="120" w:line="276" w:lineRule="auto"/>
              <w:jc w:val="both"/>
              <w:rPr>
                <w:rFonts w:ascii="Times New Roman" w:hAnsi="Times New Roman" w:cs="Times New Roman"/>
                <w:sz w:val="28"/>
                <w:szCs w:val="28"/>
              </w:rPr>
            </w:pPr>
            <w:r>
              <w:rPr>
                <w:rFonts w:ascii="Times New Roman" w:hAnsi="Times New Roman" w:cs="Times New Roman"/>
                <w:sz w:val="28"/>
                <w:szCs w:val="28"/>
              </w:rPr>
              <w:t>8A</w:t>
            </w:r>
          </w:p>
        </w:tc>
        <w:tc>
          <w:tcPr>
            <w:tcW w:w="1620" w:type="dxa"/>
          </w:tcPr>
          <w:p w:rsidR="0044007F" w:rsidRDefault="0044007F" w:rsidP="00187D0B">
            <w:pPr>
              <w:spacing w:before="120" w:after="120" w:line="276" w:lineRule="auto"/>
              <w:jc w:val="both"/>
              <w:rPr>
                <w:rFonts w:ascii="Times New Roman" w:hAnsi="Times New Roman" w:cs="Times New Roman"/>
                <w:sz w:val="28"/>
                <w:szCs w:val="28"/>
              </w:rPr>
            </w:pPr>
          </w:p>
        </w:tc>
        <w:tc>
          <w:tcPr>
            <w:tcW w:w="1494" w:type="dxa"/>
          </w:tcPr>
          <w:p w:rsidR="0044007F" w:rsidRDefault="0044007F" w:rsidP="00187D0B">
            <w:pPr>
              <w:spacing w:before="120" w:after="120" w:line="276" w:lineRule="auto"/>
              <w:jc w:val="both"/>
              <w:rPr>
                <w:rFonts w:ascii="Times New Roman" w:hAnsi="Times New Roman" w:cs="Times New Roman"/>
                <w:sz w:val="28"/>
                <w:szCs w:val="28"/>
              </w:rPr>
            </w:pPr>
          </w:p>
        </w:tc>
        <w:tc>
          <w:tcPr>
            <w:tcW w:w="1148" w:type="dxa"/>
          </w:tcPr>
          <w:p w:rsidR="0044007F" w:rsidRDefault="0044007F" w:rsidP="00187D0B">
            <w:pPr>
              <w:spacing w:before="120" w:after="120" w:line="276" w:lineRule="auto"/>
              <w:jc w:val="both"/>
              <w:rPr>
                <w:rFonts w:ascii="Times New Roman" w:hAnsi="Times New Roman" w:cs="Times New Roman"/>
                <w:sz w:val="28"/>
                <w:szCs w:val="28"/>
              </w:rPr>
            </w:pPr>
          </w:p>
        </w:tc>
        <w:tc>
          <w:tcPr>
            <w:tcW w:w="1417" w:type="dxa"/>
          </w:tcPr>
          <w:p w:rsidR="0044007F" w:rsidRDefault="0044007F" w:rsidP="00187D0B">
            <w:pPr>
              <w:spacing w:before="120" w:after="120" w:line="276" w:lineRule="auto"/>
              <w:jc w:val="both"/>
              <w:rPr>
                <w:rFonts w:ascii="Times New Roman" w:hAnsi="Times New Roman" w:cs="Times New Roman"/>
                <w:sz w:val="28"/>
                <w:szCs w:val="28"/>
              </w:rPr>
            </w:pPr>
          </w:p>
        </w:tc>
        <w:tc>
          <w:tcPr>
            <w:tcW w:w="1568" w:type="dxa"/>
          </w:tcPr>
          <w:p w:rsidR="0044007F" w:rsidRDefault="0044007F" w:rsidP="00187D0B">
            <w:pPr>
              <w:spacing w:before="120" w:after="120" w:line="276" w:lineRule="auto"/>
              <w:jc w:val="both"/>
              <w:rPr>
                <w:rFonts w:ascii="Times New Roman" w:hAnsi="Times New Roman" w:cs="Times New Roman"/>
                <w:sz w:val="28"/>
                <w:szCs w:val="28"/>
              </w:rPr>
            </w:pPr>
          </w:p>
        </w:tc>
        <w:tc>
          <w:tcPr>
            <w:tcW w:w="1444" w:type="dxa"/>
          </w:tcPr>
          <w:p w:rsidR="0044007F" w:rsidRDefault="0044007F" w:rsidP="00187D0B">
            <w:pPr>
              <w:spacing w:before="120" w:after="120" w:line="276" w:lineRule="auto"/>
              <w:jc w:val="both"/>
              <w:rPr>
                <w:rFonts w:ascii="Times New Roman" w:hAnsi="Times New Roman" w:cs="Times New Roman"/>
                <w:sz w:val="28"/>
                <w:szCs w:val="28"/>
              </w:rPr>
            </w:pPr>
          </w:p>
        </w:tc>
      </w:tr>
      <w:tr w:rsidR="0044007F" w:rsidTr="00B05596">
        <w:tc>
          <w:tcPr>
            <w:tcW w:w="1687" w:type="dxa"/>
          </w:tcPr>
          <w:p w:rsidR="0044007F" w:rsidRDefault="0044007F" w:rsidP="00187D0B">
            <w:pPr>
              <w:spacing w:before="120" w:after="120" w:line="276" w:lineRule="auto"/>
              <w:jc w:val="both"/>
              <w:rPr>
                <w:rFonts w:ascii="Times New Roman" w:hAnsi="Times New Roman" w:cs="Times New Roman"/>
                <w:sz w:val="28"/>
                <w:szCs w:val="28"/>
              </w:rPr>
            </w:pPr>
            <w:r>
              <w:rPr>
                <w:rFonts w:ascii="Times New Roman" w:hAnsi="Times New Roman" w:cs="Times New Roman"/>
                <w:sz w:val="28"/>
                <w:szCs w:val="28"/>
              </w:rPr>
              <w:t>8B</w:t>
            </w:r>
          </w:p>
        </w:tc>
        <w:tc>
          <w:tcPr>
            <w:tcW w:w="1620" w:type="dxa"/>
          </w:tcPr>
          <w:p w:rsidR="0044007F" w:rsidRDefault="0044007F" w:rsidP="00187D0B">
            <w:pPr>
              <w:spacing w:before="120" w:after="120" w:line="276" w:lineRule="auto"/>
              <w:jc w:val="both"/>
              <w:rPr>
                <w:rFonts w:ascii="Times New Roman" w:hAnsi="Times New Roman" w:cs="Times New Roman"/>
                <w:sz w:val="28"/>
                <w:szCs w:val="28"/>
              </w:rPr>
            </w:pPr>
          </w:p>
        </w:tc>
        <w:tc>
          <w:tcPr>
            <w:tcW w:w="1494" w:type="dxa"/>
          </w:tcPr>
          <w:p w:rsidR="0044007F" w:rsidRDefault="0044007F" w:rsidP="00187D0B">
            <w:pPr>
              <w:spacing w:before="120" w:after="120" w:line="276" w:lineRule="auto"/>
              <w:jc w:val="both"/>
              <w:rPr>
                <w:rFonts w:ascii="Times New Roman" w:hAnsi="Times New Roman" w:cs="Times New Roman"/>
                <w:sz w:val="28"/>
                <w:szCs w:val="28"/>
              </w:rPr>
            </w:pPr>
          </w:p>
        </w:tc>
        <w:tc>
          <w:tcPr>
            <w:tcW w:w="1148" w:type="dxa"/>
          </w:tcPr>
          <w:p w:rsidR="0044007F" w:rsidRDefault="0044007F" w:rsidP="00187D0B">
            <w:pPr>
              <w:spacing w:before="120" w:after="120" w:line="276" w:lineRule="auto"/>
              <w:jc w:val="both"/>
              <w:rPr>
                <w:rFonts w:ascii="Times New Roman" w:hAnsi="Times New Roman" w:cs="Times New Roman"/>
                <w:sz w:val="28"/>
                <w:szCs w:val="28"/>
              </w:rPr>
            </w:pPr>
          </w:p>
        </w:tc>
        <w:tc>
          <w:tcPr>
            <w:tcW w:w="1417" w:type="dxa"/>
          </w:tcPr>
          <w:p w:rsidR="0044007F" w:rsidRDefault="0044007F" w:rsidP="00187D0B">
            <w:pPr>
              <w:spacing w:before="120" w:after="120" w:line="276" w:lineRule="auto"/>
              <w:jc w:val="both"/>
              <w:rPr>
                <w:rFonts w:ascii="Times New Roman" w:hAnsi="Times New Roman" w:cs="Times New Roman"/>
                <w:sz w:val="28"/>
                <w:szCs w:val="28"/>
              </w:rPr>
            </w:pPr>
          </w:p>
        </w:tc>
        <w:tc>
          <w:tcPr>
            <w:tcW w:w="1568" w:type="dxa"/>
          </w:tcPr>
          <w:p w:rsidR="0044007F" w:rsidRDefault="0044007F" w:rsidP="00187D0B">
            <w:pPr>
              <w:spacing w:before="120" w:after="120" w:line="276" w:lineRule="auto"/>
              <w:jc w:val="both"/>
              <w:rPr>
                <w:rFonts w:ascii="Times New Roman" w:hAnsi="Times New Roman" w:cs="Times New Roman"/>
                <w:sz w:val="28"/>
                <w:szCs w:val="28"/>
              </w:rPr>
            </w:pPr>
          </w:p>
        </w:tc>
        <w:tc>
          <w:tcPr>
            <w:tcW w:w="1444" w:type="dxa"/>
          </w:tcPr>
          <w:p w:rsidR="0044007F" w:rsidRDefault="0044007F" w:rsidP="00187D0B">
            <w:pPr>
              <w:spacing w:before="120" w:after="120" w:line="276" w:lineRule="auto"/>
              <w:jc w:val="both"/>
              <w:rPr>
                <w:rFonts w:ascii="Times New Roman" w:hAnsi="Times New Roman" w:cs="Times New Roman"/>
                <w:sz w:val="28"/>
                <w:szCs w:val="28"/>
              </w:rPr>
            </w:pPr>
          </w:p>
        </w:tc>
      </w:tr>
      <w:tr w:rsidR="0044007F" w:rsidTr="00B05596">
        <w:tc>
          <w:tcPr>
            <w:tcW w:w="1687" w:type="dxa"/>
          </w:tcPr>
          <w:p w:rsidR="0044007F" w:rsidRDefault="0044007F" w:rsidP="00187D0B">
            <w:pPr>
              <w:spacing w:before="120" w:after="120" w:line="276" w:lineRule="auto"/>
              <w:jc w:val="both"/>
              <w:rPr>
                <w:rFonts w:ascii="Times New Roman" w:hAnsi="Times New Roman" w:cs="Times New Roman"/>
                <w:sz w:val="28"/>
                <w:szCs w:val="28"/>
              </w:rPr>
            </w:pPr>
            <w:r>
              <w:rPr>
                <w:rFonts w:ascii="Times New Roman" w:hAnsi="Times New Roman" w:cs="Times New Roman"/>
                <w:sz w:val="28"/>
                <w:szCs w:val="28"/>
              </w:rPr>
              <w:t>10</w:t>
            </w:r>
          </w:p>
        </w:tc>
        <w:tc>
          <w:tcPr>
            <w:tcW w:w="1620" w:type="dxa"/>
          </w:tcPr>
          <w:p w:rsidR="0044007F" w:rsidRDefault="0044007F" w:rsidP="00187D0B">
            <w:pPr>
              <w:spacing w:before="120" w:after="120" w:line="276" w:lineRule="auto"/>
              <w:jc w:val="both"/>
              <w:rPr>
                <w:rFonts w:ascii="Times New Roman" w:hAnsi="Times New Roman" w:cs="Times New Roman"/>
                <w:sz w:val="28"/>
                <w:szCs w:val="28"/>
              </w:rPr>
            </w:pPr>
          </w:p>
        </w:tc>
        <w:tc>
          <w:tcPr>
            <w:tcW w:w="1494" w:type="dxa"/>
          </w:tcPr>
          <w:p w:rsidR="0044007F" w:rsidRDefault="0044007F" w:rsidP="00187D0B">
            <w:pPr>
              <w:spacing w:before="120" w:after="120" w:line="276" w:lineRule="auto"/>
              <w:jc w:val="both"/>
              <w:rPr>
                <w:rFonts w:ascii="Times New Roman" w:hAnsi="Times New Roman" w:cs="Times New Roman"/>
                <w:sz w:val="28"/>
                <w:szCs w:val="28"/>
              </w:rPr>
            </w:pPr>
          </w:p>
        </w:tc>
        <w:tc>
          <w:tcPr>
            <w:tcW w:w="1148" w:type="dxa"/>
          </w:tcPr>
          <w:p w:rsidR="0044007F" w:rsidRDefault="0044007F" w:rsidP="00187D0B">
            <w:pPr>
              <w:spacing w:before="120" w:after="120" w:line="276" w:lineRule="auto"/>
              <w:jc w:val="both"/>
              <w:rPr>
                <w:rFonts w:ascii="Times New Roman" w:hAnsi="Times New Roman" w:cs="Times New Roman"/>
                <w:sz w:val="28"/>
                <w:szCs w:val="28"/>
              </w:rPr>
            </w:pPr>
          </w:p>
        </w:tc>
        <w:tc>
          <w:tcPr>
            <w:tcW w:w="1417" w:type="dxa"/>
          </w:tcPr>
          <w:p w:rsidR="0044007F" w:rsidRDefault="0044007F" w:rsidP="00187D0B">
            <w:pPr>
              <w:spacing w:before="120" w:after="120" w:line="276" w:lineRule="auto"/>
              <w:jc w:val="both"/>
              <w:rPr>
                <w:rFonts w:ascii="Times New Roman" w:hAnsi="Times New Roman" w:cs="Times New Roman"/>
                <w:sz w:val="28"/>
                <w:szCs w:val="28"/>
              </w:rPr>
            </w:pPr>
          </w:p>
        </w:tc>
        <w:tc>
          <w:tcPr>
            <w:tcW w:w="1568" w:type="dxa"/>
          </w:tcPr>
          <w:p w:rsidR="0044007F" w:rsidRDefault="0044007F" w:rsidP="00187D0B">
            <w:pPr>
              <w:spacing w:before="120" w:after="120" w:line="276" w:lineRule="auto"/>
              <w:jc w:val="both"/>
              <w:rPr>
                <w:rFonts w:ascii="Times New Roman" w:hAnsi="Times New Roman" w:cs="Times New Roman"/>
                <w:sz w:val="28"/>
                <w:szCs w:val="28"/>
              </w:rPr>
            </w:pPr>
          </w:p>
        </w:tc>
        <w:tc>
          <w:tcPr>
            <w:tcW w:w="1444" w:type="dxa"/>
          </w:tcPr>
          <w:p w:rsidR="0044007F" w:rsidRDefault="0044007F" w:rsidP="00187D0B">
            <w:pPr>
              <w:spacing w:before="120" w:after="120" w:line="276" w:lineRule="auto"/>
              <w:jc w:val="both"/>
              <w:rPr>
                <w:rFonts w:ascii="Times New Roman" w:hAnsi="Times New Roman" w:cs="Times New Roman"/>
                <w:sz w:val="28"/>
                <w:szCs w:val="28"/>
              </w:rPr>
            </w:pPr>
          </w:p>
        </w:tc>
      </w:tr>
      <w:tr w:rsidR="0044007F" w:rsidTr="00B05596">
        <w:tc>
          <w:tcPr>
            <w:tcW w:w="1687" w:type="dxa"/>
          </w:tcPr>
          <w:p w:rsidR="0044007F" w:rsidRDefault="0044007F" w:rsidP="00187D0B">
            <w:pPr>
              <w:spacing w:before="120" w:after="120" w:line="276" w:lineRule="auto"/>
              <w:jc w:val="both"/>
              <w:rPr>
                <w:rFonts w:ascii="Times New Roman" w:hAnsi="Times New Roman" w:cs="Times New Roman"/>
                <w:sz w:val="28"/>
                <w:szCs w:val="28"/>
              </w:rPr>
            </w:pPr>
            <w:r>
              <w:rPr>
                <w:rFonts w:ascii="Times New Roman" w:hAnsi="Times New Roman" w:cs="Times New Roman"/>
                <w:sz w:val="28"/>
                <w:szCs w:val="28"/>
              </w:rPr>
              <w:t>11</w:t>
            </w:r>
          </w:p>
        </w:tc>
        <w:tc>
          <w:tcPr>
            <w:tcW w:w="1620" w:type="dxa"/>
          </w:tcPr>
          <w:p w:rsidR="0044007F" w:rsidRDefault="0044007F" w:rsidP="00187D0B">
            <w:pPr>
              <w:spacing w:before="120" w:after="120" w:line="276" w:lineRule="auto"/>
              <w:jc w:val="both"/>
              <w:rPr>
                <w:rFonts w:ascii="Times New Roman" w:hAnsi="Times New Roman" w:cs="Times New Roman"/>
                <w:sz w:val="28"/>
                <w:szCs w:val="28"/>
              </w:rPr>
            </w:pPr>
          </w:p>
        </w:tc>
        <w:tc>
          <w:tcPr>
            <w:tcW w:w="1494" w:type="dxa"/>
          </w:tcPr>
          <w:p w:rsidR="0044007F" w:rsidRDefault="0044007F" w:rsidP="00187D0B">
            <w:pPr>
              <w:spacing w:before="120" w:after="120" w:line="276" w:lineRule="auto"/>
              <w:jc w:val="both"/>
              <w:rPr>
                <w:rFonts w:ascii="Times New Roman" w:hAnsi="Times New Roman" w:cs="Times New Roman"/>
                <w:sz w:val="28"/>
                <w:szCs w:val="28"/>
              </w:rPr>
            </w:pPr>
          </w:p>
        </w:tc>
        <w:tc>
          <w:tcPr>
            <w:tcW w:w="1148" w:type="dxa"/>
          </w:tcPr>
          <w:p w:rsidR="0044007F" w:rsidRDefault="0044007F" w:rsidP="00187D0B">
            <w:pPr>
              <w:spacing w:before="120" w:after="120" w:line="276" w:lineRule="auto"/>
              <w:jc w:val="both"/>
              <w:rPr>
                <w:rFonts w:ascii="Times New Roman" w:hAnsi="Times New Roman" w:cs="Times New Roman"/>
                <w:sz w:val="28"/>
                <w:szCs w:val="28"/>
              </w:rPr>
            </w:pPr>
          </w:p>
        </w:tc>
        <w:tc>
          <w:tcPr>
            <w:tcW w:w="1417" w:type="dxa"/>
          </w:tcPr>
          <w:p w:rsidR="0044007F" w:rsidRDefault="0044007F" w:rsidP="00187D0B">
            <w:pPr>
              <w:spacing w:before="120" w:after="120" w:line="276" w:lineRule="auto"/>
              <w:jc w:val="both"/>
              <w:rPr>
                <w:rFonts w:ascii="Times New Roman" w:hAnsi="Times New Roman" w:cs="Times New Roman"/>
                <w:sz w:val="28"/>
                <w:szCs w:val="28"/>
              </w:rPr>
            </w:pPr>
          </w:p>
        </w:tc>
        <w:tc>
          <w:tcPr>
            <w:tcW w:w="1568" w:type="dxa"/>
          </w:tcPr>
          <w:p w:rsidR="0044007F" w:rsidRDefault="0044007F" w:rsidP="00187D0B">
            <w:pPr>
              <w:spacing w:before="120" w:after="120" w:line="276" w:lineRule="auto"/>
              <w:jc w:val="both"/>
              <w:rPr>
                <w:rFonts w:ascii="Times New Roman" w:hAnsi="Times New Roman" w:cs="Times New Roman"/>
                <w:sz w:val="28"/>
                <w:szCs w:val="28"/>
              </w:rPr>
            </w:pPr>
          </w:p>
        </w:tc>
        <w:tc>
          <w:tcPr>
            <w:tcW w:w="1444" w:type="dxa"/>
          </w:tcPr>
          <w:p w:rsidR="0044007F" w:rsidRDefault="0044007F" w:rsidP="00187D0B">
            <w:pPr>
              <w:spacing w:before="120" w:after="120" w:line="276" w:lineRule="auto"/>
              <w:jc w:val="both"/>
              <w:rPr>
                <w:rFonts w:ascii="Times New Roman" w:hAnsi="Times New Roman" w:cs="Times New Roman"/>
                <w:sz w:val="28"/>
                <w:szCs w:val="28"/>
              </w:rPr>
            </w:pPr>
          </w:p>
        </w:tc>
      </w:tr>
    </w:tbl>
    <w:p w:rsidR="0044007F" w:rsidRDefault="00AA2FEE" w:rsidP="00187D0B">
      <w:pPr>
        <w:spacing w:before="120" w:after="120" w:line="276" w:lineRule="auto"/>
        <w:jc w:val="both"/>
        <w:rPr>
          <w:rFonts w:ascii="Times New Roman" w:hAnsi="Times New Roman" w:cs="Times New Roman"/>
          <w:sz w:val="28"/>
          <w:szCs w:val="28"/>
        </w:rPr>
      </w:pPr>
      <w:r>
        <w:rPr>
          <w:rFonts w:ascii="Times New Roman" w:hAnsi="Times New Roman" w:cs="Times New Roman"/>
          <w:sz w:val="28"/>
          <w:szCs w:val="28"/>
        </w:rPr>
        <w:t xml:space="preserve">Nhận xét: </w:t>
      </w:r>
    </w:p>
    <w:p w:rsidR="00EE7331" w:rsidRDefault="00EE7331" w:rsidP="00187D0B">
      <w:pPr>
        <w:spacing w:before="120" w:after="120" w:line="276" w:lineRule="auto"/>
        <w:jc w:val="both"/>
        <w:rPr>
          <w:rFonts w:ascii="Times New Roman" w:hAnsi="Times New Roman" w:cs="Times New Roman"/>
          <w:sz w:val="28"/>
          <w:szCs w:val="28"/>
        </w:rPr>
      </w:pPr>
      <w:r>
        <w:rPr>
          <w:rFonts w:ascii="Times New Roman" w:hAnsi="Times New Roman" w:cs="Times New Roman"/>
          <w:sz w:val="28"/>
          <w:szCs w:val="28"/>
        </w:rPr>
        <w:t>* Bảng theo dõi chiều cao, cân năng của những học sinh có thể trạng thấp còi năm học 2024 - 2025</w:t>
      </w:r>
    </w:p>
    <w:p w:rsidR="00D469D4" w:rsidRDefault="00E256B7" w:rsidP="00C73830">
      <w:pPr>
        <w:spacing w:before="120" w:after="120" w:line="276" w:lineRule="auto"/>
        <w:ind w:firstLine="720"/>
        <w:jc w:val="both"/>
        <w:rPr>
          <w:rFonts w:ascii="Times New Roman" w:hAnsi="Times New Roman" w:cs="Times New Roman"/>
          <w:b/>
          <w:sz w:val="28"/>
          <w:szCs w:val="28"/>
        </w:rPr>
      </w:pPr>
      <w:r>
        <w:rPr>
          <w:rFonts w:ascii="Times New Roman" w:hAnsi="Times New Roman" w:cs="Times New Roman"/>
          <w:b/>
          <w:sz w:val="28"/>
          <w:szCs w:val="28"/>
        </w:rPr>
        <w:lastRenderedPageBreak/>
        <w:t>5</w:t>
      </w:r>
      <w:r w:rsidR="00F306F4" w:rsidRPr="00F306F4">
        <w:rPr>
          <w:rFonts w:ascii="Times New Roman" w:hAnsi="Times New Roman" w:cs="Times New Roman"/>
          <w:b/>
          <w:sz w:val="28"/>
          <w:szCs w:val="28"/>
        </w:rPr>
        <w:t>. Đánh giá sáng kiế</w:t>
      </w:r>
      <w:r w:rsidR="00D469D4">
        <w:rPr>
          <w:rFonts w:ascii="Times New Roman" w:hAnsi="Times New Roman" w:cs="Times New Roman"/>
          <w:b/>
          <w:sz w:val="28"/>
          <w:szCs w:val="28"/>
        </w:rPr>
        <w:t>n</w:t>
      </w:r>
    </w:p>
    <w:p w:rsidR="00D469D4" w:rsidRPr="00D469D4" w:rsidRDefault="00D469D4" w:rsidP="00C73830">
      <w:pPr>
        <w:spacing w:before="120" w:after="120" w:line="276" w:lineRule="auto"/>
        <w:ind w:firstLine="720"/>
        <w:jc w:val="both"/>
        <w:rPr>
          <w:rFonts w:ascii="Times New Roman" w:hAnsi="Times New Roman" w:cs="Times New Roman"/>
          <w:i/>
          <w:sz w:val="28"/>
          <w:szCs w:val="28"/>
        </w:rPr>
      </w:pPr>
      <w:r w:rsidRPr="00D469D4">
        <w:rPr>
          <w:rFonts w:ascii="Times New Roman" w:hAnsi="Times New Roman" w:cs="Times New Roman"/>
          <w:i/>
          <w:sz w:val="28"/>
          <w:szCs w:val="28"/>
        </w:rPr>
        <w:t xml:space="preserve">- </w:t>
      </w:r>
      <w:r w:rsidRPr="00D469D4">
        <w:rPr>
          <w:rFonts w:ascii="Times New Roman" w:eastAsia="Times New Roman" w:hAnsi="Times New Roman" w:cs="Times New Roman"/>
          <w:bCs/>
          <w:i/>
          <w:sz w:val="28"/>
          <w:szCs w:val="28"/>
        </w:rPr>
        <w:t xml:space="preserve"> Tính mới của sáng kiến: </w:t>
      </w:r>
    </w:p>
    <w:p w:rsidR="00D469D4" w:rsidRDefault="00D469D4" w:rsidP="00C73830">
      <w:pPr>
        <w:spacing w:before="120" w:after="120" w:line="276" w:lineRule="auto"/>
        <w:ind w:firstLine="720"/>
        <w:jc w:val="both"/>
        <w:rPr>
          <w:rFonts w:ascii="Times New Roman" w:eastAsia="Times New Roman" w:hAnsi="Times New Roman" w:cs="Times New Roman"/>
          <w:sz w:val="28"/>
          <w:szCs w:val="28"/>
        </w:rPr>
      </w:pPr>
      <w:r w:rsidRPr="00D469D4">
        <w:rPr>
          <w:rFonts w:ascii="Times New Roman" w:eastAsia="Times New Roman" w:hAnsi="Times New Roman" w:cs="Times New Roman"/>
          <w:sz w:val="28"/>
          <w:szCs w:val="28"/>
        </w:rPr>
        <w:t xml:space="preserve">Sáng kiến đưa ra những giải pháp cụ thể, sát thực tiễn, hướng đến việc chăm sóc sức khỏe toàn diện cho học sinh nội trú – một đối tượng đặc thù với nhiều nhu cầu riêng biệt. </w:t>
      </w:r>
      <w:r>
        <w:rPr>
          <w:rFonts w:ascii="Times New Roman" w:eastAsia="Times New Roman" w:hAnsi="Times New Roman" w:cs="Times New Roman"/>
          <w:sz w:val="28"/>
          <w:szCs w:val="28"/>
        </w:rPr>
        <w:t>Đồng thời, sáng kiến cũng khái quát hóa việc thực hiện đồng bộ các giải pháp để tăng hiệu quả cho công tác chăm sóc sức khỏe học sinh nội trú:</w:t>
      </w:r>
    </w:p>
    <w:p w:rsidR="00D469D4" w:rsidRDefault="00D469D4" w:rsidP="00C73830">
      <w:pPr>
        <w:spacing w:before="120" w:after="120" w:line="276"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Sự đa dạng hóa các hình thức tuyên truyền. </w:t>
      </w:r>
      <w:r w:rsidRPr="00D469D4">
        <w:rPr>
          <w:rFonts w:ascii="Times New Roman" w:eastAsia="Times New Roman" w:hAnsi="Times New Roman" w:cs="Times New Roman"/>
          <w:sz w:val="28"/>
          <w:szCs w:val="28"/>
        </w:rPr>
        <w:t>Tổ chức các hoạt động ngoại khóa, tập huấn kỹ năng sơ cứu, chăm sóc bản thân nhằm nâng cao nhận thức cho học sinh về giữ gìn sức khỏe.</w:t>
      </w:r>
    </w:p>
    <w:p w:rsidR="00D469D4" w:rsidRDefault="00D469D4" w:rsidP="00C73830">
      <w:pPr>
        <w:spacing w:before="120" w:after="120" w:line="276"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Ứng dụng </w:t>
      </w:r>
      <w:r w:rsidRPr="00D469D4">
        <w:rPr>
          <w:rFonts w:ascii="Times New Roman" w:eastAsia="Times New Roman" w:hAnsi="Times New Roman" w:cs="Times New Roman"/>
          <w:sz w:val="28"/>
          <w:szCs w:val="28"/>
        </w:rPr>
        <w:t>công nghệ thông tin (sổ sức khỏe điện tử, nhóm Zalo cập nhật tình hình sức khỏe) để quản lý và theo dõi sức khỏe học sinh.</w:t>
      </w:r>
    </w:p>
    <w:p w:rsidR="00D469D4" w:rsidRDefault="00D469D4" w:rsidP="00C73830">
      <w:pPr>
        <w:spacing w:before="120" w:after="120" w:line="276"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D469D4">
        <w:rPr>
          <w:rFonts w:ascii="Times New Roman" w:eastAsia="Times New Roman" w:hAnsi="Times New Roman" w:cs="Times New Roman"/>
          <w:sz w:val="28"/>
          <w:szCs w:val="28"/>
        </w:rPr>
        <w:t>Tăng cường phối hợp giữa nhà trường, y tế học đường</w:t>
      </w:r>
      <w:r>
        <w:rPr>
          <w:rFonts w:ascii="Times New Roman" w:eastAsia="Times New Roman" w:hAnsi="Times New Roman" w:cs="Times New Roman"/>
          <w:sz w:val="28"/>
          <w:szCs w:val="28"/>
        </w:rPr>
        <w:t>, trạm y tế</w:t>
      </w:r>
      <w:r w:rsidRPr="00D469D4">
        <w:rPr>
          <w:rFonts w:ascii="Times New Roman" w:eastAsia="Times New Roman" w:hAnsi="Times New Roman" w:cs="Times New Roman"/>
          <w:sz w:val="28"/>
          <w:szCs w:val="28"/>
        </w:rPr>
        <w:t xml:space="preserve"> và phụ huynh học sinh trong việc theo dõi sức khỏe định kỳ và chăm sóc khi</w:t>
      </w:r>
      <w:r>
        <w:rPr>
          <w:rFonts w:ascii="Times New Roman" w:eastAsia="Times New Roman" w:hAnsi="Times New Roman" w:cs="Times New Roman"/>
          <w:sz w:val="28"/>
          <w:szCs w:val="28"/>
        </w:rPr>
        <w:t xml:space="preserve"> học sinh</w:t>
      </w:r>
      <w:r w:rsidRPr="00D469D4">
        <w:rPr>
          <w:rFonts w:ascii="Times New Roman" w:eastAsia="Times New Roman" w:hAnsi="Times New Roman" w:cs="Times New Roman"/>
          <w:sz w:val="28"/>
          <w:szCs w:val="28"/>
        </w:rPr>
        <w:t xml:space="preserve"> ốm đau.</w:t>
      </w:r>
    </w:p>
    <w:p w:rsidR="00D469D4" w:rsidRDefault="00D469D4" w:rsidP="00C73830">
      <w:pPr>
        <w:spacing w:before="120" w:after="120" w:line="276"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D469D4">
        <w:rPr>
          <w:rFonts w:ascii="Times New Roman" w:eastAsia="Times New Roman" w:hAnsi="Times New Roman" w:cs="Times New Roman"/>
          <w:sz w:val="28"/>
          <w:szCs w:val="28"/>
        </w:rPr>
        <w:t xml:space="preserve">Xây dựng mô hình </w:t>
      </w:r>
      <w:r w:rsidRPr="00D469D4">
        <w:rPr>
          <w:rFonts w:ascii="Times New Roman" w:eastAsia="Times New Roman" w:hAnsi="Times New Roman" w:cs="Times New Roman"/>
          <w:b/>
          <w:bCs/>
          <w:sz w:val="28"/>
          <w:szCs w:val="28"/>
        </w:rPr>
        <w:t>“</w:t>
      </w:r>
      <w:r w:rsidRPr="00E45C9B">
        <w:rPr>
          <w:rFonts w:ascii="Times New Roman" w:eastAsia="Times New Roman" w:hAnsi="Times New Roman" w:cs="Times New Roman"/>
          <w:b/>
          <w:bCs/>
          <w:i/>
          <w:sz w:val="28"/>
          <w:szCs w:val="28"/>
        </w:rPr>
        <w:t>góc tư vấn tâm lí”</w:t>
      </w:r>
      <w:r w:rsidRPr="00D469D4">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trong hoạt động tư vấn cá nhân,</w:t>
      </w:r>
      <w:r w:rsidRPr="00D469D4">
        <w:rPr>
          <w:rFonts w:ascii="Times New Roman" w:eastAsia="Times New Roman" w:hAnsi="Times New Roman" w:cs="Times New Roman"/>
          <w:sz w:val="28"/>
          <w:szCs w:val="28"/>
        </w:rPr>
        <w:t xml:space="preserve"> giúp học sinh nội trú được quan tâm về cả thể chất lẫn tinh thần.</w:t>
      </w:r>
    </w:p>
    <w:p w:rsidR="00D469D4" w:rsidRDefault="00D469D4" w:rsidP="00C73830">
      <w:pPr>
        <w:spacing w:before="120" w:after="120" w:line="276" w:lineRule="auto"/>
        <w:ind w:firstLine="720"/>
        <w:jc w:val="both"/>
        <w:rPr>
          <w:rFonts w:ascii="Times New Roman" w:eastAsia="Times New Roman" w:hAnsi="Times New Roman" w:cs="Times New Roman"/>
          <w:sz w:val="28"/>
          <w:szCs w:val="28"/>
        </w:rPr>
      </w:pPr>
      <w:r w:rsidRPr="00D469D4">
        <w:rPr>
          <w:rFonts w:ascii="Times New Roman" w:eastAsia="Times New Roman" w:hAnsi="Times New Roman" w:cs="Times New Roman"/>
          <w:sz w:val="28"/>
          <w:szCs w:val="28"/>
        </w:rPr>
        <w:t>Những giải pháp này không chỉ mang tính thực tiễn mà còn phù hợp với bối cảnh giáo dục nội trú hiện nay.</w:t>
      </w:r>
    </w:p>
    <w:p w:rsidR="00E45C9B" w:rsidRDefault="00D469D4" w:rsidP="00C73830">
      <w:pPr>
        <w:spacing w:before="120" w:after="120" w:line="276" w:lineRule="auto"/>
        <w:ind w:firstLine="720"/>
        <w:jc w:val="both"/>
        <w:rPr>
          <w:rFonts w:ascii="Times New Roman" w:eastAsia="Times New Roman" w:hAnsi="Times New Roman" w:cs="Times New Roman"/>
          <w:i/>
          <w:sz w:val="28"/>
          <w:szCs w:val="28"/>
        </w:rPr>
      </w:pPr>
      <w:r w:rsidRPr="00D469D4">
        <w:rPr>
          <w:rFonts w:ascii="Times New Roman" w:eastAsia="Times New Roman" w:hAnsi="Times New Roman" w:cs="Times New Roman"/>
          <w:bCs/>
          <w:i/>
          <w:sz w:val="28"/>
          <w:szCs w:val="28"/>
        </w:rPr>
        <w:t xml:space="preserve"> - Tính hiệu quả của sáng kiến</w:t>
      </w:r>
      <w:r w:rsidR="00E45C9B">
        <w:rPr>
          <w:rFonts w:ascii="Times New Roman" w:eastAsia="Times New Roman" w:hAnsi="Times New Roman" w:cs="Times New Roman"/>
          <w:i/>
          <w:sz w:val="28"/>
          <w:szCs w:val="28"/>
        </w:rPr>
        <w:t xml:space="preserve">: </w:t>
      </w:r>
      <w:r w:rsidRPr="00D469D4">
        <w:rPr>
          <w:rFonts w:ascii="Times New Roman" w:eastAsia="Times New Roman" w:hAnsi="Times New Roman" w:cs="Times New Roman"/>
          <w:sz w:val="28"/>
          <w:szCs w:val="28"/>
        </w:rPr>
        <w:t>Sáng kiến đã mang lại nhiều kết quả tích cực trong quá trình triển khai:</w:t>
      </w:r>
    </w:p>
    <w:p w:rsidR="00E45C9B" w:rsidRDefault="00E45C9B" w:rsidP="00C73830">
      <w:pPr>
        <w:spacing w:before="120" w:after="120" w:line="276" w:lineRule="auto"/>
        <w:ind w:firstLine="720"/>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 </w:t>
      </w:r>
      <w:r w:rsidR="00D469D4" w:rsidRPr="00D469D4">
        <w:rPr>
          <w:rFonts w:ascii="Times New Roman" w:eastAsia="Times New Roman" w:hAnsi="Times New Roman" w:cs="Times New Roman"/>
          <w:sz w:val="28"/>
          <w:szCs w:val="28"/>
        </w:rPr>
        <w:t>Giảm đáng kể số ca học sinh ốm vặt, mắc bệnh theo mùa nhờ theo dõi sức khỏe sát sao.</w:t>
      </w:r>
    </w:p>
    <w:p w:rsidR="00E45C9B" w:rsidRDefault="00E45C9B" w:rsidP="00C73830">
      <w:pPr>
        <w:spacing w:before="120" w:after="120" w:line="276" w:lineRule="auto"/>
        <w:ind w:firstLine="720"/>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 </w:t>
      </w:r>
      <w:r w:rsidR="00D469D4" w:rsidRPr="00D469D4">
        <w:rPr>
          <w:rFonts w:ascii="Times New Roman" w:eastAsia="Times New Roman" w:hAnsi="Times New Roman" w:cs="Times New Roman"/>
          <w:sz w:val="28"/>
          <w:szCs w:val="28"/>
        </w:rPr>
        <w:t>Tỷ lệ học sinh nghỉ học vì lý do sức khỏe giảm, đảm bảo sĩ số học tập liên tục.</w:t>
      </w:r>
    </w:p>
    <w:p w:rsidR="00E45C9B" w:rsidRDefault="00E45C9B" w:rsidP="00C73830">
      <w:pPr>
        <w:spacing w:before="120" w:after="120" w:line="276" w:lineRule="auto"/>
        <w:ind w:firstLine="720"/>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 </w:t>
      </w:r>
      <w:r w:rsidR="00D469D4" w:rsidRPr="00D469D4">
        <w:rPr>
          <w:rFonts w:ascii="Times New Roman" w:eastAsia="Times New Roman" w:hAnsi="Times New Roman" w:cs="Times New Roman"/>
          <w:sz w:val="28"/>
          <w:szCs w:val="28"/>
        </w:rPr>
        <w:t>Học sinh có ý thức hơn trong việc giữ gìn vệ sinh cá nhân, ăn uống điều độ, luyện tập thể thao.</w:t>
      </w:r>
    </w:p>
    <w:p w:rsidR="00E45C9B" w:rsidRDefault="00E45C9B" w:rsidP="00C73830">
      <w:pPr>
        <w:spacing w:before="120" w:after="120" w:line="276" w:lineRule="auto"/>
        <w:ind w:firstLine="720"/>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 </w:t>
      </w:r>
      <w:r w:rsidR="00D469D4" w:rsidRPr="00D469D4">
        <w:rPr>
          <w:rFonts w:ascii="Times New Roman" w:eastAsia="Times New Roman" w:hAnsi="Times New Roman" w:cs="Times New Roman"/>
          <w:sz w:val="28"/>
          <w:szCs w:val="28"/>
        </w:rPr>
        <w:t>Phụ huynh yên tâm hơn khi con em ở nội trú, tăng niềm tin vào nhà trường.</w:t>
      </w:r>
    </w:p>
    <w:p w:rsidR="00E45C9B" w:rsidRDefault="00E45C9B" w:rsidP="00C73830">
      <w:pPr>
        <w:spacing w:before="120" w:after="120" w:line="276" w:lineRule="auto"/>
        <w:ind w:firstLine="720"/>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 </w:t>
      </w:r>
      <w:r w:rsidR="00D469D4" w:rsidRPr="00D469D4">
        <w:rPr>
          <w:rFonts w:ascii="Times New Roman" w:eastAsia="Times New Roman" w:hAnsi="Times New Roman" w:cs="Times New Roman"/>
          <w:sz w:val="28"/>
          <w:szCs w:val="28"/>
        </w:rPr>
        <w:t>Đội ngũ cán bộ, giáo viên, nhân viên y tế chủ động, có kế hoạch phối hợp và xử lý nhanh các tình huống y tế.</w:t>
      </w:r>
    </w:p>
    <w:p w:rsidR="00E45C9B" w:rsidRDefault="00E45C9B" w:rsidP="00C73830">
      <w:pPr>
        <w:spacing w:before="120" w:after="120" w:line="276" w:lineRule="auto"/>
        <w:ind w:firstLine="720"/>
        <w:jc w:val="both"/>
        <w:rPr>
          <w:rFonts w:ascii="Times New Roman" w:eastAsia="Times New Roman" w:hAnsi="Times New Roman" w:cs="Times New Roman"/>
          <w:i/>
          <w:sz w:val="28"/>
          <w:szCs w:val="28"/>
        </w:rPr>
      </w:pPr>
      <w:r w:rsidRPr="00E45C9B">
        <w:rPr>
          <w:rFonts w:ascii="Segoe UI Symbol" w:eastAsia="Times New Roman" w:hAnsi="Segoe UI Symbol" w:cs="Segoe UI Symbol"/>
          <w:bCs/>
          <w:i/>
          <w:sz w:val="28"/>
          <w:szCs w:val="28"/>
        </w:rPr>
        <w:t xml:space="preserve">- </w:t>
      </w:r>
      <w:r w:rsidR="00D469D4" w:rsidRPr="00E45C9B">
        <w:rPr>
          <w:rFonts w:ascii="Times New Roman" w:eastAsia="Times New Roman" w:hAnsi="Times New Roman" w:cs="Times New Roman"/>
          <w:bCs/>
          <w:i/>
          <w:sz w:val="28"/>
          <w:szCs w:val="28"/>
        </w:rPr>
        <w:t xml:space="preserve"> Tính phổ biến và khả năng nhân rộng</w:t>
      </w:r>
      <w:r>
        <w:rPr>
          <w:rFonts w:ascii="Times New Roman" w:eastAsia="Times New Roman" w:hAnsi="Times New Roman" w:cs="Times New Roman"/>
          <w:bCs/>
          <w:i/>
          <w:sz w:val="28"/>
          <w:szCs w:val="28"/>
        </w:rPr>
        <w:t xml:space="preserve">: </w:t>
      </w:r>
      <w:r w:rsidR="00D469D4" w:rsidRPr="00D469D4">
        <w:rPr>
          <w:rFonts w:ascii="Times New Roman" w:eastAsia="Times New Roman" w:hAnsi="Times New Roman" w:cs="Times New Roman"/>
          <w:sz w:val="28"/>
          <w:szCs w:val="28"/>
        </w:rPr>
        <w:t>Các giải pháp trong sáng kiến hoàn toàn có thể áp dụng rộng rãi tại:</w:t>
      </w:r>
    </w:p>
    <w:p w:rsidR="00E45C9B" w:rsidRDefault="00E45C9B" w:rsidP="00C73830">
      <w:pPr>
        <w:spacing w:before="120" w:after="120" w:line="276" w:lineRule="auto"/>
        <w:ind w:firstLine="720"/>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 </w:t>
      </w:r>
      <w:r w:rsidR="00D469D4" w:rsidRPr="00D469D4">
        <w:rPr>
          <w:rFonts w:ascii="Times New Roman" w:eastAsia="Times New Roman" w:hAnsi="Times New Roman" w:cs="Times New Roman"/>
          <w:sz w:val="28"/>
          <w:szCs w:val="28"/>
        </w:rPr>
        <w:t>Các trường phổ thông dân tộc nội trú, bán trú.</w:t>
      </w:r>
    </w:p>
    <w:p w:rsidR="00E45C9B" w:rsidRDefault="00E45C9B" w:rsidP="00C73830">
      <w:pPr>
        <w:spacing w:before="120" w:after="120" w:line="276" w:lineRule="auto"/>
        <w:ind w:firstLine="720"/>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 </w:t>
      </w:r>
      <w:r w:rsidR="00D469D4" w:rsidRPr="00D469D4">
        <w:rPr>
          <w:rFonts w:ascii="Times New Roman" w:eastAsia="Times New Roman" w:hAnsi="Times New Roman" w:cs="Times New Roman"/>
          <w:sz w:val="28"/>
          <w:szCs w:val="28"/>
        </w:rPr>
        <w:t>Các trường có khu nội trú học sinh, đặc biệt ở vùng sâu, vùng xa.</w:t>
      </w:r>
    </w:p>
    <w:p w:rsidR="00E45C9B" w:rsidRDefault="00E45C9B" w:rsidP="00C73830">
      <w:pPr>
        <w:spacing w:before="120" w:after="120" w:line="276" w:lineRule="auto"/>
        <w:ind w:firstLine="720"/>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 </w:t>
      </w:r>
      <w:r w:rsidR="00D469D4" w:rsidRPr="00D469D4">
        <w:rPr>
          <w:rFonts w:ascii="Times New Roman" w:eastAsia="Times New Roman" w:hAnsi="Times New Roman" w:cs="Times New Roman"/>
          <w:sz w:val="28"/>
          <w:szCs w:val="28"/>
        </w:rPr>
        <w:t>Các cơ sở giáo dục mầm non, tiểu học có tổ chức ăn – ở bán trú cho học sinh.</w:t>
      </w:r>
    </w:p>
    <w:p w:rsidR="00560101" w:rsidRPr="00752AC6" w:rsidRDefault="00D469D4" w:rsidP="00C73830">
      <w:pPr>
        <w:spacing w:before="120" w:after="120" w:line="276" w:lineRule="auto"/>
        <w:ind w:firstLine="720"/>
        <w:jc w:val="both"/>
        <w:rPr>
          <w:rFonts w:ascii="Times New Roman" w:eastAsia="Times New Roman" w:hAnsi="Times New Roman" w:cs="Times New Roman"/>
          <w:i/>
          <w:sz w:val="28"/>
          <w:szCs w:val="28"/>
        </w:rPr>
      </w:pPr>
      <w:r w:rsidRPr="00D469D4">
        <w:rPr>
          <w:rFonts w:ascii="Times New Roman" w:eastAsia="Times New Roman" w:hAnsi="Times New Roman" w:cs="Times New Roman"/>
          <w:sz w:val="28"/>
          <w:szCs w:val="28"/>
        </w:rPr>
        <w:lastRenderedPageBreak/>
        <w:t xml:space="preserve">Những giải pháp này không đòi hỏi quá nhiều chi phí đầu tư mà chủ yếu dựa vào sự chủ động, sáng tạo và phối hợp của các bên liên quan. Do đó, khả năng nhân rộng cao, mang lại hiệu quả lâu dài và bền vững trong công </w:t>
      </w:r>
      <w:r w:rsidR="00752AC6">
        <w:rPr>
          <w:rFonts w:ascii="Times New Roman" w:eastAsia="Times New Roman" w:hAnsi="Times New Roman" w:cs="Times New Roman"/>
          <w:sz w:val="28"/>
          <w:szCs w:val="28"/>
        </w:rPr>
        <w:t>tác chăm sóc sức khỏe học đường.</w:t>
      </w:r>
    </w:p>
    <w:p w:rsidR="0010722E" w:rsidRPr="00C160A1" w:rsidRDefault="0010722E" w:rsidP="00187D0B">
      <w:pPr>
        <w:spacing w:before="120" w:after="120" w:line="276" w:lineRule="auto"/>
        <w:jc w:val="both"/>
        <w:rPr>
          <w:rFonts w:ascii="Times New Roman" w:hAnsi="Times New Roman" w:cs="Times New Roman"/>
          <w:b/>
          <w:sz w:val="28"/>
          <w:szCs w:val="28"/>
        </w:rPr>
      </w:pPr>
      <w:r>
        <w:rPr>
          <w:rFonts w:ascii="Times New Roman" w:hAnsi="Times New Roman" w:cs="Times New Roman"/>
          <w:b/>
          <w:sz w:val="28"/>
          <w:szCs w:val="28"/>
        </w:rPr>
        <w:tab/>
      </w:r>
    </w:p>
    <w:p w:rsidR="00AC4295" w:rsidRPr="00752AC6" w:rsidRDefault="00752AC6" w:rsidP="00593E6C">
      <w:pPr>
        <w:pStyle w:val="Heading2"/>
        <w:spacing w:before="120" w:after="120" w:line="276" w:lineRule="auto"/>
        <w:jc w:val="center"/>
        <w:rPr>
          <w:rFonts w:ascii="Times New Roman" w:hAnsi="Times New Roman" w:cs="Times New Roman"/>
          <w:color w:val="auto"/>
          <w:sz w:val="28"/>
          <w:szCs w:val="28"/>
        </w:rPr>
      </w:pPr>
      <w:bookmarkStart w:id="0" w:name="_GoBack"/>
      <w:bookmarkEnd w:id="0"/>
      <w:r w:rsidRPr="00752AC6">
        <w:rPr>
          <w:rStyle w:val="Strong"/>
          <w:rFonts w:ascii="Times New Roman" w:hAnsi="Times New Roman" w:cs="Times New Roman"/>
          <w:bCs w:val="0"/>
          <w:color w:val="auto"/>
          <w:sz w:val="28"/>
          <w:szCs w:val="28"/>
        </w:rPr>
        <w:t xml:space="preserve">CHƯƠNG III: </w:t>
      </w:r>
      <w:r w:rsidR="00AC4295" w:rsidRPr="00752AC6">
        <w:rPr>
          <w:rStyle w:val="Strong"/>
          <w:rFonts w:ascii="Times New Roman" w:hAnsi="Times New Roman" w:cs="Times New Roman"/>
          <w:bCs w:val="0"/>
          <w:color w:val="auto"/>
          <w:sz w:val="28"/>
          <w:szCs w:val="28"/>
        </w:rPr>
        <w:t xml:space="preserve"> KẾT LUẬN VÀ KIẾN NGHỊ</w:t>
      </w:r>
    </w:p>
    <w:p w:rsidR="00AC4295" w:rsidRPr="00B176DC" w:rsidRDefault="00AC4295" w:rsidP="00187D0B">
      <w:pPr>
        <w:pStyle w:val="Heading3"/>
        <w:spacing w:before="120" w:beforeAutospacing="0" w:after="120" w:afterAutospacing="0" w:line="276" w:lineRule="auto"/>
        <w:ind w:firstLine="426"/>
        <w:jc w:val="both"/>
        <w:rPr>
          <w:sz w:val="28"/>
          <w:szCs w:val="28"/>
        </w:rPr>
      </w:pPr>
      <w:r w:rsidRPr="00B176DC">
        <w:rPr>
          <w:rStyle w:val="Strong"/>
          <w:b/>
          <w:bCs/>
          <w:sz w:val="28"/>
          <w:szCs w:val="28"/>
        </w:rPr>
        <w:t>1. Kết luận</w:t>
      </w:r>
      <w:r w:rsidR="00752AC6">
        <w:rPr>
          <w:rStyle w:val="Strong"/>
          <w:b/>
          <w:bCs/>
          <w:sz w:val="28"/>
          <w:szCs w:val="28"/>
        </w:rPr>
        <w:tab/>
      </w:r>
    </w:p>
    <w:p w:rsidR="00AC4295" w:rsidRPr="00B176DC" w:rsidRDefault="00AC4295" w:rsidP="00187D0B">
      <w:pPr>
        <w:pStyle w:val="NormalWeb"/>
        <w:spacing w:before="120" w:beforeAutospacing="0" w:after="120" w:afterAutospacing="0" w:line="276" w:lineRule="auto"/>
        <w:ind w:firstLine="426"/>
        <w:jc w:val="both"/>
        <w:rPr>
          <w:sz w:val="28"/>
          <w:szCs w:val="28"/>
        </w:rPr>
      </w:pPr>
      <w:r w:rsidRPr="00B176DC">
        <w:rPr>
          <w:sz w:val="28"/>
          <w:szCs w:val="28"/>
        </w:rPr>
        <w:t>Công tác chăm sóc sức khỏe cho học sinh nội trú tại các trường Phổ thông Dân tộc Nội trú có vai trò đặc biệt quan trọng, không chỉ ảnh hưởng trực tiếp đến sự phát triển thể chất, tinh thần của học sinh mà còn tác động sâu sắc đến chất lượng giáo dục toàn diện, uy tín và hình ảnh của nhà trường.</w:t>
      </w:r>
    </w:p>
    <w:p w:rsidR="00AC4295" w:rsidRPr="00B176DC" w:rsidRDefault="00AC4295" w:rsidP="00187D0B">
      <w:pPr>
        <w:pStyle w:val="NormalWeb"/>
        <w:spacing w:before="120" w:beforeAutospacing="0" w:after="120" w:afterAutospacing="0" w:line="276" w:lineRule="auto"/>
        <w:ind w:firstLine="426"/>
        <w:jc w:val="both"/>
        <w:rPr>
          <w:sz w:val="28"/>
          <w:szCs w:val="28"/>
        </w:rPr>
      </w:pPr>
      <w:r w:rsidRPr="00B176DC">
        <w:rPr>
          <w:sz w:val="28"/>
          <w:szCs w:val="28"/>
        </w:rPr>
        <w:t xml:space="preserve">Từ thực trạng còn nhiều hạn chế hiện nay, việc xây dựng và triển khai một hệ thống giải pháp đồng bộ, khoa học và phù hợp với điều kiện thực tiễn là hết sức cấp thiết. Các giải pháp như: </w:t>
      </w:r>
      <w:r w:rsidR="00752AC6">
        <w:rPr>
          <w:sz w:val="28"/>
          <w:szCs w:val="28"/>
        </w:rPr>
        <w:t>Tuyên truyền</w:t>
      </w:r>
      <w:r w:rsidR="003F23D2" w:rsidRPr="003F23D2">
        <w:rPr>
          <w:sz w:val="28"/>
          <w:szCs w:val="28"/>
        </w:rPr>
        <w:t xml:space="preserve"> </w:t>
      </w:r>
      <w:r w:rsidR="003F23D2" w:rsidRPr="00B176DC">
        <w:rPr>
          <w:sz w:val="28"/>
          <w:szCs w:val="28"/>
        </w:rPr>
        <w:t xml:space="preserve">giáo dục </w:t>
      </w:r>
      <w:r w:rsidR="00752AC6">
        <w:rPr>
          <w:sz w:val="28"/>
          <w:szCs w:val="28"/>
        </w:rPr>
        <w:t>ý thức bảo vệ và chăm sóc sức khỏe,</w:t>
      </w:r>
      <w:r w:rsidRPr="00B176DC">
        <w:rPr>
          <w:sz w:val="28"/>
          <w:szCs w:val="28"/>
        </w:rPr>
        <w:t xml:space="preserve"> nâng cao trình độ nhân lực, cải thiện chế độ dinh dưỡng,</w:t>
      </w:r>
      <w:r w:rsidR="003F23D2">
        <w:rPr>
          <w:sz w:val="28"/>
          <w:szCs w:val="28"/>
        </w:rPr>
        <w:t xml:space="preserve"> tổ chức khám sức khỏe định kỳ</w:t>
      </w:r>
      <w:r w:rsidRPr="00B176DC">
        <w:rPr>
          <w:sz w:val="28"/>
          <w:szCs w:val="28"/>
        </w:rPr>
        <w:t>, xây dựng môi trường sống lành mạnh và chăm sóc sức khỏe tâm lý… nếu được thực hiện nghiêm túc và thường xuyên, sẽ mang lại hiệu quả toàn diện, bền vững.</w:t>
      </w:r>
    </w:p>
    <w:p w:rsidR="00AC4295" w:rsidRPr="00B176DC" w:rsidRDefault="00AC4295" w:rsidP="00187D0B">
      <w:pPr>
        <w:pStyle w:val="NormalWeb"/>
        <w:spacing w:before="120" w:beforeAutospacing="0" w:after="120" w:afterAutospacing="0" w:line="276" w:lineRule="auto"/>
        <w:ind w:firstLine="426"/>
        <w:jc w:val="both"/>
        <w:rPr>
          <w:sz w:val="28"/>
          <w:szCs w:val="28"/>
        </w:rPr>
      </w:pPr>
      <w:r w:rsidRPr="00B176DC">
        <w:rPr>
          <w:sz w:val="28"/>
          <w:szCs w:val="28"/>
        </w:rPr>
        <w:t>Vai trò của người hiệu trưởng trong quá trình này là vô cùng quan trọng – vừa là người định hướng chiến lược, vừa là người trực tiếp kết nối, tổ chức và giám sát việc triển khai. Hiệu trưởng không chỉ “quản lý trường học” mà còn là người “chăm sóc cuộc sống” cho hàng trăm học sinh đang sống xa nhà, cần được quan tâm, sẻ chia và bảo vệ.</w:t>
      </w:r>
      <w:r w:rsidR="003F23D2">
        <w:rPr>
          <w:sz w:val="28"/>
          <w:szCs w:val="28"/>
        </w:rPr>
        <w:t xml:space="preserve"> Trong đó nhân viên y tế và nhân viên quản lí nội trú có vai trò tham mưu đắc thực và tổ chức thực hiện các giải pháp nêu trên.</w:t>
      </w:r>
    </w:p>
    <w:p w:rsidR="00AC4295" w:rsidRPr="00B176DC" w:rsidRDefault="00AC4295" w:rsidP="00187D0B">
      <w:pPr>
        <w:pStyle w:val="Heading3"/>
        <w:spacing w:before="120" w:beforeAutospacing="0" w:after="120" w:afterAutospacing="0" w:line="276" w:lineRule="auto"/>
        <w:ind w:firstLine="426"/>
        <w:jc w:val="both"/>
        <w:rPr>
          <w:sz w:val="28"/>
          <w:szCs w:val="28"/>
        </w:rPr>
      </w:pPr>
      <w:r w:rsidRPr="00B176DC">
        <w:rPr>
          <w:rStyle w:val="Strong"/>
          <w:b/>
          <w:bCs/>
          <w:sz w:val="28"/>
          <w:szCs w:val="28"/>
        </w:rPr>
        <w:t>2. Kiến nghị</w:t>
      </w:r>
    </w:p>
    <w:p w:rsidR="00AC4295" w:rsidRPr="00B176DC" w:rsidRDefault="00AC4295" w:rsidP="00187D0B">
      <w:pPr>
        <w:pStyle w:val="NormalWeb"/>
        <w:spacing w:before="120" w:beforeAutospacing="0" w:after="120" w:afterAutospacing="0" w:line="276" w:lineRule="auto"/>
        <w:ind w:firstLine="426"/>
        <w:jc w:val="both"/>
        <w:rPr>
          <w:sz w:val="28"/>
          <w:szCs w:val="28"/>
        </w:rPr>
      </w:pPr>
      <w:r w:rsidRPr="00B176DC">
        <w:rPr>
          <w:sz w:val="28"/>
          <w:szCs w:val="28"/>
        </w:rPr>
        <w:t>Để các giải pháp nêu trên được triển khai hiệu quả, cần có sự chung tay của nhiều lực lượng, trong đó nhà trường đóng vai trò trung tâm, phối hợp chặt chẽ với các cơ quan, tổ chức và phụ huynh. Cụ thể:</w:t>
      </w:r>
    </w:p>
    <w:p w:rsidR="00AC4295" w:rsidRPr="003F23D2" w:rsidRDefault="003F23D2" w:rsidP="00187D0B">
      <w:pPr>
        <w:pStyle w:val="NormalWeb"/>
        <w:spacing w:before="120" w:beforeAutospacing="0" w:after="120" w:afterAutospacing="0" w:line="276" w:lineRule="auto"/>
        <w:ind w:firstLine="360"/>
        <w:jc w:val="both"/>
        <w:rPr>
          <w:b/>
          <w:i/>
          <w:sz w:val="28"/>
          <w:szCs w:val="28"/>
        </w:rPr>
      </w:pPr>
      <w:r w:rsidRPr="003F23D2">
        <w:rPr>
          <w:rStyle w:val="Strong"/>
          <w:b w:val="0"/>
          <w:i/>
          <w:sz w:val="28"/>
          <w:szCs w:val="28"/>
        </w:rPr>
        <w:t xml:space="preserve">- </w:t>
      </w:r>
      <w:r w:rsidR="00AC4295" w:rsidRPr="003F23D2">
        <w:rPr>
          <w:rStyle w:val="Strong"/>
          <w:b w:val="0"/>
          <w:i/>
          <w:sz w:val="28"/>
          <w:szCs w:val="28"/>
        </w:rPr>
        <w:t>Đối với nhà trường:</w:t>
      </w:r>
    </w:p>
    <w:p w:rsidR="00AC4295" w:rsidRPr="00B176DC" w:rsidRDefault="003F23D2" w:rsidP="00187D0B">
      <w:pPr>
        <w:pStyle w:val="NormalWeb"/>
        <w:spacing w:before="120" w:beforeAutospacing="0" w:after="120" w:afterAutospacing="0" w:line="276" w:lineRule="auto"/>
        <w:ind w:firstLine="360"/>
        <w:jc w:val="both"/>
        <w:rPr>
          <w:sz w:val="28"/>
          <w:szCs w:val="28"/>
        </w:rPr>
      </w:pPr>
      <w:r>
        <w:rPr>
          <w:sz w:val="28"/>
          <w:szCs w:val="28"/>
        </w:rPr>
        <w:t xml:space="preserve">+ </w:t>
      </w:r>
      <w:r w:rsidR="00AC4295" w:rsidRPr="00B176DC">
        <w:rPr>
          <w:sz w:val="28"/>
          <w:szCs w:val="28"/>
        </w:rPr>
        <w:t>Chủ động rà soát, đánh giá thực trạng sức khỏe học sinh và điều kiện y tế học đường để xây dựng kế hoạch cụ thể, lâu dài.</w:t>
      </w:r>
    </w:p>
    <w:p w:rsidR="00AC4295" w:rsidRPr="00B176DC" w:rsidRDefault="003F23D2" w:rsidP="00187D0B">
      <w:pPr>
        <w:pStyle w:val="NormalWeb"/>
        <w:spacing w:before="120" w:beforeAutospacing="0" w:after="120" w:afterAutospacing="0" w:line="276" w:lineRule="auto"/>
        <w:ind w:firstLine="360"/>
        <w:jc w:val="both"/>
        <w:rPr>
          <w:sz w:val="28"/>
          <w:szCs w:val="28"/>
        </w:rPr>
      </w:pPr>
      <w:r>
        <w:rPr>
          <w:sz w:val="28"/>
          <w:szCs w:val="28"/>
        </w:rPr>
        <w:t xml:space="preserve">+ </w:t>
      </w:r>
      <w:r w:rsidR="00AC4295" w:rsidRPr="00B176DC">
        <w:rPr>
          <w:sz w:val="28"/>
          <w:szCs w:val="28"/>
        </w:rPr>
        <w:t>Tăng cường công tác quản lý nội trú theo hướng gần gũi, lắng nghe học sinh, chú trọng giáo dục toàn diện.</w:t>
      </w:r>
    </w:p>
    <w:p w:rsidR="00AC4295" w:rsidRPr="00B176DC" w:rsidRDefault="003F23D2" w:rsidP="00187D0B">
      <w:pPr>
        <w:pStyle w:val="NormalWeb"/>
        <w:spacing w:before="120" w:beforeAutospacing="0" w:after="120" w:afterAutospacing="0" w:line="276" w:lineRule="auto"/>
        <w:ind w:firstLine="360"/>
        <w:jc w:val="both"/>
        <w:rPr>
          <w:sz w:val="28"/>
          <w:szCs w:val="28"/>
        </w:rPr>
      </w:pPr>
      <w:r>
        <w:rPr>
          <w:sz w:val="28"/>
          <w:szCs w:val="28"/>
        </w:rPr>
        <w:t xml:space="preserve">+ </w:t>
      </w:r>
      <w:r w:rsidR="00AC4295" w:rsidRPr="00B176DC">
        <w:rPr>
          <w:sz w:val="28"/>
          <w:szCs w:val="28"/>
        </w:rPr>
        <w:t>Lồng ghép các nội dung giáo dục sức khỏe vào chương trình học và sinh hoạt hằng tuần.</w:t>
      </w:r>
    </w:p>
    <w:p w:rsidR="003F23D2" w:rsidRDefault="003F23D2" w:rsidP="00187D0B">
      <w:pPr>
        <w:pStyle w:val="NormalWeb"/>
        <w:spacing w:before="120" w:beforeAutospacing="0" w:after="120" w:afterAutospacing="0" w:line="276" w:lineRule="auto"/>
        <w:ind w:firstLine="360"/>
        <w:jc w:val="both"/>
        <w:rPr>
          <w:b/>
          <w:i/>
          <w:sz w:val="28"/>
          <w:szCs w:val="28"/>
        </w:rPr>
      </w:pPr>
      <w:r w:rsidRPr="003F23D2">
        <w:rPr>
          <w:rStyle w:val="Strong"/>
          <w:b w:val="0"/>
          <w:i/>
          <w:sz w:val="28"/>
          <w:szCs w:val="28"/>
        </w:rPr>
        <w:lastRenderedPageBreak/>
        <w:t xml:space="preserve">- </w:t>
      </w:r>
      <w:r w:rsidR="00AC4295" w:rsidRPr="003F23D2">
        <w:rPr>
          <w:rStyle w:val="Strong"/>
          <w:b w:val="0"/>
          <w:i/>
          <w:sz w:val="28"/>
          <w:szCs w:val="28"/>
        </w:rPr>
        <w:t>Đối với các cấp quản lý giáo dục:</w:t>
      </w:r>
    </w:p>
    <w:p w:rsidR="003F23D2" w:rsidRDefault="003F23D2" w:rsidP="00187D0B">
      <w:pPr>
        <w:pStyle w:val="NormalWeb"/>
        <w:spacing w:before="120" w:beforeAutospacing="0" w:after="120" w:afterAutospacing="0" w:line="276" w:lineRule="auto"/>
        <w:ind w:firstLine="360"/>
        <w:jc w:val="both"/>
        <w:rPr>
          <w:b/>
          <w:i/>
          <w:sz w:val="28"/>
          <w:szCs w:val="28"/>
        </w:rPr>
      </w:pPr>
      <w:r>
        <w:rPr>
          <w:b/>
          <w:i/>
          <w:sz w:val="28"/>
          <w:szCs w:val="28"/>
        </w:rPr>
        <w:t xml:space="preserve">+ </w:t>
      </w:r>
      <w:r w:rsidR="00AC4295" w:rsidRPr="00B176DC">
        <w:rPr>
          <w:sz w:val="28"/>
          <w:szCs w:val="28"/>
        </w:rPr>
        <w:t>Ưu tiên phân bổ ngân sách để đầu tư xây dựng phòng y tế, ký túc xá, nhà ăn, bếp ăn đạt chuẩn cho các trường PT</w:t>
      </w:r>
      <w:r w:rsidR="006B2ED0">
        <w:rPr>
          <w:sz w:val="28"/>
          <w:szCs w:val="28"/>
        </w:rPr>
        <w:t xml:space="preserve"> </w:t>
      </w:r>
      <w:r w:rsidR="00AC4295" w:rsidRPr="00B176DC">
        <w:rPr>
          <w:sz w:val="28"/>
          <w:szCs w:val="28"/>
        </w:rPr>
        <w:t>DTNT.</w:t>
      </w:r>
    </w:p>
    <w:p w:rsidR="003F23D2" w:rsidRDefault="003F23D2" w:rsidP="00187D0B">
      <w:pPr>
        <w:pStyle w:val="NormalWeb"/>
        <w:spacing w:before="120" w:beforeAutospacing="0" w:after="120" w:afterAutospacing="0" w:line="276" w:lineRule="auto"/>
        <w:ind w:firstLine="360"/>
        <w:jc w:val="both"/>
        <w:rPr>
          <w:b/>
          <w:i/>
          <w:sz w:val="28"/>
          <w:szCs w:val="28"/>
        </w:rPr>
      </w:pPr>
      <w:r>
        <w:rPr>
          <w:b/>
          <w:i/>
          <w:sz w:val="28"/>
          <w:szCs w:val="28"/>
        </w:rPr>
        <w:t xml:space="preserve">+ </w:t>
      </w:r>
      <w:r w:rsidR="00AC4295" w:rsidRPr="00B176DC">
        <w:rPr>
          <w:sz w:val="28"/>
          <w:szCs w:val="28"/>
        </w:rPr>
        <w:t>Có chính sách hỗ trợ cán bộ y tế học đường về chế độ đãi ngộ, tập huấn chuyên môn.</w:t>
      </w:r>
    </w:p>
    <w:p w:rsidR="00AC4295" w:rsidRPr="003F23D2" w:rsidRDefault="003F23D2" w:rsidP="00187D0B">
      <w:pPr>
        <w:pStyle w:val="NormalWeb"/>
        <w:spacing w:before="120" w:beforeAutospacing="0" w:after="120" w:afterAutospacing="0" w:line="276" w:lineRule="auto"/>
        <w:ind w:firstLine="360"/>
        <w:jc w:val="both"/>
        <w:rPr>
          <w:b/>
          <w:i/>
          <w:sz w:val="28"/>
          <w:szCs w:val="28"/>
        </w:rPr>
      </w:pPr>
      <w:r>
        <w:rPr>
          <w:b/>
          <w:i/>
          <w:sz w:val="28"/>
          <w:szCs w:val="28"/>
        </w:rPr>
        <w:t xml:space="preserve">+ </w:t>
      </w:r>
      <w:r w:rsidR="00AC4295" w:rsidRPr="00B176DC">
        <w:rPr>
          <w:sz w:val="28"/>
          <w:szCs w:val="28"/>
        </w:rPr>
        <w:t>Hướng dẫn và giám sát các trường thực hiện khám sức khỏe định kỳ, xây dựng hồ sơ y tế học sinh.</w:t>
      </w:r>
    </w:p>
    <w:p w:rsidR="00AC4295" w:rsidRPr="003F23D2" w:rsidRDefault="003F23D2" w:rsidP="00187D0B">
      <w:pPr>
        <w:pStyle w:val="NormalWeb"/>
        <w:spacing w:before="120" w:beforeAutospacing="0" w:after="120" w:afterAutospacing="0" w:line="276" w:lineRule="auto"/>
        <w:ind w:firstLine="360"/>
        <w:jc w:val="both"/>
        <w:rPr>
          <w:b/>
          <w:i/>
          <w:sz w:val="28"/>
          <w:szCs w:val="28"/>
        </w:rPr>
      </w:pPr>
      <w:r w:rsidRPr="003F23D2">
        <w:rPr>
          <w:rStyle w:val="Strong"/>
          <w:b w:val="0"/>
          <w:i/>
          <w:sz w:val="28"/>
          <w:szCs w:val="28"/>
        </w:rPr>
        <w:t xml:space="preserve">- </w:t>
      </w:r>
      <w:r w:rsidR="00AC4295" w:rsidRPr="003F23D2">
        <w:rPr>
          <w:rStyle w:val="Strong"/>
          <w:b w:val="0"/>
          <w:i/>
          <w:sz w:val="28"/>
          <w:szCs w:val="28"/>
        </w:rPr>
        <w:t>Đối với cơ sở y tế địa phương:</w:t>
      </w:r>
    </w:p>
    <w:p w:rsidR="00AC4295" w:rsidRPr="00B176DC" w:rsidRDefault="003F23D2" w:rsidP="00187D0B">
      <w:pPr>
        <w:pStyle w:val="NormalWeb"/>
        <w:spacing w:before="120" w:beforeAutospacing="0" w:after="120" w:afterAutospacing="0" w:line="276" w:lineRule="auto"/>
        <w:ind w:firstLine="360"/>
        <w:jc w:val="both"/>
        <w:rPr>
          <w:sz w:val="28"/>
          <w:szCs w:val="28"/>
        </w:rPr>
      </w:pPr>
      <w:r>
        <w:rPr>
          <w:sz w:val="28"/>
          <w:szCs w:val="28"/>
        </w:rPr>
        <w:t xml:space="preserve">+ </w:t>
      </w:r>
      <w:r w:rsidR="00AC4295" w:rsidRPr="00B176DC">
        <w:rPr>
          <w:sz w:val="28"/>
          <w:szCs w:val="28"/>
        </w:rPr>
        <w:t>Tăng cường phối hợp với nhà trường trong khám chữa bệnh, phòng chống dịch bệnh, giáo dục sức khỏe.</w:t>
      </w:r>
    </w:p>
    <w:p w:rsidR="00AC4295" w:rsidRPr="00B176DC" w:rsidRDefault="003F23D2" w:rsidP="00187D0B">
      <w:pPr>
        <w:pStyle w:val="NormalWeb"/>
        <w:spacing w:before="120" w:beforeAutospacing="0" w:after="120" w:afterAutospacing="0" w:line="276" w:lineRule="auto"/>
        <w:ind w:firstLine="360"/>
        <w:jc w:val="both"/>
        <w:rPr>
          <w:sz w:val="28"/>
          <w:szCs w:val="28"/>
        </w:rPr>
      </w:pPr>
      <w:r>
        <w:rPr>
          <w:sz w:val="28"/>
          <w:szCs w:val="28"/>
        </w:rPr>
        <w:t xml:space="preserve">+ </w:t>
      </w:r>
      <w:r w:rsidR="00AC4295" w:rsidRPr="00B176DC">
        <w:rPr>
          <w:sz w:val="28"/>
          <w:szCs w:val="28"/>
        </w:rPr>
        <w:t>Xây dựng cơ chế phản hồi nhanh, hỗ trợ y tế khẩn cấp cho học sinh nội trú.</w:t>
      </w:r>
    </w:p>
    <w:p w:rsidR="003F23D2" w:rsidRDefault="003F23D2" w:rsidP="00187D0B">
      <w:pPr>
        <w:pStyle w:val="NormalWeb"/>
        <w:spacing w:before="120" w:beforeAutospacing="0" w:after="120" w:afterAutospacing="0" w:line="276" w:lineRule="auto"/>
        <w:ind w:firstLine="360"/>
        <w:jc w:val="both"/>
        <w:rPr>
          <w:b/>
          <w:i/>
          <w:sz w:val="28"/>
          <w:szCs w:val="28"/>
        </w:rPr>
      </w:pPr>
      <w:r w:rsidRPr="003F23D2">
        <w:rPr>
          <w:rStyle w:val="Strong"/>
          <w:b w:val="0"/>
          <w:i/>
          <w:sz w:val="28"/>
          <w:szCs w:val="28"/>
        </w:rPr>
        <w:t xml:space="preserve">- </w:t>
      </w:r>
      <w:r w:rsidR="00AC4295" w:rsidRPr="003F23D2">
        <w:rPr>
          <w:rStyle w:val="Strong"/>
          <w:b w:val="0"/>
          <w:i/>
          <w:sz w:val="28"/>
          <w:szCs w:val="28"/>
        </w:rPr>
        <w:t>Đối với phụ huynh học sinh:</w:t>
      </w:r>
    </w:p>
    <w:p w:rsidR="00AC4295" w:rsidRPr="003F23D2" w:rsidRDefault="003F23D2" w:rsidP="00187D0B">
      <w:pPr>
        <w:pStyle w:val="NormalWeb"/>
        <w:spacing w:before="120" w:beforeAutospacing="0" w:after="120" w:afterAutospacing="0" w:line="276" w:lineRule="auto"/>
        <w:ind w:firstLine="360"/>
        <w:jc w:val="both"/>
        <w:rPr>
          <w:b/>
          <w:i/>
          <w:sz w:val="28"/>
          <w:szCs w:val="28"/>
        </w:rPr>
      </w:pPr>
      <w:r>
        <w:rPr>
          <w:b/>
          <w:i/>
          <w:sz w:val="28"/>
          <w:szCs w:val="28"/>
        </w:rPr>
        <w:t xml:space="preserve">+ </w:t>
      </w:r>
      <w:r w:rsidR="00AC4295" w:rsidRPr="00B176DC">
        <w:rPr>
          <w:sz w:val="28"/>
          <w:szCs w:val="28"/>
        </w:rPr>
        <w:t>Chủ động phối hợp với nhà trường trong việc cung cấp thông tin sức khỏe, theo dõi thói quen của con em khi về nhà.</w:t>
      </w:r>
    </w:p>
    <w:p w:rsidR="00AC4295" w:rsidRPr="00B176DC" w:rsidRDefault="003F23D2" w:rsidP="00187D0B">
      <w:pPr>
        <w:pStyle w:val="NormalWeb"/>
        <w:spacing w:before="120" w:beforeAutospacing="0" w:after="120" w:afterAutospacing="0" w:line="276" w:lineRule="auto"/>
        <w:ind w:firstLine="360"/>
        <w:jc w:val="both"/>
        <w:rPr>
          <w:sz w:val="28"/>
          <w:szCs w:val="28"/>
        </w:rPr>
      </w:pPr>
      <w:r>
        <w:rPr>
          <w:sz w:val="28"/>
          <w:szCs w:val="28"/>
        </w:rPr>
        <w:t xml:space="preserve">+ </w:t>
      </w:r>
      <w:r w:rsidR="00AC4295" w:rsidRPr="00B176DC">
        <w:rPr>
          <w:sz w:val="28"/>
          <w:szCs w:val="28"/>
        </w:rPr>
        <w:t>Tăng cường mối liên hệ với giáo viên chủ nhiệm, cán bộ quản lý để cùng chăm lo cho sự phát triển của học sinh.</w:t>
      </w:r>
    </w:p>
    <w:p w:rsidR="00AC4295" w:rsidRPr="00B176DC" w:rsidRDefault="00AC4295" w:rsidP="00187D0B">
      <w:pPr>
        <w:pStyle w:val="NormalWeb"/>
        <w:spacing w:before="120" w:beforeAutospacing="0" w:after="120" w:afterAutospacing="0" w:line="276" w:lineRule="auto"/>
        <w:ind w:firstLine="360"/>
        <w:jc w:val="both"/>
        <w:rPr>
          <w:sz w:val="28"/>
          <w:szCs w:val="28"/>
        </w:rPr>
      </w:pPr>
      <w:r w:rsidRPr="00B176DC">
        <w:rPr>
          <w:sz w:val="28"/>
          <w:szCs w:val="28"/>
        </w:rPr>
        <w:t>Sức khỏe học sinh là nền tảng cho mọi thành công trong giáo</w:t>
      </w:r>
      <w:r w:rsidR="003F23D2">
        <w:rPr>
          <w:sz w:val="28"/>
          <w:szCs w:val="28"/>
        </w:rPr>
        <w:t xml:space="preserve"> dục. Đối với học sinh nội trú, </w:t>
      </w:r>
      <w:r w:rsidRPr="00B176DC">
        <w:rPr>
          <w:sz w:val="28"/>
          <w:szCs w:val="28"/>
        </w:rPr>
        <w:t xml:space="preserve">việc chăm sóc tốt sức khỏe cho các em không chỉ là trách nhiệm mà còn là tình yêu thương, </w:t>
      </w:r>
      <w:r w:rsidR="003F23D2">
        <w:rPr>
          <w:sz w:val="28"/>
          <w:szCs w:val="28"/>
        </w:rPr>
        <w:t>là trách nhiệm</w:t>
      </w:r>
      <w:r w:rsidRPr="00B176DC">
        <w:rPr>
          <w:sz w:val="28"/>
          <w:szCs w:val="28"/>
        </w:rPr>
        <w:t xml:space="preserve"> của người thầy đối với </w:t>
      </w:r>
      <w:r w:rsidR="003F23D2">
        <w:rPr>
          <w:sz w:val="28"/>
          <w:szCs w:val="28"/>
        </w:rPr>
        <w:t xml:space="preserve">thế hệ </w:t>
      </w:r>
      <w:r w:rsidRPr="00B176DC">
        <w:rPr>
          <w:sz w:val="28"/>
          <w:szCs w:val="28"/>
        </w:rPr>
        <w:t>tương lai của dân tộc.</w:t>
      </w:r>
    </w:p>
    <w:p w:rsidR="00AC4295" w:rsidRPr="003F23D2" w:rsidRDefault="00AC4295" w:rsidP="00187D0B">
      <w:pPr>
        <w:pStyle w:val="NormalWeb"/>
        <w:spacing w:before="120" w:beforeAutospacing="0" w:after="120" w:afterAutospacing="0" w:line="276" w:lineRule="auto"/>
        <w:ind w:firstLine="360"/>
        <w:jc w:val="both"/>
        <w:rPr>
          <w:b/>
          <w:sz w:val="28"/>
          <w:szCs w:val="28"/>
        </w:rPr>
      </w:pPr>
      <w:r w:rsidRPr="003F23D2">
        <w:rPr>
          <w:sz w:val="28"/>
          <w:szCs w:val="28"/>
        </w:rPr>
        <w:t>Hiệu trưởng các trường PT</w:t>
      </w:r>
      <w:r w:rsidR="003F23D2" w:rsidRPr="003F23D2">
        <w:rPr>
          <w:sz w:val="28"/>
          <w:szCs w:val="28"/>
        </w:rPr>
        <w:t xml:space="preserve"> </w:t>
      </w:r>
      <w:r w:rsidRPr="003F23D2">
        <w:rPr>
          <w:sz w:val="28"/>
          <w:szCs w:val="28"/>
        </w:rPr>
        <w:t>DTNT cần phát huy vai trò thủ lĩnh giáo dục, sáng tạo trong tổ chức thực hiện và không ngừng đổi mới để biến nhà trường thành</w:t>
      </w:r>
      <w:r w:rsidRPr="003F23D2">
        <w:rPr>
          <w:b/>
          <w:sz w:val="28"/>
          <w:szCs w:val="28"/>
        </w:rPr>
        <w:t xml:space="preserve"> </w:t>
      </w:r>
      <w:r w:rsidRPr="003F23D2">
        <w:rPr>
          <w:rStyle w:val="Strong"/>
          <w:b w:val="0"/>
          <w:sz w:val="28"/>
          <w:szCs w:val="28"/>
        </w:rPr>
        <w:t>ngôi nhà thứ hai – nơi học sinh không chỉ được học tập mà còn được yêu thương, chăm sóc và phát triển toàn diện</w:t>
      </w:r>
      <w:r w:rsidRPr="003F23D2">
        <w:rPr>
          <w:b/>
          <w:sz w:val="28"/>
          <w:szCs w:val="28"/>
        </w:rPr>
        <w:t>.</w:t>
      </w:r>
    </w:p>
    <w:p w:rsidR="00AC4295" w:rsidRPr="00B176DC" w:rsidRDefault="00AC4295" w:rsidP="00187D0B">
      <w:pPr>
        <w:spacing w:before="120" w:after="120" w:line="276" w:lineRule="auto"/>
        <w:jc w:val="both"/>
        <w:rPr>
          <w:rFonts w:ascii="Times New Roman" w:hAnsi="Times New Roman" w:cs="Times New Roman"/>
          <w:sz w:val="28"/>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16"/>
        <w:gridCol w:w="5016"/>
      </w:tblGrid>
      <w:tr w:rsidR="00EF478E" w:rsidRPr="00C73830" w:rsidTr="00EF478E">
        <w:tc>
          <w:tcPr>
            <w:tcW w:w="5016" w:type="dxa"/>
          </w:tcPr>
          <w:p w:rsidR="00EF478E" w:rsidRPr="00C73830" w:rsidRDefault="00EF478E" w:rsidP="00187D0B">
            <w:pPr>
              <w:spacing w:before="120" w:after="120" w:line="276" w:lineRule="auto"/>
              <w:jc w:val="center"/>
              <w:rPr>
                <w:rFonts w:ascii="Times New Roman" w:hAnsi="Times New Roman" w:cs="Times New Roman"/>
                <w:b/>
                <w:sz w:val="28"/>
                <w:szCs w:val="28"/>
              </w:rPr>
            </w:pPr>
            <w:r w:rsidRPr="00C73830">
              <w:rPr>
                <w:rFonts w:ascii="Times New Roman" w:hAnsi="Times New Roman" w:cs="Times New Roman"/>
                <w:b/>
                <w:sz w:val="28"/>
                <w:szCs w:val="28"/>
              </w:rPr>
              <w:t>XÁC NHẬN CỦA NHÀ TRƯỜNG</w:t>
            </w:r>
          </w:p>
        </w:tc>
        <w:tc>
          <w:tcPr>
            <w:tcW w:w="5016" w:type="dxa"/>
          </w:tcPr>
          <w:p w:rsidR="00EF478E" w:rsidRDefault="00EF478E" w:rsidP="00187D0B">
            <w:pPr>
              <w:spacing w:before="120" w:after="120" w:line="276" w:lineRule="auto"/>
              <w:jc w:val="center"/>
              <w:rPr>
                <w:rFonts w:ascii="Times New Roman" w:hAnsi="Times New Roman" w:cs="Times New Roman"/>
                <w:b/>
                <w:sz w:val="28"/>
                <w:szCs w:val="28"/>
              </w:rPr>
            </w:pPr>
            <w:r w:rsidRPr="00C73830">
              <w:rPr>
                <w:rFonts w:ascii="Times New Roman" w:hAnsi="Times New Roman" w:cs="Times New Roman"/>
                <w:b/>
                <w:sz w:val="28"/>
                <w:szCs w:val="28"/>
              </w:rPr>
              <w:t>TÁC GIẢ SÁNG KIẾN</w:t>
            </w:r>
          </w:p>
          <w:p w:rsidR="00C73830" w:rsidRPr="00C73830" w:rsidRDefault="00C73830" w:rsidP="00187D0B">
            <w:pPr>
              <w:spacing w:before="120" w:after="120" w:line="276" w:lineRule="auto"/>
              <w:jc w:val="center"/>
              <w:rPr>
                <w:rFonts w:ascii="Times New Roman" w:hAnsi="Times New Roman" w:cs="Times New Roman"/>
                <w:b/>
                <w:sz w:val="28"/>
                <w:szCs w:val="28"/>
              </w:rPr>
            </w:pPr>
          </w:p>
          <w:p w:rsidR="00EF478E" w:rsidRPr="00C73830" w:rsidRDefault="00EF478E" w:rsidP="00C73830">
            <w:pPr>
              <w:spacing w:before="120" w:after="120" w:line="276" w:lineRule="auto"/>
              <w:ind w:firstLine="970"/>
              <w:rPr>
                <w:rFonts w:ascii="Times New Roman" w:hAnsi="Times New Roman" w:cs="Times New Roman"/>
                <w:b/>
                <w:sz w:val="28"/>
                <w:szCs w:val="28"/>
              </w:rPr>
            </w:pPr>
            <w:r w:rsidRPr="00C73830">
              <w:rPr>
                <w:rFonts w:ascii="Times New Roman" w:hAnsi="Times New Roman" w:cs="Times New Roman"/>
                <w:b/>
                <w:sz w:val="28"/>
                <w:szCs w:val="28"/>
              </w:rPr>
              <w:t>1. Bùi Thị Hải Yến</w:t>
            </w:r>
          </w:p>
          <w:p w:rsidR="00EF478E" w:rsidRPr="00C73830" w:rsidRDefault="00EF478E" w:rsidP="00C73830">
            <w:pPr>
              <w:spacing w:before="120" w:after="120" w:line="276" w:lineRule="auto"/>
              <w:ind w:firstLine="970"/>
              <w:rPr>
                <w:rFonts w:ascii="Times New Roman" w:hAnsi="Times New Roman" w:cs="Times New Roman"/>
                <w:b/>
                <w:sz w:val="28"/>
                <w:szCs w:val="28"/>
              </w:rPr>
            </w:pPr>
            <w:r w:rsidRPr="00C73830">
              <w:rPr>
                <w:rFonts w:ascii="Times New Roman" w:hAnsi="Times New Roman" w:cs="Times New Roman"/>
                <w:b/>
                <w:sz w:val="28"/>
                <w:szCs w:val="28"/>
              </w:rPr>
              <w:t>2. Bùi Văn Hiệu</w:t>
            </w:r>
          </w:p>
          <w:p w:rsidR="00EF478E" w:rsidRPr="00C73830" w:rsidRDefault="00EF478E" w:rsidP="00C73830">
            <w:pPr>
              <w:spacing w:before="120" w:after="120" w:line="276" w:lineRule="auto"/>
              <w:ind w:firstLine="970"/>
              <w:rPr>
                <w:rFonts w:ascii="Times New Roman" w:hAnsi="Times New Roman" w:cs="Times New Roman"/>
                <w:b/>
                <w:sz w:val="28"/>
                <w:szCs w:val="28"/>
              </w:rPr>
            </w:pPr>
            <w:r w:rsidRPr="00C73830">
              <w:rPr>
                <w:rFonts w:ascii="Times New Roman" w:hAnsi="Times New Roman" w:cs="Times New Roman"/>
                <w:b/>
                <w:sz w:val="28"/>
                <w:szCs w:val="28"/>
              </w:rPr>
              <w:t>3. Nguyễn Thị Nhàn</w:t>
            </w:r>
          </w:p>
        </w:tc>
      </w:tr>
    </w:tbl>
    <w:p w:rsidR="005D278B" w:rsidRPr="00C73830" w:rsidRDefault="005D278B" w:rsidP="00187D0B">
      <w:pPr>
        <w:spacing w:before="120" w:after="120" w:line="276" w:lineRule="auto"/>
        <w:rPr>
          <w:sz w:val="28"/>
          <w:szCs w:val="28"/>
        </w:rPr>
      </w:pPr>
    </w:p>
    <w:p w:rsidR="00DB2869" w:rsidRDefault="00DB2869" w:rsidP="00187D0B">
      <w:pPr>
        <w:spacing w:before="120" w:after="120" w:line="276" w:lineRule="auto"/>
      </w:pPr>
    </w:p>
    <w:p w:rsidR="00DB2869" w:rsidRDefault="00DB2869" w:rsidP="00187D0B">
      <w:pPr>
        <w:spacing w:before="120" w:after="120" w:line="276" w:lineRule="auto"/>
      </w:pPr>
    </w:p>
    <w:p w:rsidR="00DB2869" w:rsidRDefault="00DB2869" w:rsidP="00187D0B">
      <w:pPr>
        <w:spacing w:before="120" w:after="120" w:line="276" w:lineRule="auto"/>
      </w:pPr>
    </w:p>
    <w:p w:rsidR="00DB2869" w:rsidRDefault="00DB2869" w:rsidP="00187D0B">
      <w:pPr>
        <w:spacing w:before="120" w:after="120" w:line="276" w:lineRule="auto"/>
      </w:pPr>
    </w:p>
    <w:p w:rsidR="00DB2869" w:rsidRDefault="00DB2869" w:rsidP="00187D0B">
      <w:pPr>
        <w:spacing w:before="120" w:after="120" w:line="276" w:lineRule="auto"/>
      </w:pPr>
    </w:p>
    <w:p w:rsidR="00DB2869" w:rsidRDefault="00DB2869" w:rsidP="00187D0B">
      <w:pPr>
        <w:spacing w:before="120" w:after="120" w:line="276" w:lineRule="auto"/>
      </w:pPr>
    </w:p>
    <w:p w:rsidR="00DB2869" w:rsidRDefault="00DB2869" w:rsidP="00187D0B">
      <w:pPr>
        <w:spacing w:before="120" w:after="120" w:line="276" w:lineRule="auto"/>
      </w:pPr>
    </w:p>
    <w:p w:rsidR="00DB2869" w:rsidRDefault="00DB2869" w:rsidP="00187D0B">
      <w:pPr>
        <w:spacing w:before="120" w:after="120" w:line="276" w:lineRule="auto"/>
      </w:pPr>
    </w:p>
    <w:p w:rsidR="0064607E" w:rsidRDefault="0064607E" w:rsidP="00187D0B">
      <w:pPr>
        <w:spacing w:before="120" w:after="120" w:line="276" w:lineRule="auto"/>
      </w:pPr>
    </w:p>
    <w:p w:rsidR="0064607E" w:rsidRDefault="0064607E" w:rsidP="00187D0B">
      <w:pPr>
        <w:spacing w:before="120" w:after="120" w:line="276" w:lineRule="auto"/>
      </w:pPr>
    </w:p>
    <w:p w:rsidR="0064607E" w:rsidRDefault="0064607E" w:rsidP="00187D0B">
      <w:pPr>
        <w:spacing w:before="120" w:after="120" w:line="276" w:lineRule="auto"/>
      </w:pPr>
    </w:p>
    <w:p w:rsidR="0064607E" w:rsidRDefault="0064607E" w:rsidP="00187D0B">
      <w:pPr>
        <w:spacing w:before="120" w:after="120" w:line="276" w:lineRule="auto"/>
      </w:pPr>
    </w:p>
    <w:p w:rsidR="0064607E" w:rsidRDefault="0064607E" w:rsidP="00187D0B">
      <w:pPr>
        <w:spacing w:before="120" w:after="120" w:line="276" w:lineRule="auto"/>
      </w:pPr>
    </w:p>
    <w:p w:rsidR="00F11AE8" w:rsidRDefault="00F11AE8" w:rsidP="00187D0B">
      <w:pPr>
        <w:spacing w:before="120" w:after="120" w:line="276" w:lineRule="auto"/>
      </w:pPr>
    </w:p>
    <w:p w:rsidR="00F11AE8" w:rsidRDefault="00F11AE8" w:rsidP="00187D0B">
      <w:pPr>
        <w:spacing w:before="120" w:after="120" w:line="276" w:lineRule="auto"/>
      </w:pPr>
    </w:p>
    <w:p w:rsidR="00DB2869" w:rsidRDefault="00DB2869" w:rsidP="00187D0B">
      <w:pPr>
        <w:spacing w:before="120" w:after="120" w:line="276" w:lineRule="auto"/>
        <w:rPr>
          <w:rFonts w:ascii="Times New Roman" w:hAnsi="Times New Roman" w:cs="Times New Roman"/>
          <w:sz w:val="28"/>
          <w:szCs w:val="28"/>
        </w:rPr>
      </w:pPr>
    </w:p>
    <w:p w:rsidR="00DD01DE" w:rsidRDefault="00DD01DE" w:rsidP="00187D0B">
      <w:pPr>
        <w:spacing w:before="120" w:after="120" w:line="276" w:lineRule="auto"/>
        <w:rPr>
          <w:rFonts w:ascii="Times New Roman" w:hAnsi="Times New Roman" w:cs="Times New Roman"/>
          <w:sz w:val="28"/>
          <w:szCs w:val="28"/>
        </w:rPr>
      </w:pPr>
    </w:p>
    <w:p w:rsidR="00DD01DE" w:rsidRDefault="00DD01DE" w:rsidP="00187D0B">
      <w:pPr>
        <w:spacing w:before="120" w:after="120" w:line="276" w:lineRule="auto"/>
        <w:rPr>
          <w:rFonts w:ascii="Times New Roman" w:hAnsi="Times New Roman" w:cs="Times New Roman"/>
          <w:sz w:val="28"/>
          <w:szCs w:val="28"/>
        </w:rPr>
      </w:pPr>
    </w:p>
    <w:p w:rsidR="00DD01DE" w:rsidRDefault="00DD01DE" w:rsidP="00187D0B">
      <w:pPr>
        <w:spacing w:before="120" w:after="120" w:line="276" w:lineRule="auto"/>
        <w:rPr>
          <w:rFonts w:ascii="Times New Roman" w:hAnsi="Times New Roman" w:cs="Times New Roman"/>
          <w:sz w:val="28"/>
          <w:szCs w:val="28"/>
        </w:rPr>
      </w:pPr>
    </w:p>
    <w:p w:rsidR="00DD01DE" w:rsidRDefault="00DD01DE" w:rsidP="00187D0B">
      <w:pPr>
        <w:spacing w:before="120" w:after="120" w:line="276" w:lineRule="auto"/>
        <w:rPr>
          <w:rFonts w:ascii="Times New Roman" w:hAnsi="Times New Roman" w:cs="Times New Roman"/>
          <w:sz w:val="28"/>
          <w:szCs w:val="28"/>
        </w:rPr>
      </w:pPr>
    </w:p>
    <w:p w:rsidR="00DD01DE" w:rsidRDefault="00DD01DE" w:rsidP="00187D0B">
      <w:pPr>
        <w:spacing w:before="120" w:after="120" w:line="276" w:lineRule="auto"/>
        <w:rPr>
          <w:rFonts w:ascii="Times New Roman" w:hAnsi="Times New Roman" w:cs="Times New Roman"/>
          <w:sz w:val="28"/>
          <w:szCs w:val="28"/>
        </w:rPr>
      </w:pPr>
    </w:p>
    <w:p w:rsidR="00DD01DE" w:rsidRDefault="00DD01DE" w:rsidP="00187D0B">
      <w:pPr>
        <w:spacing w:before="120" w:after="120" w:line="276" w:lineRule="auto"/>
        <w:rPr>
          <w:rFonts w:ascii="Times New Roman" w:hAnsi="Times New Roman" w:cs="Times New Roman"/>
          <w:sz w:val="28"/>
          <w:szCs w:val="28"/>
        </w:rPr>
      </w:pPr>
    </w:p>
    <w:p w:rsidR="00DD01DE" w:rsidRDefault="00DD01DE" w:rsidP="00187D0B">
      <w:pPr>
        <w:spacing w:before="120" w:after="120" w:line="276" w:lineRule="auto"/>
        <w:rPr>
          <w:rFonts w:ascii="Times New Roman" w:hAnsi="Times New Roman" w:cs="Times New Roman"/>
          <w:sz w:val="28"/>
          <w:szCs w:val="28"/>
        </w:rPr>
      </w:pPr>
    </w:p>
    <w:p w:rsidR="00DD01DE" w:rsidRDefault="00DD01DE" w:rsidP="00187D0B">
      <w:pPr>
        <w:spacing w:before="120" w:after="120" w:line="276" w:lineRule="auto"/>
        <w:rPr>
          <w:rFonts w:ascii="Times New Roman" w:hAnsi="Times New Roman" w:cs="Times New Roman"/>
          <w:sz w:val="28"/>
          <w:szCs w:val="28"/>
        </w:rPr>
      </w:pPr>
    </w:p>
    <w:p w:rsidR="00DD01DE" w:rsidRDefault="00DD01DE" w:rsidP="00187D0B">
      <w:pPr>
        <w:spacing w:before="120" w:after="120" w:line="276" w:lineRule="auto"/>
        <w:rPr>
          <w:rFonts w:ascii="Times New Roman" w:hAnsi="Times New Roman" w:cs="Times New Roman"/>
          <w:sz w:val="28"/>
          <w:szCs w:val="28"/>
        </w:rPr>
      </w:pPr>
    </w:p>
    <w:p w:rsidR="00DD01DE" w:rsidRDefault="00DD01DE" w:rsidP="00187D0B">
      <w:pPr>
        <w:spacing w:before="120" w:after="120" w:line="276" w:lineRule="auto"/>
        <w:rPr>
          <w:rFonts w:ascii="Times New Roman" w:hAnsi="Times New Roman" w:cs="Times New Roman"/>
          <w:sz w:val="28"/>
          <w:szCs w:val="28"/>
        </w:rPr>
      </w:pPr>
    </w:p>
    <w:p w:rsidR="00DD01DE" w:rsidRDefault="00DD01DE" w:rsidP="00187D0B">
      <w:pPr>
        <w:spacing w:before="120" w:after="120" w:line="276" w:lineRule="auto"/>
        <w:rPr>
          <w:rFonts w:ascii="Times New Roman" w:hAnsi="Times New Roman" w:cs="Times New Roman"/>
          <w:sz w:val="28"/>
          <w:szCs w:val="28"/>
        </w:rPr>
      </w:pPr>
    </w:p>
    <w:p w:rsidR="00DD01DE" w:rsidRDefault="00DD01DE" w:rsidP="00187D0B">
      <w:pPr>
        <w:spacing w:before="120" w:after="120" w:line="276" w:lineRule="auto"/>
        <w:rPr>
          <w:rFonts w:ascii="Times New Roman" w:hAnsi="Times New Roman" w:cs="Times New Roman"/>
          <w:sz w:val="28"/>
          <w:szCs w:val="28"/>
        </w:rPr>
      </w:pPr>
    </w:p>
    <w:p w:rsidR="00DD01DE" w:rsidRDefault="00DD01DE" w:rsidP="00187D0B">
      <w:pPr>
        <w:spacing w:before="120" w:after="120" w:line="276" w:lineRule="auto"/>
        <w:rPr>
          <w:rFonts w:ascii="Times New Roman" w:hAnsi="Times New Roman" w:cs="Times New Roman"/>
          <w:sz w:val="28"/>
          <w:szCs w:val="28"/>
        </w:rPr>
      </w:pPr>
    </w:p>
    <w:p w:rsidR="00DD01DE" w:rsidRDefault="00DD01DE" w:rsidP="00187D0B">
      <w:pPr>
        <w:spacing w:before="120" w:after="120" w:line="276" w:lineRule="auto"/>
        <w:rPr>
          <w:rFonts w:ascii="Times New Roman" w:hAnsi="Times New Roman" w:cs="Times New Roman"/>
          <w:sz w:val="28"/>
          <w:szCs w:val="28"/>
        </w:rPr>
      </w:pPr>
    </w:p>
    <w:p w:rsidR="00DD01DE" w:rsidRDefault="00DD01DE" w:rsidP="00187D0B">
      <w:pPr>
        <w:spacing w:before="120" w:after="120" w:line="276" w:lineRule="auto"/>
        <w:rPr>
          <w:rFonts w:ascii="Times New Roman" w:hAnsi="Times New Roman" w:cs="Times New Roman"/>
          <w:sz w:val="28"/>
          <w:szCs w:val="28"/>
        </w:rPr>
      </w:pPr>
    </w:p>
    <w:p w:rsidR="00DD01DE" w:rsidRDefault="00DD01DE" w:rsidP="00187D0B">
      <w:pPr>
        <w:spacing w:before="120" w:after="120" w:line="276" w:lineRule="auto"/>
        <w:rPr>
          <w:rFonts w:ascii="Times New Roman" w:hAnsi="Times New Roman" w:cs="Times New Roman"/>
          <w:sz w:val="28"/>
          <w:szCs w:val="28"/>
        </w:rPr>
      </w:pPr>
    </w:p>
    <w:p w:rsidR="00DD01DE" w:rsidRDefault="00DD01DE" w:rsidP="00187D0B">
      <w:pPr>
        <w:spacing w:before="120" w:after="120" w:line="276" w:lineRule="auto"/>
        <w:rPr>
          <w:rFonts w:ascii="Times New Roman" w:hAnsi="Times New Roman" w:cs="Times New Roman"/>
          <w:sz w:val="28"/>
          <w:szCs w:val="28"/>
        </w:rPr>
      </w:pPr>
    </w:p>
    <w:p w:rsidR="00DD01DE" w:rsidRDefault="00DD01DE" w:rsidP="00187D0B">
      <w:pPr>
        <w:spacing w:before="120" w:after="120" w:line="276" w:lineRule="auto"/>
        <w:rPr>
          <w:rFonts w:ascii="Times New Roman" w:hAnsi="Times New Roman" w:cs="Times New Roman"/>
          <w:sz w:val="28"/>
          <w:szCs w:val="28"/>
        </w:rPr>
      </w:pPr>
    </w:p>
    <w:p w:rsidR="00DD01DE" w:rsidRDefault="00DD01DE" w:rsidP="00187D0B">
      <w:pPr>
        <w:spacing w:before="120" w:after="120" w:line="276" w:lineRule="auto"/>
        <w:rPr>
          <w:rFonts w:ascii="Times New Roman" w:hAnsi="Times New Roman" w:cs="Times New Roman"/>
          <w:sz w:val="28"/>
          <w:szCs w:val="28"/>
        </w:rPr>
      </w:pPr>
    </w:p>
    <w:p w:rsidR="00DD01DE" w:rsidRDefault="00DD01DE" w:rsidP="00187D0B">
      <w:pPr>
        <w:spacing w:before="120" w:after="120" w:line="276" w:lineRule="auto"/>
        <w:rPr>
          <w:rFonts w:ascii="Times New Roman" w:hAnsi="Times New Roman" w:cs="Times New Roman"/>
          <w:sz w:val="28"/>
          <w:szCs w:val="28"/>
        </w:rPr>
      </w:pPr>
    </w:p>
    <w:p w:rsidR="00DD01DE" w:rsidRDefault="00DD01DE" w:rsidP="00187D0B">
      <w:pPr>
        <w:spacing w:before="120" w:after="120" w:line="276" w:lineRule="auto"/>
        <w:rPr>
          <w:rFonts w:ascii="Times New Roman" w:hAnsi="Times New Roman" w:cs="Times New Roman"/>
          <w:sz w:val="28"/>
          <w:szCs w:val="28"/>
        </w:rPr>
      </w:pPr>
    </w:p>
    <w:p w:rsidR="00DD01DE" w:rsidRDefault="00DD01DE" w:rsidP="00187D0B">
      <w:pPr>
        <w:spacing w:before="120" w:after="120" w:line="276" w:lineRule="auto"/>
        <w:rPr>
          <w:rFonts w:ascii="Times New Roman" w:hAnsi="Times New Roman" w:cs="Times New Roman"/>
          <w:sz w:val="28"/>
          <w:szCs w:val="28"/>
        </w:rPr>
      </w:pPr>
    </w:p>
    <w:p w:rsidR="00DD01DE" w:rsidRPr="00DD01DE" w:rsidRDefault="00DD01DE" w:rsidP="00187D0B">
      <w:pPr>
        <w:spacing w:before="120" w:after="120" w:line="276" w:lineRule="auto"/>
        <w:jc w:val="center"/>
        <w:rPr>
          <w:rFonts w:ascii="Times New Roman" w:hAnsi="Times New Roman" w:cs="Times New Roman"/>
          <w:b/>
          <w:sz w:val="28"/>
          <w:szCs w:val="28"/>
        </w:rPr>
      </w:pPr>
    </w:p>
    <w:sectPr w:rsidR="00DD01DE" w:rsidRPr="00DD01DE" w:rsidSect="003A54F1">
      <w:headerReference w:type="default" r:id="rId19"/>
      <w:pgSz w:w="12240" w:h="15840"/>
      <w:pgMar w:top="709" w:right="758" w:bottom="568"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F3FA4" w:rsidRDefault="00FF3FA4">
      <w:pPr>
        <w:spacing w:after="0" w:line="240" w:lineRule="auto"/>
      </w:pPr>
      <w:r>
        <w:separator/>
      </w:r>
    </w:p>
  </w:endnote>
  <w:endnote w:type="continuationSeparator" w:id="0">
    <w:p w:rsidR="00FF3FA4" w:rsidRDefault="00FF3F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F3FA4" w:rsidRDefault="00FF3FA4">
      <w:pPr>
        <w:spacing w:after="0" w:line="240" w:lineRule="auto"/>
      </w:pPr>
      <w:r>
        <w:separator/>
      </w:r>
    </w:p>
  </w:footnote>
  <w:footnote w:type="continuationSeparator" w:id="0">
    <w:p w:rsidR="00FF3FA4" w:rsidRDefault="00FF3F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018803"/>
      <w:docPartObj>
        <w:docPartGallery w:val="Page Numbers (Top of Page)"/>
        <w:docPartUnique/>
      </w:docPartObj>
    </w:sdtPr>
    <w:sdtEndPr>
      <w:rPr>
        <w:noProof/>
      </w:rPr>
    </w:sdtEndPr>
    <w:sdtContent>
      <w:p w:rsidR="00187D0B" w:rsidRDefault="00187D0B">
        <w:pPr>
          <w:pStyle w:val="Header"/>
          <w:jc w:val="center"/>
        </w:pPr>
        <w:r>
          <w:fldChar w:fldCharType="begin"/>
        </w:r>
        <w:r>
          <w:instrText xml:space="preserve"> PAGE   \* MERGEFORMAT </w:instrText>
        </w:r>
        <w:r>
          <w:fldChar w:fldCharType="separate"/>
        </w:r>
        <w:r w:rsidR="00593E6C">
          <w:rPr>
            <w:noProof/>
          </w:rPr>
          <w:t>21</w:t>
        </w:r>
        <w:r>
          <w:rPr>
            <w:noProof/>
          </w:rPr>
          <w:fldChar w:fldCharType="end"/>
        </w:r>
      </w:p>
    </w:sdtContent>
  </w:sdt>
  <w:p w:rsidR="00187D0B" w:rsidRDefault="00187D0B">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851BB"/>
    <w:multiLevelType w:val="multilevel"/>
    <w:tmpl w:val="844E48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9912180"/>
    <w:multiLevelType w:val="multilevel"/>
    <w:tmpl w:val="E2B027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B30256"/>
    <w:multiLevelType w:val="multilevel"/>
    <w:tmpl w:val="792CF7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DA24456"/>
    <w:multiLevelType w:val="multilevel"/>
    <w:tmpl w:val="B8CE66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F8D45FD"/>
    <w:multiLevelType w:val="multilevel"/>
    <w:tmpl w:val="60C6E93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0276DAC"/>
    <w:multiLevelType w:val="multilevel"/>
    <w:tmpl w:val="3B78DD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6560E3E"/>
    <w:multiLevelType w:val="multilevel"/>
    <w:tmpl w:val="1C3233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B41549C"/>
    <w:multiLevelType w:val="multilevel"/>
    <w:tmpl w:val="4F68DF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FE96782"/>
    <w:multiLevelType w:val="multilevel"/>
    <w:tmpl w:val="431E33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4120B31"/>
    <w:multiLevelType w:val="multilevel"/>
    <w:tmpl w:val="212A9B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D6B15AD"/>
    <w:multiLevelType w:val="multilevel"/>
    <w:tmpl w:val="923E00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D6D5848"/>
    <w:multiLevelType w:val="multilevel"/>
    <w:tmpl w:val="256E79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02A7699"/>
    <w:multiLevelType w:val="multilevel"/>
    <w:tmpl w:val="608AE8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11A5DD7"/>
    <w:multiLevelType w:val="multilevel"/>
    <w:tmpl w:val="ACB2A6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13B5C62"/>
    <w:multiLevelType w:val="multilevel"/>
    <w:tmpl w:val="C0C607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2B7484D"/>
    <w:multiLevelType w:val="multilevel"/>
    <w:tmpl w:val="0D525A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E2C5FBE"/>
    <w:multiLevelType w:val="multilevel"/>
    <w:tmpl w:val="AFF6ED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F5F5629"/>
    <w:multiLevelType w:val="multilevel"/>
    <w:tmpl w:val="6040E2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19D78C6"/>
    <w:multiLevelType w:val="multilevel"/>
    <w:tmpl w:val="0E761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1EE78A4"/>
    <w:multiLevelType w:val="multilevel"/>
    <w:tmpl w:val="0212B3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6C40299"/>
    <w:multiLevelType w:val="multilevel"/>
    <w:tmpl w:val="9692E0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7C63529"/>
    <w:multiLevelType w:val="multilevel"/>
    <w:tmpl w:val="671E6E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89C5B06"/>
    <w:multiLevelType w:val="multilevel"/>
    <w:tmpl w:val="8AE4C4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ACA7CEE"/>
    <w:multiLevelType w:val="multilevel"/>
    <w:tmpl w:val="FBAE05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B1C4054"/>
    <w:multiLevelType w:val="multilevel"/>
    <w:tmpl w:val="2A823C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CC26C4C"/>
    <w:multiLevelType w:val="multilevel"/>
    <w:tmpl w:val="FF26020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0BB4D86"/>
    <w:multiLevelType w:val="multilevel"/>
    <w:tmpl w:val="AF1099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3AA5F00"/>
    <w:multiLevelType w:val="multilevel"/>
    <w:tmpl w:val="B15EE4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62519D0"/>
    <w:multiLevelType w:val="multilevel"/>
    <w:tmpl w:val="01489F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862675B"/>
    <w:multiLevelType w:val="multilevel"/>
    <w:tmpl w:val="D572F6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DAA1DC6"/>
    <w:multiLevelType w:val="multilevel"/>
    <w:tmpl w:val="BD4ED4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F4E04B3"/>
    <w:multiLevelType w:val="multilevel"/>
    <w:tmpl w:val="FD38EA4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22E55CB"/>
    <w:multiLevelType w:val="multilevel"/>
    <w:tmpl w:val="197C0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2983073"/>
    <w:multiLevelType w:val="multilevel"/>
    <w:tmpl w:val="F68CFA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4E3323B"/>
    <w:multiLevelType w:val="multilevel"/>
    <w:tmpl w:val="817AAB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6243590"/>
    <w:multiLevelType w:val="multilevel"/>
    <w:tmpl w:val="07D85D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68D7937"/>
    <w:multiLevelType w:val="multilevel"/>
    <w:tmpl w:val="FE047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6EF3BEE"/>
    <w:multiLevelType w:val="multilevel"/>
    <w:tmpl w:val="997E1B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68474A99"/>
    <w:multiLevelType w:val="multilevel"/>
    <w:tmpl w:val="1FDA74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9052361"/>
    <w:multiLevelType w:val="multilevel"/>
    <w:tmpl w:val="F184EB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9314017"/>
    <w:multiLevelType w:val="multilevel"/>
    <w:tmpl w:val="F92224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9D6067A"/>
    <w:multiLevelType w:val="multilevel"/>
    <w:tmpl w:val="639CC9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AFA3EF6"/>
    <w:multiLevelType w:val="multilevel"/>
    <w:tmpl w:val="4536B7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6D371CA6"/>
    <w:multiLevelType w:val="multilevel"/>
    <w:tmpl w:val="81B43B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1A46B17"/>
    <w:multiLevelType w:val="multilevel"/>
    <w:tmpl w:val="1D8A7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4F23545"/>
    <w:multiLevelType w:val="multilevel"/>
    <w:tmpl w:val="8CA8A9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7A502A1E"/>
    <w:multiLevelType w:val="multilevel"/>
    <w:tmpl w:val="152EE8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7C644F88"/>
    <w:multiLevelType w:val="multilevel"/>
    <w:tmpl w:val="9306F7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E747500"/>
    <w:multiLevelType w:val="multilevel"/>
    <w:tmpl w:val="B622DE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7F1C3902"/>
    <w:multiLevelType w:val="multilevel"/>
    <w:tmpl w:val="9E68A4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8"/>
  </w:num>
  <w:num w:numId="3">
    <w:abstractNumId w:val="46"/>
  </w:num>
  <w:num w:numId="4">
    <w:abstractNumId w:val="31"/>
  </w:num>
  <w:num w:numId="5">
    <w:abstractNumId w:val="21"/>
  </w:num>
  <w:num w:numId="6">
    <w:abstractNumId w:val="13"/>
  </w:num>
  <w:num w:numId="7">
    <w:abstractNumId w:val="36"/>
  </w:num>
  <w:num w:numId="8">
    <w:abstractNumId w:val="41"/>
  </w:num>
  <w:num w:numId="9">
    <w:abstractNumId w:val="12"/>
  </w:num>
  <w:num w:numId="10">
    <w:abstractNumId w:val="11"/>
  </w:num>
  <w:num w:numId="11">
    <w:abstractNumId w:val="9"/>
  </w:num>
  <w:num w:numId="12">
    <w:abstractNumId w:val="27"/>
  </w:num>
  <w:num w:numId="13">
    <w:abstractNumId w:val="33"/>
  </w:num>
  <w:num w:numId="14">
    <w:abstractNumId w:val="1"/>
  </w:num>
  <w:num w:numId="15">
    <w:abstractNumId w:val="32"/>
  </w:num>
  <w:num w:numId="16">
    <w:abstractNumId w:val="40"/>
  </w:num>
  <w:num w:numId="17">
    <w:abstractNumId w:val="16"/>
  </w:num>
  <w:num w:numId="18">
    <w:abstractNumId w:val="38"/>
  </w:num>
  <w:num w:numId="19">
    <w:abstractNumId w:val="44"/>
  </w:num>
  <w:num w:numId="20">
    <w:abstractNumId w:val="7"/>
  </w:num>
  <w:num w:numId="21">
    <w:abstractNumId w:val="47"/>
  </w:num>
  <w:num w:numId="22">
    <w:abstractNumId w:val="43"/>
  </w:num>
  <w:num w:numId="23">
    <w:abstractNumId w:val="30"/>
  </w:num>
  <w:num w:numId="24">
    <w:abstractNumId w:val="42"/>
  </w:num>
  <w:num w:numId="25">
    <w:abstractNumId w:val="5"/>
  </w:num>
  <w:num w:numId="26">
    <w:abstractNumId w:val="24"/>
  </w:num>
  <w:num w:numId="27">
    <w:abstractNumId w:val="23"/>
  </w:num>
  <w:num w:numId="28">
    <w:abstractNumId w:val="15"/>
  </w:num>
  <w:num w:numId="29">
    <w:abstractNumId w:val="28"/>
  </w:num>
  <w:num w:numId="30">
    <w:abstractNumId w:val="25"/>
  </w:num>
  <w:num w:numId="31">
    <w:abstractNumId w:val="34"/>
  </w:num>
  <w:num w:numId="32">
    <w:abstractNumId w:val="4"/>
  </w:num>
  <w:num w:numId="33">
    <w:abstractNumId w:val="45"/>
  </w:num>
  <w:num w:numId="34">
    <w:abstractNumId w:val="48"/>
  </w:num>
  <w:num w:numId="35">
    <w:abstractNumId w:val="2"/>
  </w:num>
  <w:num w:numId="36">
    <w:abstractNumId w:val="14"/>
  </w:num>
  <w:num w:numId="37">
    <w:abstractNumId w:val="19"/>
  </w:num>
  <w:num w:numId="38">
    <w:abstractNumId w:val="39"/>
  </w:num>
  <w:num w:numId="39">
    <w:abstractNumId w:val="29"/>
  </w:num>
  <w:num w:numId="40">
    <w:abstractNumId w:val="18"/>
  </w:num>
  <w:num w:numId="41">
    <w:abstractNumId w:val="26"/>
  </w:num>
  <w:num w:numId="42">
    <w:abstractNumId w:val="17"/>
  </w:num>
  <w:num w:numId="43">
    <w:abstractNumId w:val="35"/>
  </w:num>
  <w:num w:numId="44">
    <w:abstractNumId w:val="37"/>
  </w:num>
  <w:num w:numId="45">
    <w:abstractNumId w:val="10"/>
  </w:num>
  <w:num w:numId="46">
    <w:abstractNumId w:val="22"/>
  </w:num>
  <w:num w:numId="47">
    <w:abstractNumId w:val="6"/>
  </w:num>
  <w:num w:numId="48">
    <w:abstractNumId w:val="49"/>
  </w:num>
  <w:num w:numId="49">
    <w:abstractNumId w:val="20"/>
  </w:num>
  <w:num w:numId="5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3"/>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4295"/>
    <w:rsid w:val="000159DE"/>
    <w:rsid w:val="00040316"/>
    <w:rsid w:val="00043646"/>
    <w:rsid w:val="00071CB9"/>
    <w:rsid w:val="000A0760"/>
    <w:rsid w:val="000A67C1"/>
    <w:rsid w:val="000C09BD"/>
    <w:rsid w:val="000D7DC0"/>
    <w:rsid w:val="000F5722"/>
    <w:rsid w:val="00101B16"/>
    <w:rsid w:val="0010722E"/>
    <w:rsid w:val="00134FBE"/>
    <w:rsid w:val="00154161"/>
    <w:rsid w:val="00160BFA"/>
    <w:rsid w:val="00172FB3"/>
    <w:rsid w:val="00174105"/>
    <w:rsid w:val="00187D0B"/>
    <w:rsid w:val="001B1640"/>
    <w:rsid w:val="001C4A13"/>
    <w:rsid w:val="001C54A5"/>
    <w:rsid w:val="001E2300"/>
    <w:rsid w:val="001F5EFD"/>
    <w:rsid w:val="00215E29"/>
    <w:rsid w:val="00245491"/>
    <w:rsid w:val="00262C8B"/>
    <w:rsid w:val="002808E3"/>
    <w:rsid w:val="002A1AB3"/>
    <w:rsid w:val="002D37A8"/>
    <w:rsid w:val="00313DA5"/>
    <w:rsid w:val="00345BB3"/>
    <w:rsid w:val="00372927"/>
    <w:rsid w:val="003A54F1"/>
    <w:rsid w:val="003E6853"/>
    <w:rsid w:val="003F23D2"/>
    <w:rsid w:val="003F7958"/>
    <w:rsid w:val="0044007F"/>
    <w:rsid w:val="00475633"/>
    <w:rsid w:val="00506F5D"/>
    <w:rsid w:val="00516AD1"/>
    <w:rsid w:val="00533B6F"/>
    <w:rsid w:val="00560101"/>
    <w:rsid w:val="00593E6C"/>
    <w:rsid w:val="005A6089"/>
    <w:rsid w:val="005D278B"/>
    <w:rsid w:val="005D4E4E"/>
    <w:rsid w:val="00623B31"/>
    <w:rsid w:val="0064607E"/>
    <w:rsid w:val="006563ED"/>
    <w:rsid w:val="0068529E"/>
    <w:rsid w:val="006B2ED0"/>
    <w:rsid w:val="006B3DA6"/>
    <w:rsid w:val="006C1D6F"/>
    <w:rsid w:val="006D6562"/>
    <w:rsid w:val="00746EA8"/>
    <w:rsid w:val="00752AC6"/>
    <w:rsid w:val="007736D3"/>
    <w:rsid w:val="00773918"/>
    <w:rsid w:val="007A4AE7"/>
    <w:rsid w:val="007C0141"/>
    <w:rsid w:val="00804B70"/>
    <w:rsid w:val="00814F6B"/>
    <w:rsid w:val="008225BB"/>
    <w:rsid w:val="00846676"/>
    <w:rsid w:val="008A4484"/>
    <w:rsid w:val="008A7FE0"/>
    <w:rsid w:val="008C22B5"/>
    <w:rsid w:val="008D2EF6"/>
    <w:rsid w:val="008D5040"/>
    <w:rsid w:val="008E7277"/>
    <w:rsid w:val="008F7AB6"/>
    <w:rsid w:val="00903BA2"/>
    <w:rsid w:val="00915DEA"/>
    <w:rsid w:val="009202B3"/>
    <w:rsid w:val="009219AA"/>
    <w:rsid w:val="00922CC0"/>
    <w:rsid w:val="0095508D"/>
    <w:rsid w:val="009900CF"/>
    <w:rsid w:val="0099458D"/>
    <w:rsid w:val="009B32F3"/>
    <w:rsid w:val="009D68D1"/>
    <w:rsid w:val="00A12408"/>
    <w:rsid w:val="00A51FB9"/>
    <w:rsid w:val="00A8593D"/>
    <w:rsid w:val="00AA2FEE"/>
    <w:rsid w:val="00AA33B3"/>
    <w:rsid w:val="00AB7DDD"/>
    <w:rsid w:val="00AC4295"/>
    <w:rsid w:val="00AD2634"/>
    <w:rsid w:val="00B05596"/>
    <w:rsid w:val="00B33D57"/>
    <w:rsid w:val="00B776B3"/>
    <w:rsid w:val="00B86EF3"/>
    <w:rsid w:val="00BA6BC1"/>
    <w:rsid w:val="00BC5BB0"/>
    <w:rsid w:val="00BD1F68"/>
    <w:rsid w:val="00BD6CD2"/>
    <w:rsid w:val="00BD7A11"/>
    <w:rsid w:val="00BF429D"/>
    <w:rsid w:val="00C160A1"/>
    <w:rsid w:val="00C3022D"/>
    <w:rsid w:val="00C73830"/>
    <w:rsid w:val="00C73A96"/>
    <w:rsid w:val="00D02C0B"/>
    <w:rsid w:val="00D22436"/>
    <w:rsid w:val="00D469D4"/>
    <w:rsid w:val="00D600EA"/>
    <w:rsid w:val="00DB2869"/>
    <w:rsid w:val="00DB51EC"/>
    <w:rsid w:val="00DC75D9"/>
    <w:rsid w:val="00DD01DE"/>
    <w:rsid w:val="00DE3E80"/>
    <w:rsid w:val="00DF5FB8"/>
    <w:rsid w:val="00E05B33"/>
    <w:rsid w:val="00E256B7"/>
    <w:rsid w:val="00E26C4C"/>
    <w:rsid w:val="00E45C9B"/>
    <w:rsid w:val="00E501CD"/>
    <w:rsid w:val="00E84846"/>
    <w:rsid w:val="00EB6832"/>
    <w:rsid w:val="00ED653F"/>
    <w:rsid w:val="00EE7331"/>
    <w:rsid w:val="00EF478E"/>
    <w:rsid w:val="00F11AE8"/>
    <w:rsid w:val="00F27814"/>
    <w:rsid w:val="00F306F4"/>
    <w:rsid w:val="00F577C2"/>
    <w:rsid w:val="00F603B3"/>
    <w:rsid w:val="00F60B80"/>
    <w:rsid w:val="00F63B4F"/>
    <w:rsid w:val="00F97335"/>
    <w:rsid w:val="00FF2447"/>
    <w:rsid w:val="00FF3F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37B814"/>
  <w15:chartTrackingRefBased/>
  <w15:docId w15:val="{3C6DA183-2D14-4D4E-BBC9-9E5291083D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C4295"/>
  </w:style>
  <w:style w:type="paragraph" w:styleId="Heading2">
    <w:name w:val="heading 2"/>
    <w:basedOn w:val="Normal"/>
    <w:next w:val="Normal"/>
    <w:link w:val="Heading2Char"/>
    <w:uiPriority w:val="9"/>
    <w:semiHidden/>
    <w:unhideWhenUsed/>
    <w:qFormat/>
    <w:rsid w:val="00AC429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link w:val="Heading3Char"/>
    <w:uiPriority w:val="9"/>
    <w:qFormat/>
    <w:rsid w:val="00AC4295"/>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AC4295"/>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AC4295"/>
    <w:rPr>
      <w:rFonts w:ascii="Times New Roman" w:eastAsia="Times New Roman" w:hAnsi="Times New Roman" w:cs="Times New Roman"/>
      <w:b/>
      <w:bCs/>
      <w:sz w:val="27"/>
      <w:szCs w:val="27"/>
    </w:rPr>
  </w:style>
  <w:style w:type="paragraph" w:styleId="NormalWeb">
    <w:name w:val="Normal (Web)"/>
    <w:basedOn w:val="Normal"/>
    <w:uiPriority w:val="99"/>
    <w:unhideWhenUsed/>
    <w:rsid w:val="00AC4295"/>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AC4295"/>
    <w:rPr>
      <w:b/>
      <w:bCs/>
    </w:rPr>
  </w:style>
  <w:style w:type="paragraph" w:styleId="Header">
    <w:name w:val="header"/>
    <w:basedOn w:val="Normal"/>
    <w:link w:val="HeaderChar"/>
    <w:uiPriority w:val="99"/>
    <w:unhideWhenUsed/>
    <w:rsid w:val="00AC4295"/>
    <w:pPr>
      <w:tabs>
        <w:tab w:val="center" w:pos="4680"/>
        <w:tab w:val="right" w:pos="9360"/>
      </w:tabs>
      <w:spacing w:after="0" w:line="240" w:lineRule="auto"/>
    </w:pPr>
  </w:style>
  <w:style w:type="character" w:customStyle="1" w:styleId="HeaderChar">
    <w:name w:val="Header Char"/>
    <w:basedOn w:val="DefaultParagraphFont"/>
    <w:link w:val="Header"/>
    <w:uiPriority w:val="99"/>
    <w:rsid w:val="00AC4295"/>
  </w:style>
  <w:style w:type="paragraph" w:styleId="ListParagraph">
    <w:name w:val="List Paragraph"/>
    <w:basedOn w:val="Normal"/>
    <w:uiPriority w:val="34"/>
    <w:qFormat/>
    <w:rsid w:val="007736D3"/>
    <w:pPr>
      <w:ind w:left="720"/>
      <w:contextualSpacing/>
    </w:pPr>
  </w:style>
  <w:style w:type="table" w:styleId="TableGrid">
    <w:name w:val="Table Grid"/>
    <w:basedOn w:val="TableNormal"/>
    <w:uiPriority w:val="39"/>
    <w:rsid w:val="001072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64607E"/>
    <w:pPr>
      <w:tabs>
        <w:tab w:val="center" w:pos="4680"/>
        <w:tab w:val="right" w:pos="9360"/>
      </w:tabs>
      <w:spacing w:after="0" w:line="240" w:lineRule="auto"/>
    </w:pPr>
  </w:style>
  <w:style w:type="character" w:customStyle="1" w:styleId="FooterChar">
    <w:name w:val="Footer Char"/>
    <w:basedOn w:val="DefaultParagraphFont"/>
    <w:link w:val="Footer"/>
    <w:uiPriority w:val="99"/>
    <w:rsid w:val="006460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0371147">
      <w:bodyDiv w:val="1"/>
      <w:marLeft w:val="0"/>
      <w:marRight w:val="0"/>
      <w:marTop w:val="0"/>
      <w:marBottom w:val="0"/>
      <w:divBdr>
        <w:top w:val="none" w:sz="0" w:space="0" w:color="auto"/>
        <w:left w:val="none" w:sz="0" w:space="0" w:color="auto"/>
        <w:bottom w:val="none" w:sz="0" w:space="0" w:color="auto"/>
        <w:right w:val="none" w:sz="0" w:space="0" w:color="auto"/>
      </w:divBdr>
    </w:div>
    <w:div w:id="450437553">
      <w:bodyDiv w:val="1"/>
      <w:marLeft w:val="0"/>
      <w:marRight w:val="0"/>
      <w:marTop w:val="0"/>
      <w:marBottom w:val="0"/>
      <w:divBdr>
        <w:top w:val="none" w:sz="0" w:space="0" w:color="auto"/>
        <w:left w:val="none" w:sz="0" w:space="0" w:color="auto"/>
        <w:bottom w:val="none" w:sz="0" w:space="0" w:color="auto"/>
        <w:right w:val="none" w:sz="0" w:space="0" w:color="auto"/>
      </w:divBdr>
    </w:div>
    <w:div w:id="646666977">
      <w:bodyDiv w:val="1"/>
      <w:marLeft w:val="0"/>
      <w:marRight w:val="0"/>
      <w:marTop w:val="0"/>
      <w:marBottom w:val="0"/>
      <w:divBdr>
        <w:top w:val="none" w:sz="0" w:space="0" w:color="auto"/>
        <w:left w:val="none" w:sz="0" w:space="0" w:color="auto"/>
        <w:bottom w:val="none" w:sz="0" w:space="0" w:color="auto"/>
        <w:right w:val="none" w:sz="0" w:space="0" w:color="auto"/>
      </w:divBdr>
    </w:div>
    <w:div w:id="1235041882">
      <w:bodyDiv w:val="1"/>
      <w:marLeft w:val="0"/>
      <w:marRight w:val="0"/>
      <w:marTop w:val="0"/>
      <w:marBottom w:val="0"/>
      <w:divBdr>
        <w:top w:val="none" w:sz="0" w:space="0" w:color="auto"/>
        <w:left w:val="none" w:sz="0" w:space="0" w:color="auto"/>
        <w:bottom w:val="none" w:sz="0" w:space="0" w:color="auto"/>
        <w:right w:val="none" w:sz="0" w:space="0" w:color="auto"/>
      </w:divBdr>
    </w:div>
    <w:div w:id="14927193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jpg"/><Relationship Id="rId18" Type="http://schemas.openxmlformats.org/officeDocument/2006/relationships/oleObject" Target="embeddings/oleObject1.bin"/><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6.jpg"/><Relationship Id="rId17" Type="http://schemas.openxmlformats.org/officeDocument/2006/relationships/image" Target="media/image11.wmf"/><Relationship Id="rId2" Type="http://schemas.openxmlformats.org/officeDocument/2006/relationships/styles" Target="styles.xml"/><Relationship Id="rId16" Type="http://schemas.openxmlformats.org/officeDocument/2006/relationships/image" Target="media/image10.jp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jpg"/><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539</TotalTime>
  <Pages>22</Pages>
  <Words>4925</Words>
  <Characters>28078</Characters>
  <Application>Microsoft Office Word</Application>
  <DocSecurity>0</DocSecurity>
  <Lines>233</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TTT</dc:creator>
  <cp:keywords/>
  <dc:description/>
  <cp:lastModifiedBy>TTT</cp:lastModifiedBy>
  <cp:revision>93</cp:revision>
  <dcterms:created xsi:type="dcterms:W3CDTF">2025-04-28T08:25:00Z</dcterms:created>
  <dcterms:modified xsi:type="dcterms:W3CDTF">2025-05-04T09:17:00Z</dcterms:modified>
</cp:coreProperties>
</file>